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8E242" w14:textId="77777777" w:rsidR="00C949EA" w:rsidRPr="004B2970" w:rsidRDefault="00E55A17">
      <w:pPr>
        <w:jc w:val="center"/>
        <w:rPr>
          <w:b/>
          <w:sz w:val="84"/>
        </w:rPr>
      </w:pPr>
      <w:r w:rsidRPr="004B2970">
        <w:rPr>
          <w:b/>
          <w:noProof/>
          <w:sz w:val="52"/>
        </w:rPr>
        <w:drawing>
          <wp:inline distT="0" distB="0" distL="0" distR="0" wp14:anchorId="15A810DA" wp14:editId="6B9B3410">
            <wp:extent cx="1838325" cy="1533525"/>
            <wp:effectExtent l="0" t="0" r="0" b="0"/>
            <wp:docPr id="2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Picture 4"/>
                    <pic:cNvPicPr>
                      <a:picLocks noChangeAspect="1" noChangeArrowheads="1"/>
                    </pic:cNvPicPr>
                  </pic:nvPicPr>
                  <pic:blipFill>
                    <a:blip r:embed="rId8"/>
                    <a:srcRect/>
                    <a:stretch>
                      <a:fillRect/>
                    </a:stretch>
                  </pic:blipFill>
                  <pic:spPr>
                    <a:xfrm>
                      <a:off x="0" y="0"/>
                      <a:ext cx="1838325" cy="1533525"/>
                    </a:xfrm>
                    <a:prstGeom prst="rect">
                      <a:avLst/>
                    </a:prstGeom>
                    <a:noFill/>
                    <a:ln>
                      <a:noFill/>
                    </a:ln>
                  </pic:spPr>
                </pic:pic>
              </a:graphicData>
            </a:graphic>
          </wp:inline>
        </w:drawing>
      </w:r>
    </w:p>
    <w:p w14:paraId="168D04B3" w14:textId="77777777" w:rsidR="00C949EA" w:rsidRPr="004B2970" w:rsidRDefault="00E55A17">
      <w:pPr>
        <w:jc w:val="center"/>
        <w:rPr>
          <w:b/>
          <w:sz w:val="84"/>
        </w:rPr>
      </w:pPr>
      <w:r w:rsidRPr="004B2970">
        <w:rPr>
          <w:b/>
          <w:sz w:val="84"/>
        </w:rPr>
        <w:t>Request for Bids</w:t>
      </w:r>
    </w:p>
    <w:p w14:paraId="3AFA1148" w14:textId="77777777" w:rsidR="00C949EA" w:rsidRPr="004B2970" w:rsidRDefault="00E55A17">
      <w:pPr>
        <w:jc w:val="center"/>
        <w:rPr>
          <w:b/>
          <w:sz w:val="84"/>
        </w:rPr>
      </w:pPr>
      <w:r w:rsidRPr="004B2970">
        <w:rPr>
          <w:b/>
          <w:sz w:val="84"/>
        </w:rPr>
        <w:t>Goods</w:t>
      </w:r>
    </w:p>
    <w:p w14:paraId="2675D139" w14:textId="77777777" w:rsidR="00C949EA" w:rsidRPr="004B2970" w:rsidRDefault="00E55A17">
      <w:pPr>
        <w:jc w:val="center"/>
        <w:rPr>
          <w:b/>
          <w:sz w:val="36"/>
          <w:szCs w:val="36"/>
        </w:rPr>
      </w:pPr>
      <w:r w:rsidRPr="004B2970">
        <w:rPr>
          <w:b/>
          <w:sz w:val="36"/>
          <w:szCs w:val="36"/>
        </w:rPr>
        <w:t>(One-Envelope Bidding Process)</w:t>
      </w:r>
    </w:p>
    <w:p w14:paraId="10E837EC" w14:textId="77777777" w:rsidR="00C949EA" w:rsidRPr="004B2970" w:rsidRDefault="00C949EA"/>
    <w:p w14:paraId="37B625C3" w14:textId="77777777" w:rsidR="00C949EA" w:rsidRPr="004B2970" w:rsidRDefault="00C949EA">
      <w:pPr>
        <w:jc w:val="center"/>
        <w:rPr>
          <w:b/>
          <w:sz w:val="20"/>
        </w:rPr>
      </w:pPr>
    </w:p>
    <w:p w14:paraId="61D37930" w14:textId="77777777" w:rsidR="00C949EA" w:rsidRPr="004B2970" w:rsidRDefault="00C949EA">
      <w:pPr>
        <w:jc w:val="center"/>
        <w:rPr>
          <w:b/>
          <w:sz w:val="20"/>
        </w:rPr>
      </w:pPr>
    </w:p>
    <w:p w14:paraId="08DD0DFE" w14:textId="77777777" w:rsidR="00C949EA" w:rsidRPr="004B2970" w:rsidRDefault="00E55A17">
      <w:pPr>
        <w:jc w:val="center"/>
        <w:rPr>
          <w:b/>
          <w:sz w:val="36"/>
          <w:szCs w:val="36"/>
        </w:rPr>
      </w:pPr>
      <w:r w:rsidRPr="004B2970">
        <w:rPr>
          <w:b/>
          <w:sz w:val="36"/>
          <w:szCs w:val="36"/>
        </w:rPr>
        <w:t>For</w:t>
      </w:r>
    </w:p>
    <w:p w14:paraId="236E7DCD" w14:textId="77777777" w:rsidR="00C949EA" w:rsidRPr="004B2970" w:rsidRDefault="00C949EA">
      <w:pPr>
        <w:jc w:val="center"/>
        <w:rPr>
          <w:b/>
          <w:sz w:val="36"/>
          <w:szCs w:val="36"/>
        </w:rPr>
      </w:pPr>
    </w:p>
    <w:p w14:paraId="60DCE19C" w14:textId="77777777" w:rsidR="00C949EA" w:rsidRPr="004B2970" w:rsidRDefault="00E55A17">
      <w:pPr>
        <w:jc w:val="center"/>
        <w:rPr>
          <w:b/>
          <w:sz w:val="36"/>
          <w:szCs w:val="36"/>
        </w:rPr>
      </w:pPr>
      <w:r w:rsidRPr="004B2970">
        <w:rPr>
          <w:b/>
          <w:sz w:val="36"/>
          <w:szCs w:val="36"/>
        </w:rPr>
        <w:t xml:space="preserve">Establishment of Homestead Gardens </w:t>
      </w:r>
    </w:p>
    <w:p w14:paraId="14C80A19" w14:textId="77777777" w:rsidR="00C949EA" w:rsidRPr="004B2970" w:rsidRDefault="00E55A17">
      <w:pPr>
        <w:jc w:val="center"/>
        <w:rPr>
          <w:b/>
          <w:sz w:val="36"/>
          <w:szCs w:val="36"/>
        </w:rPr>
      </w:pPr>
      <w:r w:rsidRPr="004B2970">
        <w:rPr>
          <w:b/>
          <w:sz w:val="36"/>
          <w:szCs w:val="36"/>
        </w:rPr>
        <w:t>(Agricultural Equipment)</w:t>
      </w:r>
    </w:p>
    <w:p w14:paraId="59380E30" w14:textId="77777777" w:rsidR="00C949EA" w:rsidRPr="004B2970" w:rsidRDefault="00C949EA">
      <w:pPr>
        <w:jc w:val="center"/>
        <w:rPr>
          <w:b/>
          <w:sz w:val="36"/>
          <w:szCs w:val="36"/>
        </w:rPr>
      </w:pPr>
    </w:p>
    <w:p w14:paraId="56852E9D" w14:textId="77777777" w:rsidR="00C949EA" w:rsidRPr="004B2970" w:rsidRDefault="00C949EA">
      <w:pPr>
        <w:jc w:val="center"/>
        <w:rPr>
          <w:b/>
          <w:sz w:val="36"/>
          <w:szCs w:val="36"/>
        </w:rPr>
      </w:pPr>
    </w:p>
    <w:p w14:paraId="4E5A1B72" w14:textId="77777777" w:rsidR="00C949EA" w:rsidRPr="004B2970" w:rsidRDefault="00C949EA">
      <w:pPr>
        <w:spacing w:before="60" w:after="60"/>
        <w:rPr>
          <w:b/>
          <w:sz w:val="28"/>
          <w:szCs w:val="28"/>
        </w:rPr>
      </w:pPr>
    </w:p>
    <w:p w14:paraId="71DBB928" w14:textId="77777777" w:rsidR="00C949EA" w:rsidRPr="004B2970" w:rsidRDefault="00E55A17">
      <w:pPr>
        <w:spacing w:before="60" w:after="60"/>
        <w:rPr>
          <w:color w:val="000000"/>
          <w:sz w:val="28"/>
          <w:szCs w:val="28"/>
        </w:rPr>
      </w:pPr>
      <w:r w:rsidRPr="004B2970">
        <w:rPr>
          <w:b/>
          <w:color w:val="000000"/>
          <w:sz w:val="28"/>
          <w:szCs w:val="28"/>
        </w:rPr>
        <w:t>RFB NO: NG-PMU-2.0-496710-GO-RFB</w:t>
      </w:r>
    </w:p>
    <w:p w14:paraId="155B1E15" w14:textId="77777777" w:rsidR="00C949EA" w:rsidRPr="004B2970" w:rsidRDefault="00C949EA">
      <w:pPr>
        <w:spacing w:before="60" w:after="60"/>
        <w:rPr>
          <w:color w:val="FF0000"/>
          <w:sz w:val="28"/>
          <w:szCs w:val="28"/>
        </w:rPr>
      </w:pPr>
    </w:p>
    <w:p w14:paraId="639DCA7E" w14:textId="77777777" w:rsidR="00C949EA" w:rsidRPr="004B2970" w:rsidRDefault="00C949EA">
      <w:pPr>
        <w:spacing w:before="60" w:after="60"/>
        <w:rPr>
          <w:color w:val="FF0000"/>
          <w:sz w:val="28"/>
          <w:szCs w:val="28"/>
        </w:rPr>
      </w:pPr>
    </w:p>
    <w:p w14:paraId="376E2CD3" w14:textId="77777777" w:rsidR="00C949EA" w:rsidRPr="004B2970" w:rsidRDefault="00C949EA">
      <w:pPr>
        <w:jc w:val="center"/>
        <w:rPr>
          <w:b/>
          <w:sz w:val="20"/>
        </w:rPr>
      </w:pPr>
    </w:p>
    <w:p w14:paraId="18BA6775" w14:textId="77777777" w:rsidR="00C949EA" w:rsidRPr="004B2970" w:rsidRDefault="00C949EA">
      <w:pPr>
        <w:jc w:val="center"/>
        <w:rPr>
          <w:b/>
          <w:sz w:val="20"/>
        </w:rPr>
      </w:pPr>
    </w:p>
    <w:p w14:paraId="421FADF3" w14:textId="77777777" w:rsidR="00C949EA" w:rsidRPr="004B2970" w:rsidRDefault="00E55A17">
      <w:pPr>
        <w:rPr>
          <w:b/>
          <w:spacing w:val="-2"/>
          <w:szCs w:val="20"/>
        </w:rPr>
      </w:pPr>
      <w:r w:rsidRPr="004B2970">
        <w:rPr>
          <w:b/>
          <w:spacing w:val="-2"/>
          <w:szCs w:val="20"/>
        </w:rPr>
        <w:t>Accelerating Nutrition Result in Nigeria (ANRiN 2.0) Project,</w:t>
      </w:r>
    </w:p>
    <w:p w14:paraId="546110D4" w14:textId="77777777" w:rsidR="00C949EA" w:rsidRPr="004B2970" w:rsidRDefault="00E55A17">
      <w:pPr>
        <w:rPr>
          <w:b/>
          <w:spacing w:val="-2"/>
          <w:szCs w:val="20"/>
        </w:rPr>
      </w:pPr>
      <w:r w:rsidRPr="004B2970">
        <w:rPr>
          <w:b/>
          <w:spacing w:val="-2"/>
          <w:szCs w:val="20"/>
        </w:rPr>
        <w:t>Attn: - Dr. Ojuolape Solanke – National Project Manager,</w:t>
      </w:r>
    </w:p>
    <w:p w14:paraId="2ACF6EC8" w14:textId="77777777" w:rsidR="00C949EA" w:rsidRPr="004B2970" w:rsidRDefault="00E55A17">
      <w:pPr>
        <w:rPr>
          <w:b/>
          <w:spacing w:val="-2"/>
          <w:szCs w:val="20"/>
        </w:rPr>
      </w:pPr>
      <w:r w:rsidRPr="004B2970">
        <w:rPr>
          <w:b/>
          <w:spacing w:val="-2"/>
          <w:szCs w:val="20"/>
        </w:rPr>
        <w:t>Project Management Unit,</w:t>
      </w:r>
    </w:p>
    <w:p w14:paraId="72D9B95B" w14:textId="77777777" w:rsidR="00C949EA" w:rsidRPr="004B2970" w:rsidRDefault="00E55A17">
      <w:pPr>
        <w:rPr>
          <w:b/>
          <w:spacing w:val="-2"/>
          <w:szCs w:val="20"/>
        </w:rPr>
      </w:pPr>
      <w:r w:rsidRPr="004B2970">
        <w:rPr>
          <w:b/>
          <w:spacing w:val="-2"/>
          <w:szCs w:val="20"/>
        </w:rPr>
        <w:t>No. 21B Agadez Crescent Wuse 2, Abuja FCT, Nigeria.</w:t>
      </w:r>
    </w:p>
    <w:p w14:paraId="25A8DBEF" w14:textId="77777777" w:rsidR="00C949EA" w:rsidRPr="004B2970" w:rsidRDefault="00E55A17">
      <w:pPr>
        <w:rPr>
          <w:b/>
          <w:spacing w:val="-2"/>
          <w:szCs w:val="20"/>
        </w:rPr>
      </w:pPr>
      <w:r w:rsidRPr="004B2970">
        <w:rPr>
          <w:b/>
          <w:spacing w:val="-2"/>
          <w:szCs w:val="20"/>
        </w:rPr>
        <w:t>Tel: +234-8033741972, +2348034650189 &amp; +2348034502133</w:t>
      </w:r>
    </w:p>
    <w:p w14:paraId="5A0A2DAC" w14:textId="77777777" w:rsidR="00C949EA" w:rsidRPr="004B2970" w:rsidRDefault="00E55A17">
      <w:pPr>
        <w:rPr>
          <w:b/>
          <w:sz w:val="20"/>
        </w:rPr>
      </w:pPr>
      <w:r w:rsidRPr="004B2970">
        <w:rPr>
          <w:b/>
          <w:spacing w:val="-2"/>
          <w:szCs w:val="20"/>
        </w:rPr>
        <w:t>E-mail:</w:t>
      </w:r>
      <w:r w:rsidRPr="004B2970">
        <w:t xml:space="preserve"> </w:t>
      </w:r>
      <w:hyperlink r:id="rId9" w:history="1">
        <w:r w:rsidRPr="004B2970">
          <w:rPr>
            <w:b/>
            <w:color w:val="0000FF"/>
            <w:spacing w:val="-2"/>
            <w:u w:val="single"/>
          </w:rPr>
          <w:t>olankee@yahoo.com</w:t>
        </w:r>
      </w:hyperlink>
      <w:r w:rsidRPr="004B2970">
        <w:rPr>
          <w:b/>
          <w:spacing w:val="-2"/>
        </w:rPr>
        <w:t xml:space="preserve">, </w:t>
      </w:r>
      <w:hyperlink r:id="rId10" w:history="1">
        <w:r w:rsidRPr="004B2970">
          <w:rPr>
            <w:b/>
            <w:color w:val="0000FF"/>
            <w:spacing w:val="-2"/>
            <w:u w:val="single"/>
          </w:rPr>
          <w:t>drkehindeadeniyi@gmail.com</w:t>
        </w:r>
      </w:hyperlink>
      <w:r w:rsidRPr="004B2970">
        <w:rPr>
          <w:b/>
          <w:sz w:val="20"/>
        </w:rPr>
        <w:t xml:space="preserve"> &amp; </w:t>
      </w:r>
      <w:hyperlink r:id="rId11" w:history="1">
        <w:r w:rsidRPr="004B2970">
          <w:rPr>
            <w:b/>
            <w:color w:val="0000FF"/>
            <w:sz w:val="20"/>
            <w:u w:val="single"/>
          </w:rPr>
          <w:t>alikaliom@yahoo.com</w:t>
        </w:r>
      </w:hyperlink>
      <w:r w:rsidRPr="004B2970">
        <w:rPr>
          <w:b/>
          <w:sz w:val="20"/>
        </w:rPr>
        <w:t xml:space="preserve"> </w:t>
      </w:r>
    </w:p>
    <w:p w14:paraId="5387151F" w14:textId="77777777" w:rsidR="00C949EA" w:rsidRPr="004B2970" w:rsidRDefault="00C949EA">
      <w:pPr>
        <w:jc w:val="center"/>
        <w:rPr>
          <w:b/>
          <w:sz w:val="20"/>
        </w:rPr>
      </w:pPr>
    </w:p>
    <w:p w14:paraId="004226D9" w14:textId="77777777" w:rsidR="00C949EA" w:rsidRPr="004B2970" w:rsidRDefault="00C949EA">
      <w:pPr>
        <w:jc w:val="center"/>
        <w:rPr>
          <w:b/>
          <w:sz w:val="20"/>
        </w:rPr>
      </w:pPr>
    </w:p>
    <w:p w14:paraId="04D90B7B" w14:textId="77777777" w:rsidR="00C949EA" w:rsidRPr="004B2970" w:rsidRDefault="00E55A17">
      <w:pPr>
        <w:jc w:val="center"/>
        <w:rPr>
          <w:b/>
          <w:sz w:val="20"/>
        </w:rPr>
      </w:pPr>
      <w:r w:rsidRPr="004B2970">
        <w:rPr>
          <w:noProof/>
          <w:spacing w:val="-5"/>
          <w:sz w:val="16"/>
          <w:szCs w:val="16"/>
        </w:rPr>
        <mc:AlternateContent>
          <mc:Choice Requires="wps">
            <w:drawing>
              <wp:anchor distT="0" distB="0" distL="114300" distR="114300" simplePos="0" relativeHeight="251661314" behindDoc="0" locked="0" layoutInCell="1" allowOverlap="1" wp14:anchorId="3C2944D8" wp14:editId="1642F634">
                <wp:simplePos x="0" y="0"/>
                <wp:positionH relativeFrom="column">
                  <wp:posOffset>2337435</wp:posOffset>
                </wp:positionH>
                <wp:positionV relativeFrom="paragraph">
                  <wp:posOffset>6985</wp:posOffset>
                </wp:positionV>
                <wp:extent cx="3124200" cy="510540"/>
                <wp:effectExtent l="0" t="0" r="0" b="0"/>
                <wp:wrapNone/>
                <wp:docPr id="250"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0" cy="510540"/>
                        </a:xfrm>
                        <a:prstGeom prst="rect">
                          <a:avLst/>
                        </a:prstGeom>
                        <a:noFill/>
                        <a:ln w="25400" cap="flat" cmpd="sng" algn="ctr">
                          <a:noFill/>
                          <a:prstDash val="solid"/>
                          <a:round/>
                        </a:ln>
                        <a:effectLst/>
                      </wps:spPr>
                      <wps:txbx>
                        <w:txbxContent>
                          <w:p w14:paraId="14823988" w14:textId="444011C7" w:rsidR="00E55A17" w:rsidRDefault="00E55A17">
                            <w:pPr>
                              <w:jc w:val="right"/>
                              <w:rPr>
                                <w:b/>
                                <w:color w:val="000000"/>
                                <w:sz w:val="60"/>
                                <w:szCs w:val="60"/>
                              </w:rPr>
                            </w:pPr>
                            <w:r>
                              <w:rPr>
                                <w:b/>
                                <w:color w:val="000000"/>
                                <w:sz w:val="60"/>
                                <w:szCs w:val="60"/>
                              </w:rPr>
                              <w:t xml:space="preserve"> </w:t>
                            </w:r>
                            <w:r w:rsidR="008D18B1">
                              <w:rPr>
                                <w:b/>
                                <w:color w:val="000000"/>
                                <w:sz w:val="48"/>
                                <w:szCs w:val="48"/>
                              </w:rPr>
                              <w:t>SEPTEMBER</w:t>
                            </w:r>
                            <w:r>
                              <w:rPr>
                                <w:b/>
                                <w:color w:val="000000"/>
                                <w:sz w:val="48"/>
                                <w:szCs w:val="48"/>
                              </w:rPr>
                              <w:t>, 2025</w:t>
                            </w:r>
                          </w:p>
                        </w:txbxContent>
                      </wps:txbx>
                      <wps:bodyPr rot="0" spcFirstLastPara="0" vertOverflow="overflow" horzOverflow="overflow" vert="horz" lIns="91440" tIns="45720" rIns="91440" bIns="45720" rtlCol="0" anchor="ctr">
                        <a:prstTxWarp prst="textNoShape">
                          <a:avLst/>
                        </a:prstTxWarp>
                        <a:noAutofit/>
                      </wps:bodyPr>
                    </wps:wsp>
                  </a:graphicData>
                </a:graphic>
              </wp:anchor>
            </w:drawing>
          </mc:Choice>
          <mc:Fallback xmlns:w16sdtdh="http://schemas.microsoft.com/office/word/2020/wordml/sdtdatahash" xmlns:w16="http://schemas.microsoft.com/office/word/2018/wordml" xmlns:w16cex="http://schemas.microsoft.com/office/word/2018/wordml/cex">
            <w:pict>
              <v:rect w14:anchorId="3C2944D8" id="Rectangle 1" o:spid="_x0000_s1026" style="position:absolute;left:0;text-align:left;margin-left:184.05pt;margin-top:.55pt;width:246pt;height:40.2pt;z-index:25166131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" filled="f" stroked="f" strokeweight="2pt">
                <v:stroke joinstyle="round"/>
                <v:textbox>
                  <w:txbxContent>
                    <w:p w14:paraId="14823988" w14:textId="444011C7" w:rsidR="00E55A17" w:rsidRDefault="00E55A17">
                      <w:pPr>
                        <w:jc w:val="right"/>
                        <w:rPr>
                          <w:b/>
                          <w:color w:val="000000"/>
                          <w:sz w:val="60"/>
                          <w:szCs w:val="60"/>
                        </w:rPr>
                      </w:pPr>
                      <w:r>
                        <w:rPr>
                          <w:b/>
                          <w:color w:val="000000"/>
                          <w:sz w:val="60"/>
                          <w:szCs w:val="60"/>
                        </w:rPr>
                        <w:t xml:space="preserve"> </w:t>
                      </w:r>
                      <w:r w:rsidR="008D18B1">
                        <w:rPr>
                          <w:b/>
                          <w:color w:val="000000"/>
                          <w:sz w:val="48"/>
                          <w:szCs w:val="48"/>
                        </w:rPr>
                        <w:t>SEPTEMBER</w:t>
                      </w:r>
                      <w:r>
                        <w:rPr>
                          <w:b/>
                          <w:color w:val="000000"/>
                          <w:sz w:val="48"/>
                          <w:szCs w:val="48"/>
                        </w:rPr>
                        <w:t>, 2025</w:t>
                      </w:r>
                    </w:p>
                  </w:txbxContent>
                </v:textbox>
              </v:rect>
            </w:pict>
          </mc:Fallback>
        </mc:AlternateContent>
      </w:r>
    </w:p>
    <w:p w14:paraId="159A2D74" w14:textId="77777777" w:rsidR="00C949EA" w:rsidRPr="004B2970" w:rsidRDefault="00C949EA">
      <w:pPr>
        <w:jc w:val="center"/>
        <w:rPr>
          <w:b/>
          <w:sz w:val="20"/>
        </w:rPr>
      </w:pPr>
    </w:p>
    <w:p w14:paraId="56CE6CBA" w14:textId="77777777" w:rsidR="00C949EA" w:rsidRPr="004B2970" w:rsidRDefault="00C949EA">
      <w:pPr>
        <w:jc w:val="center"/>
        <w:rPr>
          <w:b/>
          <w:sz w:val="20"/>
        </w:rPr>
      </w:pPr>
    </w:p>
    <w:p w14:paraId="482E0E53" w14:textId="77777777" w:rsidR="00C949EA" w:rsidRPr="004B2970" w:rsidRDefault="00C949EA">
      <w:pPr>
        <w:jc w:val="center"/>
        <w:rPr>
          <w:b/>
          <w:sz w:val="20"/>
        </w:rPr>
      </w:pPr>
    </w:p>
    <w:p w14:paraId="29E853C8" w14:textId="77777777" w:rsidR="00844D38" w:rsidRPr="004B2970" w:rsidRDefault="00844D38" w:rsidP="00844D38">
      <w:pPr>
        <w:pStyle w:val="Heading1a"/>
        <w:keepNext w:val="0"/>
        <w:keepLines w:val="0"/>
        <w:tabs>
          <w:tab w:val="clear" w:pos="-720"/>
        </w:tabs>
        <w:jc w:val="both"/>
        <w:rPr>
          <w:bCs/>
          <w:smallCaps w:val="0"/>
          <w:color w:val="000000" w:themeColor="text1"/>
          <w:sz w:val="44"/>
          <w:szCs w:val="44"/>
        </w:rPr>
      </w:pPr>
      <w:r w:rsidRPr="004B2970">
        <w:rPr>
          <w:b w:val="0"/>
          <w:noProof/>
          <w:color w:val="000000" w:themeColor="text1"/>
          <w:sz w:val="52"/>
        </w:rPr>
        <w:drawing>
          <wp:inline distT="0" distB="0" distL="114300" distR="114300" wp14:anchorId="21EBD34D" wp14:editId="6F160377">
            <wp:extent cx="1141490" cy="952229"/>
            <wp:effectExtent l="0" t="0" r="0" b="0"/>
            <wp:docPr id="21181098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2" name="Picture 4"/>
                    <pic:cNvPicPr>
                      <a:picLocks noChangeAspect="1" noChangeArrowheads="1"/>
                    </pic:cNvPicPr>
                  </pic:nvPicPr>
                  <pic:blipFill>
                    <a:blip r:embed="rId8"/>
                    <a:srcRect/>
                    <a:stretch>
                      <a:fillRect/>
                    </a:stretch>
                  </pic:blipFill>
                  <pic:spPr>
                    <a:xfrm>
                      <a:off x="0" y="0"/>
                      <a:ext cx="1141490" cy="952229"/>
                    </a:xfrm>
                    <a:prstGeom prst="rect">
                      <a:avLst/>
                    </a:prstGeom>
                    <a:noFill/>
                    <a:ln>
                      <a:noFill/>
                    </a:ln>
                  </pic:spPr>
                </pic:pic>
              </a:graphicData>
            </a:graphic>
          </wp:inline>
        </w:drawing>
      </w:r>
      <w:r w:rsidRPr="004B2970">
        <w:rPr>
          <w:bCs/>
          <w:smallCaps w:val="0"/>
          <w:color w:val="000000" w:themeColor="text1"/>
          <w:sz w:val="44"/>
          <w:szCs w:val="44"/>
        </w:rPr>
        <w:t xml:space="preserve">                                            </w:t>
      </w:r>
      <w:r w:rsidRPr="004B2970">
        <w:rPr>
          <w:rFonts w:ascii="Tahoma" w:hAnsi="Tahoma" w:cs="Tahoma"/>
          <w:b w:val="0"/>
          <w:noProof/>
          <w:color w:val="000000" w:themeColor="text1"/>
          <w:w w:val="200"/>
          <w:sz w:val="2"/>
          <w:szCs w:val="2"/>
        </w:rPr>
        <w:drawing>
          <wp:inline distT="0" distB="0" distL="114300" distR="114300" wp14:anchorId="3A8FEBE9" wp14:editId="3E5A10E7">
            <wp:extent cx="1270000" cy="647700"/>
            <wp:effectExtent l="0" t="0" r="0" b="0"/>
            <wp:docPr id="211810987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8109163" name="Picture 1"/>
                    <pic:cNvPicPr/>
                  </pic:nvPicPr>
                  <pic:blipFill>
                    <a:blip r:embed="rId12"/>
                    <a:srcRect/>
                    <a:stretch>
                      <a:fillRect/>
                    </a:stretch>
                  </pic:blipFill>
                  <pic:spPr>
                    <a:xfrm>
                      <a:off x="0" y="0"/>
                      <a:ext cx="1270000" cy="647700"/>
                    </a:xfrm>
                    <a:prstGeom prst="rect">
                      <a:avLst/>
                    </a:prstGeom>
                    <a:noFill/>
                    <a:ln>
                      <a:noFill/>
                    </a:ln>
                  </pic:spPr>
                </pic:pic>
              </a:graphicData>
            </a:graphic>
          </wp:inline>
        </w:drawing>
      </w:r>
    </w:p>
    <w:p w14:paraId="50E2DA06" w14:textId="77777777" w:rsidR="00C949EA" w:rsidRPr="004B2970" w:rsidRDefault="00C949EA">
      <w:pPr>
        <w:pStyle w:val="Heading1a"/>
        <w:keepNext w:val="0"/>
        <w:keepLines w:val="0"/>
        <w:tabs>
          <w:tab w:val="clear" w:pos="-720"/>
        </w:tabs>
        <w:rPr>
          <w:bCs/>
          <w:smallCaps w:val="0"/>
          <w:sz w:val="44"/>
          <w:szCs w:val="44"/>
        </w:rPr>
      </w:pPr>
    </w:p>
    <w:p w14:paraId="29D30521" w14:textId="77777777" w:rsidR="00C949EA" w:rsidRPr="004B2970" w:rsidRDefault="00E55A17">
      <w:pPr>
        <w:pStyle w:val="Heading1a"/>
        <w:keepNext w:val="0"/>
        <w:keepLines w:val="0"/>
        <w:tabs>
          <w:tab w:val="clear" w:pos="-720"/>
        </w:tabs>
        <w:rPr>
          <w:bCs/>
          <w:smallCaps w:val="0"/>
          <w:sz w:val="44"/>
          <w:szCs w:val="44"/>
        </w:rPr>
      </w:pPr>
      <w:r w:rsidRPr="004B2970">
        <w:rPr>
          <w:bCs/>
          <w:smallCaps w:val="0"/>
          <w:sz w:val="44"/>
          <w:szCs w:val="44"/>
        </w:rPr>
        <w:t>Specific Procurement Notice</w:t>
      </w:r>
    </w:p>
    <w:p w14:paraId="1F787A83" w14:textId="77777777" w:rsidR="00C949EA" w:rsidRPr="004B2970" w:rsidRDefault="00C949EA">
      <w:pPr>
        <w:pStyle w:val="Heading1a"/>
        <w:keepNext w:val="0"/>
        <w:keepLines w:val="0"/>
        <w:tabs>
          <w:tab w:val="clear" w:pos="-720"/>
        </w:tabs>
        <w:rPr>
          <w:bCs/>
          <w:smallCaps w:val="0"/>
        </w:rPr>
      </w:pPr>
    </w:p>
    <w:p w14:paraId="6C00BDEB" w14:textId="77777777" w:rsidR="00C949EA" w:rsidRPr="004B2970" w:rsidRDefault="00E55A17">
      <w:pPr>
        <w:pStyle w:val="Heading1a"/>
        <w:keepNext w:val="0"/>
        <w:keepLines w:val="0"/>
        <w:tabs>
          <w:tab w:val="clear" w:pos="-720"/>
        </w:tabs>
        <w:rPr>
          <w:bCs/>
          <w:smallCaps w:val="0"/>
          <w:sz w:val="44"/>
          <w:szCs w:val="44"/>
        </w:rPr>
      </w:pPr>
      <w:r w:rsidRPr="004B2970">
        <w:rPr>
          <w:bCs/>
          <w:smallCaps w:val="0"/>
          <w:sz w:val="44"/>
          <w:szCs w:val="44"/>
        </w:rPr>
        <w:t xml:space="preserve">Request for Bids </w:t>
      </w:r>
    </w:p>
    <w:p w14:paraId="7382C167" w14:textId="77777777" w:rsidR="00C949EA" w:rsidRPr="004B2970" w:rsidRDefault="00E55A17">
      <w:pPr>
        <w:pStyle w:val="Heading1a"/>
        <w:keepNext w:val="0"/>
        <w:keepLines w:val="0"/>
        <w:tabs>
          <w:tab w:val="clear" w:pos="-720"/>
        </w:tabs>
        <w:rPr>
          <w:bCs/>
          <w:smallCaps w:val="0"/>
          <w:sz w:val="44"/>
          <w:szCs w:val="44"/>
        </w:rPr>
      </w:pPr>
      <w:r w:rsidRPr="004B2970">
        <w:rPr>
          <w:bCs/>
          <w:smallCaps w:val="0"/>
          <w:sz w:val="44"/>
          <w:szCs w:val="44"/>
        </w:rPr>
        <w:t>Goods</w:t>
      </w:r>
    </w:p>
    <w:p w14:paraId="7A426EF2" w14:textId="77777777" w:rsidR="00C949EA" w:rsidRPr="004B2970" w:rsidRDefault="00E55A17">
      <w:pPr>
        <w:pStyle w:val="Heading1a"/>
        <w:keepNext w:val="0"/>
        <w:keepLines w:val="0"/>
        <w:tabs>
          <w:tab w:val="clear" w:pos="-720"/>
        </w:tabs>
        <w:spacing w:before="120"/>
        <w:rPr>
          <w:bCs/>
          <w:smallCaps w:val="0"/>
        </w:rPr>
      </w:pPr>
      <w:r w:rsidRPr="004B2970">
        <w:rPr>
          <w:bCs/>
          <w:smallCaps w:val="0"/>
          <w:sz w:val="28"/>
          <w:szCs w:val="28"/>
        </w:rPr>
        <w:t>(One-Envelope Bidding Process)</w:t>
      </w:r>
    </w:p>
    <w:p w14:paraId="61A734B8" w14:textId="77777777" w:rsidR="00C949EA" w:rsidRPr="004B2970" w:rsidRDefault="00C949EA">
      <w:pPr>
        <w:pStyle w:val="ChapterNumber"/>
        <w:tabs>
          <w:tab w:val="clear" w:pos="-720"/>
        </w:tabs>
        <w:rPr>
          <w:rFonts w:ascii="Times New Roman" w:hAnsi="Times New Roman"/>
          <w:spacing w:val="-2"/>
        </w:rPr>
      </w:pPr>
    </w:p>
    <w:p w14:paraId="669E6BF4" w14:textId="77777777" w:rsidR="00C949EA" w:rsidRPr="004B2970" w:rsidRDefault="00C949EA">
      <w:pPr>
        <w:spacing w:after="60"/>
        <w:rPr>
          <w:b/>
          <w:spacing w:val="-2"/>
        </w:rPr>
      </w:pPr>
    </w:p>
    <w:p w14:paraId="66A06C2B" w14:textId="24FB4882" w:rsidR="00C949EA" w:rsidRPr="004B2970" w:rsidRDefault="00E55A17">
      <w:pPr>
        <w:rPr>
          <w:spacing w:val="-2"/>
        </w:rPr>
      </w:pPr>
      <w:r w:rsidRPr="004B2970">
        <w:rPr>
          <w:b/>
          <w:spacing w:val="-2"/>
        </w:rPr>
        <w:t>Country:</w:t>
      </w:r>
      <w:r w:rsidRPr="004B2970">
        <w:rPr>
          <w:spacing w:val="-2"/>
        </w:rPr>
        <w:t xml:space="preserve"> NIGERIA</w:t>
      </w:r>
    </w:p>
    <w:p w14:paraId="57197559" w14:textId="7E7742F2" w:rsidR="00C712E1" w:rsidRPr="004B2970" w:rsidRDefault="00C712E1" w:rsidP="00C712E1">
      <w:pPr>
        <w:spacing w:before="60" w:after="60"/>
        <w:ind w:right="-720"/>
        <w:rPr>
          <w:sz w:val="28"/>
          <w:szCs w:val="28"/>
        </w:rPr>
      </w:pPr>
      <w:r w:rsidRPr="004B2970">
        <w:rPr>
          <w:b/>
          <w:color w:val="000000" w:themeColor="text1"/>
          <w:sz w:val="28"/>
          <w:szCs w:val="28"/>
        </w:rPr>
        <w:t xml:space="preserve">Issued on: </w:t>
      </w:r>
      <w:r w:rsidRPr="004B2970">
        <w:rPr>
          <w:color w:val="000000" w:themeColor="text1"/>
          <w:sz w:val="28"/>
          <w:szCs w:val="28"/>
        </w:rPr>
        <w:t>1</w:t>
      </w:r>
      <w:r w:rsidR="006C4FD0">
        <w:rPr>
          <w:color w:val="000000" w:themeColor="text1"/>
          <w:sz w:val="28"/>
          <w:szCs w:val="28"/>
        </w:rPr>
        <w:t>8</w:t>
      </w:r>
      <w:r w:rsidRPr="004B2970">
        <w:rPr>
          <w:color w:val="000000" w:themeColor="text1"/>
          <w:sz w:val="28"/>
          <w:szCs w:val="28"/>
          <w:vertAlign w:val="superscript"/>
        </w:rPr>
        <w:t>TH</w:t>
      </w:r>
      <w:r w:rsidRPr="004B2970">
        <w:rPr>
          <w:color w:val="000000" w:themeColor="text1"/>
          <w:sz w:val="28"/>
          <w:szCs w:val="28"/>
        </w:rPr>
        <w:t xml:space="preserve"> SEPTEMBER, 2025</w:t>
      </w:r>
    </w:p>
    <w:p w14:paraId="3362A97B" w14:textId="5E0F2063" w:rsidR="00C949EA" w:rsidRPr="004B2970" w:rsidRDefault="00E55A17">
      <w:pPr>
        <w:rPr>
          <w:spacing w:val="-2"/>
        </w:rPr>
      </w:pPr>
      <w:r w:rsidRPr="004B2970">
        <w:rPr>
          <w:b/>
          <w:spacing w:val="-2"/>
        </w:rPr>
        <w:t>Name of Project:</w:t>
      </w:r>
      <w:r w:rsidRPr="004B2970">
        <w:rPr>
          <w:spacing w:val="-2"/>
        </w:rPr>
        <w:t xml:space="preserve">  ACCELERATING </w:t>
      </w:r>
      <w:r w:rsidR="008D18B1" w:rsidRPr="004B2970">
        <w:rPr>
          <w:spacing w:val="-2"/>
        </w:rPr>
        <w:t>NUTRTION RESULTS</w:t>
      </w:r>
      <w:r w:rsidRPr="004B2970">
        <w:rPr>
          <w:spacing w:val="-2"/>
        </w:rPr>
        <w:t xml:space="preserve"> IN NIGERIA. 2.0</w:t>
      </w:r>
      <w:r w:rsidR="00952765" w:rsidRPr="004B2970">
        <w:rPr>
          <w:spacing w:val="-2"/>
        </w:rPr>
        <w:t>- FEDERAL MINISTRY OF AGRICULTURE AND FOOD SECURITY.</w:t>
      </w:r>
    </w:p>
    <w:p w14:paraId="5C1CD0E2" w14:textId="441CD2F1" w:rsidR="00C949EA" w:rsidRPr="004B2970" w:rsidRDefault="00E55A17" w:rsidP="00C712E1">
      <w:pPr>
        <w:rPr>
          <w:spacing w:val="-2"/>
        </w:rPr>
      </w:pPr>
      <w:r w:rsidRPr="004B2970">
        <w:rPr>
          <w:b/>
          <w:spacing w:val="-2"/>
        </w:rPr>
        <w:t>Contract Title:</w:t>
      </w:r>
      <w:r w:rsidRPr="004B2970">
        <w:rPr>
          <w:spacing w:val="-2"/>
        </w:rPr>
        <w:t xml:space="preserve">  ESTABLISHMENT OF HOMESTEAD GARDENS</w:t>
      </w:r>
      <w:r w:rsidR="00C712E1" w:rsidRPr="004B2970">
        <w:rPr>
          <w:spacing w:val="-2"/>
        </w:rPr>
        <w:t>:</w:t>
      </w:r>
      <w:r w:rsidR="006C4FD0">
        <w:rPr>
          <w:spacing w:val="-2"/>
        </w:rPr>
        <w:t xml:space="preserve"> </w:t>
      </w:r>
      <w:r w:rsidRPr="004B2970">
        <w:rPr>
          <w:spacing w:val="-2"/>
        </w:rPr>
        <w:t>(AGRICULTURAL EQUIPMENT)</w:t>
      </w:r>
    </w:p>
    <w:p w14:paraId="58864D09" w14:textId="77777777" w:rsidR="00C949EA" w:rsidRPr="004B2970" w:rsidRDefault="00E55A17">
      <w:pPr>
        <w:rPr>
          <w:spacing w:val="-2"/>
        </w:rPr>
      </w:pPr>
      <w:r w:rsidRPr="004B2970">
        <w:rPr>
          <w:b/>
          <w:spacing w:val="-2"/>
        </w:rPr>
        <w:t>Credit No.:</w:t>
      </w:r>
      <w:r w:rsidRPr="004B2970">
        <w:rPr>
          <w:b/>
          <w:bCs/>
          <w:spacing w:val="-2"/>
        </w:rPr>
        <w:t xml:space="preserve"> </w:t>
      </w:r>
      <w:r w:rsidRPr="004B2970">
        <w:rPr>
          <w:spacing w:val="-2"/>
        </w:rPr>
        <w:t>CR-IDA-77440</w:t>
      </w:r>
    </w:p>
    <w:p w14:paraId="3346316E" w14:textId="77777777" w:rsidR="00C949EA" w:rsidRPr="004B2970" w:rsidRDefault="00E55A17">
      <w:pPr>
        <w:rPr>
          <w:color w:val="FF0000"/>
          <w:spacing w:val="-2"/>
        </w:rPr>
      </w:pPr>
      <w:r w:rsidRPr="004B2970">
        <w:rPr>
          <w:b/>
          <w:spacing w:val="-2"/>
        </w:rPr>
        <w:t>RFB Reference No.:</w:t>
      </w:r>
      <w:r w:rsidRPr="004B2970">
        <w:rPr>
          <w:spacing w:val="-2"/>
        </w:rPr>
        <w:t xml:space="preserve">  </w:t>
      </w:r>
      <w:r w:rsidRPr="004B2970">
        <w:rPr>
          <w:color w:val="000000"/>
          <w:spacing w:val="-2"/>
        </w:rPr>
        <w:t>RFB NO: NG-PMU-2.0-496710-GO-RFB</w:t>
      </w:r>
    </w:p>
    <w:p w14:paraId="26E316AA" w14:textId="77777777" w:rsidR="00C949EA" w:rsidRPr="004B2970" w:rsidRDefault="00C949EA">
      <w:pPr>
        <w:rPr>
          <w:spacing w:val="-2"/>
        </w:rPr>
      </w:pPr>
    </w:p>
    <w:p w14:paraId="70E93918" w14:textId="3AD9EED9" w:rsidR="00C949EA" w:rsidRPr="004B2970" w:rsidRDefault="00E55A17" w:rsidP="0007546E">
      <w:pPr>
        <w:pStyle w:val="ListParagraph"/>
        <w:numPr>
          <w:ilvl w:val="0"/>
          <w:numId w:val="106"/>
        </w:numPr>
        <w:spacing w:before="120" w:after="120"/>
        <w:ind w:left="540" w:hanging="540"/>
        <w:contextualSpacing w:val="0"/>
        <w:jc w:val="both"/>
        <w:rPr>
          <w:bCs/>
        </w:rPr>
      </w:pPr>
      <w:r w:rsidRPr="004B2970">
        <w:rPr>
          <w:spacing w:val="-2"/>
        </w:rPr>
        <w:t xml:space="preserve">The Federal Government of Nigeria has </w:t>
      </w:r>
      <w:r w:rsidR="008D18B1" w:rsidRPr="004B2970">
        <w:rPr>
          <w:spacing w:val="-2"/>
        </w:rPr>
        <w:t>received financing</w:t>
      </w:r>
      <w:r w:rsidRPr="004B2970">
        <w:rPr>
          <w:spacing w:val="-2"/>
        </w:rPr>
        <w:t xml:space="preserve"> from the World Bank toward the cost of the Accelerating Nutrition Results in Nigeria (ANRIN) Project </w:t>
      </w:r>
      <w:r w:rsidR="008D18B1" w:rsidRPr="004B2970">
        <w:rPr>
          <w:spacing w:val="-2"/>
        </w:rPr>
        <w:t>2.0 and</w:t>
      </w:r>
      <w:r w:rsidRPr="004B2970">
        <w:rPr>
          <w:spacing w:val="-2"/>
        </w:rPr>
        <w:t xml:space="preserve"> intends to apply part of the proceeds toward payments under the contract for Establishment </w:t>
      </w:r>
      <w:r w:rsidR="008D18B1" w:rsidRPr="004B2970">
        <w:rPr>
          <w:spacing w:val="-2"/>
        </w:rPr>
        <w:t>of Homestead</w:t>
      </w:r>
      <w:r w:rsidRPr="004B2970">
        <w:rPr>
          <w:spacing w:val="-2"/>
        </w:rPr>
        <w:t xml:space="preserve"> Gardens (Agricultural Equipment). </w:t>
      </w:r>
      <w:r w:rsidRPr="004B2970">
        <w:rPr>
          <w:bCs/>
          <w:spacing w:val="-2"/>
        </w:rPr>
        <w:t>For this contract, the Borrower shall process the payments using the Direct Payment disbursement method, as defined in the World Bank’s Disbursement Guidelines for Investment Project Financing, except for those payments, which the contract provides to be made through letter of credit.</w:t>
      </w:r>
    </w:p>
    <w:p w14:paraId="3E40368B" w14:textId="07B5DE6E" w:rsidR="00C949EA" w:rsidRPr="004B2970" w:rsidRDefault="00E55A17">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color w:val="000000"/>
          <w:spacing w:val="-2"/>
          <w:sz w:val="20"/>
        </w:rPr>
      </w:pPr>
      <w:r w:rsidRPr="004B2970">
        <w:rPr>
          <w:spacing w:val="-2"/>
        </w:rPr>
        <w:t xml:space="preserve">2. </w:t>
      </w:r>
      <w:r w:rsidRPr="004B2970">
        <w:rPr>
          <w:spacing w:val="-2"/>
        </w:rPr>
        <w:tab/>
        <w:t xml:space="preserve">The Federal Ministry of Agric &amp; Food Security - Accelerating Nutrition in Nigeria (ANRIN 2.0) </w:t>
      </w:r>
      <w:r w:rsidR="008D18B1" w:rsidRPr="004B2970">
        <w:rPr>
          <w:spacing w:val="-2"/>
        </w:rPr>
        <w:t>Project now</w:t>
      </w:r>
      <w:r w:rsidRPr="004B2970">
        <w:rPr>
          <w:spacing w:val="-2"/>
        </w:rPr>
        <w:t xml:space="preserve"> invites sealed Bids from eligible Bidders for the Agricultural Equipment. </w:t>
      </w:r>
      <w:r w:rsidRPr="004B2970">
        <w:rPr>
          <w:color w:val="000000"/>
          <w:spacing w:val="-2"/>
        </w:rPr>
        <w:t>The description</w:t>
      </w:r>
      <w:r w:rsidR="008D18B1" w:rsidRPr="004B2970">
        <w:rPr>
          <w:color w:val="000000"/>
          <w:spacing w:val="-2"/>
        </w:rPr>
        <w:t>s</w:t>
      </w:r>
      <w:r w:rsidRPr="004B2970">
        <w:rPr>
          <w:color w:val="000000"/>
          <w:spacing w:val="-2"/>
        </w:rPr>
        <w:t xml:space="preserve"> of goods are provided in Section II –Bid data sheet (BDS) ITB1.1 and the distribution to end lines is on Annex1 attached to the bidding document. Application of margin of preference of 15% will be applied for local vendors.</w:t>
      </w:r>
      <w:r w:rsidRPr="004B2970">
        <w:rPr>
          <w:color w:val="000000"/>
          <w:spacing w:val="-2"/>
          <w:sz w:val="20"/>
        </w:rPr>
        <w:t xml:space="preserve"> </w:t>
      </w:r>
    </w:p>
    <w:p w14:paraId="407950D5" w14:textId="77777777" w:rsidR="00C949EA" w:rsidRPr="004B2970" w:rsidRDefault="00E55A17">
      <w:pPr>
        <w:spacing w:before="120" w:after="120"/>
        <w:ind w:left="547" w:hanging="547"/>
        <w:jc w:val="both"/>
        <w:rPr>
          <w:spacing w:val="-2"/>
        </w:rPr>
      </w:pPr>
      <w:r w:rsidRPr="004B2970">
        <w:rPr>
          <w:spacing w:val="-2"/>
        </w:rPr>
        <w:t xml:space="preserve">3. </w:t>
      </w:r>
      <w:r w:rsidRPr="004B2970">
        <w:rPr>
          <w:spacing w:val="-2"/>
        </w:rPr>
        <w:tab/>
        <w:t xml:space="preserve">Bidding will be conducted through </w:t>
      </w:r>
      <w:r w:rsidRPr="004B2970">
        <w:rPr>
          <w:color w:val="000000"/>
        </w:rPr>
        <w:t>national</w:t>
      </w:r>
      <w:r w:rsidRPr="004B2970">
        <w:t xml:space="preserve"> competitive procurement using a Request for Bids (RFB) </w:t>
      </w:r>
      <w:r w:rsidRPr="004B2970">
        <w:rPr>
          <w:spacing w:val="-2"/>
        </w:rPr>
        <w:t xml:space="preserve">as specified in the World Bank’s “Procurement </w:t>
      </w:r>
      <w:r w:rsidRPr="004B2970">
        <w:t>Regulations for IPF Borrowers”</w:t>
      </w:r>
      <w:r w:rsidRPr="004B2970">
        <w:rPr>
          <w:spacing w:val="-2"/>
        </w:rPr>
        <w:t xml:space="preserve"> February 2025 (“Procurement Regulations”) and is open to all eligible Bidders as defined in the Procurement Regulations. </w:t>
      </w:r>
    </w:p>
    <w:p w14:paraId="091EC928" w14:textId="0D67044E" w:rsidR="00C949EA" w:rsidRPr="004B2970" w:rsidRDefault="00E55A17">
      <w:pPr>
        <w:spacing w:before="120" w:after="120"/>
        <w:ind w:left="547" w:hanging="547"/>
        <w:jc w:val="both"/>
        <w:rPr>
          <w:spacing w:val="-2"/>
        </w:rPr>
      </w:pPr>
      <w:r w:rsidRPr="004B2970">
        <w:rPr>
          <w:spacing w:val="-2"/>
        </w:rPr>
        <w:lastRenderedPageBreak/>
        <w:t xml:space="preserve">4. </w:t>
      </w:r>
      <w:r w:rsidRPr="004B2970">
        <w:rPr>
          <w:spacing w:val="-2"/>
        </w:rPr>
        <w:tab/>
        <w:t>Interested eligible Bidders may obtain further information from Federal Ministry of Agric &amp; Food Security - Accelerating Nutrition in Nigeria (ANRIN 2.0) Project: Dr. Ojuolape Solanke - National Project Manager.</w:t>
      </w:r>
      <w:r w:rsidRPr="004B2970">
        <w:rPr>
          <w:color w:val="000000"/>
        </w:rPr>
        <w:t xml:space="preserve"> </w:t>
      </w:r>
      <w:r w:rsidRPr="004B2970">
        <w:rPr>
          <w:b/>
          <w:color w:val="000000"/>
          <w:spacing w:val="-2"/>
        </w:rPr>
        <w:t>e-mail:</w:t>
      </w:r>
      <w:r w:rsidRPr="004B2970">
        <w:t xml:space="preserve"> </w:t>
      </w:r>
      <w:hyperlink r:id="rId13" w:history="1">
        <w:r w:rsidRPr="004B2970">
          <w:rPr>
            <w:rStyle w:val="Hyperlink"/>
            <w:b/>
            <w:bCs/>
            <w:spacing w:val="-2"/>
          </w:rPr>
          <w:t>olankee@yahoo.com</w:t>
        </w:r>
      </w:hyperlink>
      <w:r w:rsidRPr="004B2970">
        <w:rPr>
          <w:spacing w:val="-2"/>
        </w:rPr>
        <w:t xml:space="preserve">  and inspect the bidding document during office hours  0900 to 1700 hours at the address given below.</w:t>
      </w:r>
      <w:r w:rsidRPr="004B2970">
        <w:rPr>
          <w:rStyle w:val="FootnoteReference"/>
          <w:spacing w:val="-2"/>
        </w:rPr>
        <w:t xml:space="preserve"> </w:t>
      </w:r>
    </w:p>
    <w:p w14:paraId="7D17CBD5" w14:textId="77777777" w:rsidR="00C949EA" w:rsidRPr="004B2970" w:rsidRDefault="00E55A17">
      <w:pPr>
        <w:spacing w:before="240" w:after="240"/>
        <w:ind w:left="720" w:hanging="720"/>
        <w:jc w:val="both"/>
        <w:rPr>
          <w:spacing w:val="-2"/>
        </w:rPr>
      </w:pPr>
      <w:r w:rsidRPr="004B2970">
        <w:rPr>
          <w:spacing w:val="-2"/>
        </w:rPr>
        <w:t xml:space="preserve">5. </w:t>
      </w:r>
      <w:r w:rsidRPr="004B2970">
        <w:rPr>
          <w:spacing w:val="-2"/>
        </w:rPr>
        <w:tab/>
        <w:t xml:space="preserve">The bidding document in English may be purchased by interested Bidders upon the submission of a written application to the address below and upon payment of a nonrefundable fee of </w:t>
      </w:r>
      <w:r w:rsidRPr="004B2970">
        <w:rPr>
          <w:b/>
          <w:bCs/>
          <w:spacing w:val="-2"/>
        </w:rPr>
        <w:t xml:space="preserve">N75,000.00 </w:t>
      </w:r>
      <w:r w:rsidRPr="004B2970">
        <w:rPr>
          <w:spacing w:val="-2"/>
        </w:rPr>
        <w:t>The method of payment will be Direct Bank transfer/deposit to :</w:t>
      </w:r>
    </w:p>
    <w:p w14:paraId="14F3B573" w14:textId="77777777" w:rsidR="00C949EA" w:rsidRPr="004B2970" w:rsidRDefault="00E55A17">
      <w:pPr>
        <w:ind w:left="1728" w:hanging="720"/>
        <w:jc w:val="both"/>
        <w:rPr>
          <w:spacing w:val="-2"/>
        </w:rPr>
      </w:pPr>
      <w:r w:rsidRPr="004B2970">
        <w:rPr>
          <w:b/>
          <w:bCs/>
          <w:spacing w:val="-2"/>
        </w:rPr>
        <w:t xml:space="preserve">Account Name: </w:t>
      </w:r>
      <w:r w:rsidRPr="004B2970">
        <w:rPr>
          <w:spacing w:val="-2"/>
        </w:rPr>
        <w:tab/>
        <w:t xml:space="preserve">Federal Ministry of Health Accelerating Nutrition Results in </w:t>
      </w:r>
      <w:r w:rsidRPr="004B2970">
        <w:rPr>
          <w:spacing w:val="-2"/>
        </w:rPr>
        <w:tab/>
      </w:r>
      <w:r w:rsidRPr="004B2970">
        <w:rPr>
          <w:spacing w:val="-2"/>
        </w:rPr>
        <w:tab/>
      </w:r>
      <w:r w:rsidRPr="004B2970">
        <w:rPr>
          <w:spacing w:val="-2"/>
        </w:rPr>
        <w:tab/>
        <w:t>Nigeria Project (ANRiN) Project Draw Down Account</w:t>
      </w:r>
    </w:p>
    <w:p w14:paraId="6484B50C" w14:textId="77777777" w:rsidR="00C949EA" w:rsidRPr="004B2970" w:rsidRDefault="00E55A17">
      <w:pPr>
        <w:ind w:left="1728" w:hanging="720"/>
        <w:jc w:val="both"/>
        <w:rPr>
          <w:spacing w:val="-2"/>
        </w:rPr>
      </w:pPr>
      <w:r w:rsidRPr="004B2970">
        <w:rPr>
          <w:b/>
          <w:bCs/>
          <w:spacing w:val="-2"/>
        </w:rPr>
        <w:t>Account Number:</w:t>
      </w:r>
      <w:r w:rsidRPr="004B2970">
        <w:rPr>
          <w:spacing w:val="-2"/>
        </w:rPr>
        <w:tab/>
        <w:t>0020096761199</w:t>
      </w:r>
    </w:p>
    <w:p w14:paraId="52227702" w14:textId="77777777" w:rsidR="00C949EA" w:rsidRPr="004B2970" w:rsidRDefault="00E55A17">
      <w:pPr>
        <w:ind w:left="1728" w:hanging="720"/>
        <w:jc w:val="both"/>
        <w:rPr>
          <w:spacing w:val="-2"/>
        </w:rPr>
      </w:pPr>
      <w:r w:rsidRPr="004B2970">
        <w:rPr>
          <w:b/>
          <w:bCs/>
          <w:spacing w:val="-2"/>
        </w:rPr>
        <w:t>NUBAN Number:</w:t>
      </w:r>
      <w:r w:rsidRPr="004B2970">
        <w:rPr>
          <w:spacing w:val="-2"/>
        </w:rPr>
        <w:tab/>
        <w:t>3000099736</w:t>
      </w:r>
    </w:p>
    <w:p w14:paraId="0F3C65EA" w14:textId="77777777" w:rsidR="00C949EA" w:rsidRPr="004B2970" w:rsidRDefault="00E55A17">
      <w:pPr>
        <w:ind w:left="1728" w:hanging="720"/>
        <w:jc w:val="both"/>
        <w:rPr>
          <w:spacing w:val="-2"/>
        </w:rPr>
      </w:pPr>
      <w:r w:rsidRPr="004B2970">
        <w:rPr>
          <w:b/>
          <w:bCs/>
          <w:color w:val="000000"/>
          <w:spacing w:val="-2"/>
        </w:rPr>
        <w:t>Bank Name:</w:t>
      </w:r>
      <w:r w:rsidRPr="004B2970">
        <w:rPr>
          <w:color w:val="000000"/>
          <w:spacing w:val="-2"/>
        </w:rPr>
        <w:tab/>
        <w:t>Central Bank of Nigeria (CBN)</w:t>
      </w:r>
      <w:r w:rsidRPr="004B2970">
        <w:rPr>
          <w:color w:val="000000"/>
          <w:spacing w:val="-2"/>
        </w:rPr>
        <w:tab/>
      </w:r>
      <w:r w:rsidRPr="004B2970">
        <w:rPr>
          <w:spacing w:val="-2"/>
        </w:rPr>
        <w:tab/>
      </w:r>
      <w:r w:rsidRPr="004B2970">
        <w:rPr>
          <w:spacing w:val="-2"/>
        </w:rPr>
        <w:tab/>
      </w:r>
    </w:p>
    <w:p w14:paraId="1B1E81D9" w14:textId="77777777" w:rsidR="00C949EA" w:rsidRPr="004B2970" w:rsidRDefault="00E55A17">
      <w:pPr>
        <w:spacing w:before="240" w:after="240"/>
        <w:ind w:left="1728" w:hanging="720"/>
        <w:jc w:val="both"/>
        <w:rPr>
          <w:spacing w:val="-2"/>
          <w:lang w:val="en-GB"/>
        </w:rPr>
      </w:pPr>
      <w:r w:rsidRPr="004B2970">
        <w:rPr>
          <w:b/>
          <w:bCs/>
          <w:spacing w:val="-2"/>
          <w:u w:val="single"/>
          <w:lang w:val="en-GB"/>
        </w:rPr>
        <w:t>NOTE</w:t>
      </w:r>
      <w:r w:rsidRPr="004B2970">
        <w:rPr>
          <w:spacing w:val="-2"/>
          <w:lang w:val="en-GB"/>
        </w:rPr>
        <w:t xml:space="preserve"> </w:t>
      </w:r>
    </w:p>
    <w:p w14:paraId="7C683260" w14:textId="3C6ED1DD" w:rsidR="00C949EA" w:rsidRPr="004B2970" w:rsidRDefault="00844D38" w:rsidP="00844D38">
      <w:pPr>
        <w:spacing w:before="240" w:after="240"/>
        <w:ind w:left="1296"/>
        <w:jc w:val="both"/>
        <w:rPr>
          <w:color w:val="000000" w:themeColor="text1"/>
          <w:spacing w:val="-2"/>
          <w:lang w:val="en-GB"/>
        </w:rPr>
      </w:pPr>
      <w:r w:rsidRPr="004B2970">
        <w:rPr>
          <w:color w:val="000000" w:themeColor="text1"/>
          <w:spacing w:val="-2"/>
          <w:lang w:val="en-GB"/>
        </w:rPr>
        <w:t xml:space="preserve">Please use your Company Account details to make the transfer. All bidders are mandated to purchase the bidding document as described in paragraph 6 above. The evidence of payment for the bidding document must be attached to the bid submission. </w:t>
      </w:r>
      <w:r w:rsidRPr="004B2970">
        <w:rPr>
          <w:b/>
          <w:bCs/>
          <w:color w:val="000000" w:themeColor="text1"/>
          <w:spacing w:val="-2"/>
          <w:lang w:val="en-GB"/>
        </w:rPr>
        <w:t>Bid(s) submitted without evidence of payment for bidding document shall be rejected</w:t>
      </w:r>
      <w:r w:rsidRPr="004B2970">
        <w:rPr>
          <w:color w:val="000000" w:themeColor="text1"/>
          <w:spacing w:val="-2"/>
          <w:lang w:val="en-GB"/>
        </w:rPr>
        <w:t xml:space="preserve">. The bidding document can be accessed at: </w:t>
      </w:r>
      <w:hyperlink r:id="rId14" w:history="1">
        <w:r w:rsidRPr="004B2970">
          <w:rPr>
            <w:rStyle w:val="Hyperlink"/>
            <w:spacing w:val="-2"/>
            <w:lang w:val="en-GB"/>
          </w:rPr>
          <w:t>www.anrinproject.com.ng</w:t>
        </w:r>
      </w:hyperlink>
      <w:r w:rsidRPr="004B2970">
        <w:rPr>
          <w:color w:val="000000" w:themeColor="text1"/>
          <w:spacing w:val="-2"/>
          <w:lang w:val="en-GB"/>
        </w:rPr>
        <w:t xml:space="preserve">. Any prospective Bidder that encounters difficulty in making payment should reach out to the Project </w:t>
      </w:r>
      <w:r w:rsidR="008D18B1" w:rsidRPr="004B2970">
        <w:rPr>
          <w:color w:val="000000" w:themeColor="text1"/>
          <w:spacing w:val="-2"/>
          <w:lang w:val="en-GB"/>
        </w:rPr>
        <w:t>immediately.</w:t>
      </w:r>
    </w:p>
    <w:p w14:paraId="44619731" w14:textId="6D5E3031" w:rsidR="00C949EA" w:rsidRPr="004B2970" w:rsidRDefault="00E55A17">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spacing w:val="-2"/>
        </w:rPr>
      </w:pPr>
      <w:r w:rsidRPr="004B2970">
        <w:rPr>
          <w:spacing w:val="-2"/>
        </w:rPr>
        <w:t xml:space="preserve">6. </w:t>
      </w:r>
      <w:r w:rsidRPr="004B2970">
        <w:rPr>
          <w:spacing w:val="-2"/>
        </w:rPr>
        <w:tab/>
        <w:t xml:space="preserve">Bids must be delivered to the address below on or before </w:t>
      </w:r>
      <w:r w:rsidR="006C4FD0">
        <w:rPr>
          <w:b/>
          <w:color w:val="000000"/>
          <w:spacing w:val="-2"/>
        </w:rPr>
        <w:t>31st</w:t>
      </w:r>
      <w:r w:rsidRPr="004B2970">
        <w:rPr>
          <w:b/>
          <w:color w:val="000000"/>
          <w:spacing w:val="-2"/>
        </w:rPr>
        <w:t xml:space="preserve"> </w:t>
      </w:r>
      <w:r w:rsidR="004B2970">
        <w:rPr>
          <w:b/>
          <w:color w:val="000000"/>
          <w:spacing w:val="-2"/>
        </w:rPr>
        <w:t>October</w:t>
      </w:r>
      <w:r w:rsidRPr="004B2970">
        <w:rPr>
          <w:b/>
          <w:color w:val="000000"/>
        </w:rPr>
        <w:t>, 2025</w:t>
      </w:r>
      <w:r w:rsidRPr="004B2970">
        <w:rPr>
          <w:spacing w:val="-2"/>
        </w:rPr>
        <w:t>.</w:t>
      </w:r>
      <w:r w:rsidRPr="004B2970">
        <w:t xml:space="preserve"> Electronic Bidding will not be permitted.</w:t>
      </w:r>
      <w:r w:rsidRPr="004B2970">
        <w:rPr>
          <w:spacing w:val="-2"/>
        </w:rPr>
        <w:t xml:space="preserve"> Late Bids will be rejected. Bids will be publicly opened in the presence of the Bidders’ designated representatives and anyone who chooses to attend at the address below on </w:t>
      </w:r>
      <w:r w:rsidR="006C4FD0">
        <w:rPr>
          <w:b/>
          <w:color w:val="000000"/>
          <w:spacing w:val="-2"/>
        </w:rPr>
        <w:t>31st</w:t>
      </w:r>
      <w:r w:rsidR="008D18B1" w:rsidRPr="004B2970">
        <w:rPr>
          <w:b/>
          <w:color w:val="000000"/>
          <w:spacing w:val="-2"/>
        </w:rPr>
        <w:t xml:space="preserve"> October</w:t>
      </w:r>
      <w:r w:rsidRPr="004B2970">
        <w:rPr>
          <w:b/>
          <w:color w:val="000000"/>
        </w:rPr>
        <w:t>, 2025</w:t>
      </w:r>
      <w:r w:rsidRPr="004B2970">
        <w:rPr>
          <w:b/>
          <w:bCs/>
          <w:spacing w:val="-2"/>
        </w:rPr>
        <w:t xml:space="preserve"> at 12:00pm</w:t>
      </w:r>
      <w:r w:rsidRPr="004B2970">
        <w:rPr>
          <w:spacing w:val="-2"/>
        </w:rPr>
        <w:t>.</w:t>
      </w:r>
      <w:r w:rsidRPr="004B2970">
        <w:rPr>
          <w:spacing w:val="-2"/>
          <w:vertAlign w:val="superscript"/>
        </w:rPr>
        <w:t xml:space="preserve"> </w:t>
      </w:r>
    </w:p>
    <w:p w14:paraId="6EF218A0" w14:textId="4A3F8518" w:rsidR="00C949EA" w:rsidRPr="004B2970" w:rsidRDefault="00E55A17">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b/>
          <w:bCs/>
          <w:spacing w:val="-2"/>
        </w:rPr>
      </w:pPr>
      <w:r w:rsidRPr="004B2970">
        <w:rPr>
          <w:spacing w:val="-2"/>
        </w:rPr>
        <w:t xml:space="preserve">7. </w:t>
      </w:r>
      <w:r w:rsidRPr="004B2970">
        <w:rPr>
          <w:spacing w:val="-2"/>
        </w:rPr>
        <w:tab/>
        <w:t>All Bids must be accompanied by a Bid Security from a Commercial Bank:</w:t>
      </w:r>
      <w:r w:rsidRPr="004B2970">
        <w:rPr>
          <w:b/>
          <w:bCs/>
          <w:spacing w:val="-2"/>
        </w:rPr>
        <w:t xml:space="preserve"> USD</w:t>
      </w:r>
      <w:r w:rsidR="00001467" w:rsidRPr="004B2970">
        <w:rPr>
          <w:b/>
          <w:bCs/>
          <w:spacing w:val="-2"/>
        </w:rPr>
        <w:t>70</w:t>
      </w:r>
      <w:r w:rsidRPr="004B2970">
        <w:rPr>
          <w:b/>
          <w:bCs/>
          <w:spacing w:val="-2"/>
        </w:rPr>
        <w:t>,000</w:t>
      </w:r>
    </w:p>
    <w:p w14:paraId="58A7AC8F" w14:textId="77777777" w:rsidR="00C949EA" w:rsidRPr="004B2970" w:rsidRDefault="00E55A17">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20" w:after="120"/>
        <w:ind w:left="547" w:hanging="547"/>
        <w:jc w:val="both"/>
        <w:rPr>
          <w:spacing w:val="-2"/>
        </w:rPr>
      </w:pPr>
      <w:r w:rsidRPr="004B2970">
        <w:rPr>
          <w:spacing w:val="-2"/>
        </w:rPr>
        <w:t xml:space="preserve">8. </w:t>
      </w:r>
      <w:r w:rsidRPr="004B2970">
        <w:rPr>
          <w:spacing w:val="-2"/>
        </w:rPr>
        <w:tab/>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3393BC4C" w14:textId="77777777" w:rsidR="00C949EA" w:rsidRPr="004B2970" w:rsidRDefault="00E55A17">
      <w:pPr>
        <w:spacing w:before="120" w:after="120"/>
        <w:ind w:left="547" w:hanging="547"/>
        <w:jc w:val="both"/>
      </w:pPr>
      <w:r w:rsidRPr="004B2970">
        <w:rPr>
          <w:spacing w:val="-2"/>
        </w:rPr>
        <w:t>9.</w:t>
      </w:r>
      <w:r w:rsidRPr="004B2970">
        <w:rPr>
          <w:spacing w:val="-2"/>
        </w:rPr>
        <w:tab/>
      </w:r>
      <w:r w:rsidRPr="004B2970">
        <w:t>The address referred to above is:</w:t>
      </w:r>
    </w:p>
    <w:p w14:paraId="45AB7AFD" w14:textId="77777777" w:rsidR="00C949EA" w:rsidRPr="004B2970" w:rsidRDefault="00C949EA">
      <w:pPr>
        <w:rPr>
          <w:b/>
          <w:spacing w:val="-2"/>
          <w:szCs w:val="20"/>
        </w:rPr>
      </w:pPr>
    </w:p>
    <w:p w14:paraId="5E9A0B68" w14:textId="77777777" w:rsidR="00C949EA" w:rsidRPr="004B2970" w:rsidRDefault="00E55A17">
      <w:pPr>
        <w:ind w:left="720"/>
        <w:rPr>
          <w:b/>
          <w:spacing w:val="-2"/>
          <w:szCs w:val="20"/>
        </w:rPr>
      </w:pPr>
      <w:r w:rsidRPr="004B2970">
        <w:rPr>
          <w:b/>
          <w:spacing w:val="-2"/>
          <w:szCs w:val="20"/>
        </w:rPr>
        <w:t>Accelerating Nutrition Result in Nigeria (ANRiN 2.0) Project,</w:t>
      </w:r>
    </w:p>
    <w:p w14:paraId="56B48A45" w14:textId="77777777" w:rsidR="00C949EA" w:rsidRPr="004B2970" w:rsidRDefault="00E55A17">
      <w:pPr>
        <w:ind w:left="720"/>
        <w:rPr>
          <w:b/>
          <w:spacing w:val="-2"/>
          <w:szCs w:val="20"/>
        </w:rPr>
      </w:pPr>
      <w:r w:rsidRPr="004B2970">
        <w:rPr>
          <w:b/>
          <w:spacing w:val="-2"/>
          <w:szCs w:val="20"/>
        </w:rPr>
        <w:t>Attn: - Dr. Ojuolape Solanke – National Project Manager,</w:t>
      </w:r>
    </w:p>
    <w:p w14:paraId="67294BB6" w14:textId="77777777" w:rsidR="00C949EA" w:rsidRPr="004B2970" w:rsidRDefault="00E55A17">
      <w:pPr>
        <w:ind w:left="720"/>
        <w:rPr>
          <w:b/>
          <w:spacing w:val="-2"/>
          <w:szCs w:val="20"/>
        </w:rPr>
      </w:pPr>
      <w:r w:rsidRPr="004B2970">
        <w:rPr>
          <w:b/>
          <w:spacing w:val="-2"/>
          <w:szCs w:val="20"/>
        </w:rPr>
        <w:t>Project Management Unit,</w:t>
      </w:r>
    </w:p>
    <w:p w14:paraId="364A6C5F" w14:textId="77777777" w:rsidR="00C949EA" w:rsidRPr="004B2970" w:rsidRDefault="00E55A17">
      <w:pPr>
        <w:ind w:left="720"/>
        <w:rPr>
          <w:b/>
          <w:spacing w:val="-2"/>
          <w:szCs w:val="20"/>
        </w:rPr>
      </w:pPr>
      <w:r w:rsidRPr="004B2970">
        <w:rPr>
          <w:b/>
          <w:spacing w:val="-2"/>
          <w:szCs w:val="20"/>
        </w:rPr>
        <w:t>No. 21B Agadez Crescent Wuse 2, Abuja FCT, Nigeria.</w:t>
      </w:r>
    </w:p>
    <w:p w14:paraId="602C3786" w14:textId="77777777" w:rsidR="00C949EA" w:rsidRPr="004B2970" w:rsidRDefault="00E55A17">
      <w:pPr>
        <w:ind w:left="720"/>
        <w:rPr>
          <w:b/>
          <w:spacing w:val="-2"/>
          <w:szCs w:val="20"/>
        </w:rPr>
      </w:pPr>
      <w:r w:rsidRPr="004B2970">
        <w:rPr>
          <w:b/>
          <w:spacing w:val="-2"/>
          <w:szCs w:val="20"/>
        </w:rPr>
        <w:t>Tel: +234-8033741972, +2348034650189 &amp; +2348034502133</w:t>
      </w:r>
    </w:p>
    <w:p w14:paraId="1B5B06AB" w14:textId="77777777" w:rsidR="00C949EA" w:rsidRPr="004B2970" w:rsidRDefault="00E55A17">
      <w:pPr>
        <w:spacing w:after="180"/>
        <w:ind w:left="720"/>
        <w:sectPr w:rsidR="00C949EA" w:rsidRPr="004B2970">
          <w:headerReference w:type="even" r:id="rId15"/>
          <w:footnotePr>
            <w:numRestart w:val="eachSect"/>
          </w:footnotePr>
          <w:pgSz w:w="12240" w:h="15840"/>
          <w:pgMar w:top="1440" w:right="1440" w:bottom="1440" w:left="1800" w:header="720" w:footer="720" w:gutter="0"/>
          <w:paperSrc w:first="15" w:other="15"/>
          <w:pgNumType w:fmt="lowerRoman"/>
          <w:cols w:space="720"/>
        </w:sectPr>
      </w:pPr>
      <w:r w:rsidRPr="004B2970">
        <w:rPr>
          <w:b/>
          <w:spacing w:val="-2"/>
          <w:szCs w:val="20"/>
        </w:rPr>
        <w:t>E-mail:</w:t>
      </w:r>
      <w:r w:rsidRPr="004B2970">
        <w:t xml:space="preserve"> </w:t>
      </w:r>
      <w:hyperlink r:id="rId16" w:history="1">
        <w:r w:rsidRPr="004B2970">
          <w:rPr>
            <w:rStyle w:val="Hyperlink"/>
            <w:b/>
            <w:spacing w:val="-2"/>
          </w:rPr>
          <w:t>olankee@yahoo.com</w:t>
        </w:r>
      </w:hyperlink>
      <w:r w:rsidRPr="004B2970">
        <w:rPr>
          <w:b/>
          <w:spacing w:val="-2"/>
        </w:rPr>
        <w:t xml:space="preserve">, </w:t>
      </w:r>
      <w:hyperlink r:id="rId17" w:history="1">
        <w:r w:rsidRPr="004B2970">
          <w:rPr>
            <w:rStyle w:val="Hyperlink"/>
            <w:b/>
            <w:spacing w:val="-2"/>
          </w:rPr>
          <w:t>drkehindeadeniyi@gmail.com</w:t>
        </w:r>
      </w:hyperlink>
      <w:r w:rsidRPr="004B2970">
        <w:rPr>
          <w:b/>
          <w:sz w:val="20"/>
        </w:rPr>
        <w:t xml:space="preserve"> &amp; </w:t>
      </w:r>
      <w:hyperlink r:id="rId18" w:history="1">
        <w:r w:rsidRPr="004B2970">
          <w:rPr>
            <w:rStyle w:val="Hyperlink"/>
            <w:b/>
            <w:sz w:val="20"/>
          </w:rPr>
          <w:t>alikaliom@yahoo.com</w:t>
        </w:r>
      </w:hyperlink>
    </w:p>
    <w:p w14:paraId="0E1B92AF" w14:textId="77777777" w:rsidR="00C949EA" w:rsidRPr="004B2970" w:rsidRDefault="00E55A17">
      <w:pPr>
        <w:jc w:val="center"/>
        <w:rPr>
          <w:b/>
          <w:sz w:val="72"/>
        </w:rPr>
      </w:pPr>
      <w:r w:rsidRPr="004B2970">
        <w:rPr>
          <w:b/>
          <w:sz w:val="72"/>
        </w:rPr>
        <w:lastRenderedPageBreak/>
        <w:t>Request for Bids</w:t>
      </w:r>
    </w:p>
    <w:p w14:paraId="52D6FEC4" w14:textId="77777777" w:rsidR="00C949EA" w:rsidRPr="004B2970" w:rsidRDefault="00E55A17">
      <w:pPr>
        <w:jc w:val="center"/>
        <w:rPr>
          <w:b/>
          <w:sz w:val="72"/>
        </w:rPr>
      </w:pPr>
      <w:r w:rsidRPr="004B2970">
        <w:rPr>
          <w:b/>
          <w:sz w:val="72"/>
        </w:rPr>
        <w:t>Goods</w:t>
      </w:r>
    </w:p>
    <w:p w14:paraId="1CF89214" w14:textId="77777777" w:rsidR="00C949EA" w:rsidRPr="004B2970" w:rsidRDefault="00E55A17">
      <w:pPr>
        <w:jc w:val="center"/>
        <w:rPr>
          <w:b/>
          <w:sz w:val="32"/>
          <w:szCs w:val="32"/>
        </w:rPr>
      </w:pPr>
      <w:r w:rsidRPr="004B2970">
        <w:rPr>
          <w:b/>
          <w:sz w:val="32"/>
          <w:szCs w:val="32"/>
        </w:rPr>
        <w:t>(One-Envelope Bidding Process)</w:t>
      </w:r>
    </w:p>
    <w:p w14:paraId="0708B9D3" w14:textId="77777777" w:rsidR="00C949EA" w:rsidRPr="004B2970" w:rsidRDefault="00C949EA">
      <w:pPr>
        <w:jc w:val="center"/>
        <w:rPr>
          <w:b/>
          <w:sz w:val="40"/>
        </w:rPr>
      </w:pPr>
    </w:p>
    <w:p w14:paraId="74CD7BBC" w14:textId="77777777" w:rsidR="00C949EA" w:rsidRPr="004B2970" w:rsidRDefault="00C949EA">
      <w:pPr>
        <w:jc w:val="center"/>
        <w:rPr>
          <w:b/>
          <w:sz w:val="40"/>
        </w:rPr>
      </w:pPr>
    </w:p>
    <w:p w14:paraId="0A10E252" w14:textId="77777777" w:rsidR="00C949EA" w:rsidRPr="004B2970" w:rsidRDefault="00C949EA">
      <w:pPr>
        <w:jc w:val="center"/>
        <w:rPr>
          <w:b/>
          <w:sz w:val="40"/>
        </w:rPr>
      </w:pPr>
    </w:p>
    <w:p w14:paraId="44C7238E" w14:textId="77777777" w:rsidR="00C949EA" w:rsidRPr="004B2970" w:rsidRDefault="00C949EA">
      <w:pPr>
        <w:jc w:val="center"/>
        <w:rPr>
          <w:b/>
          <w:sz w:val="40"/>
        </w:rPr>
      </w:pPr>
    </w:p>
    <w:p w14:paraId="26ABC82B" w14:textId="77777777" w:rsidR="00C949EA" w:rsidRPr="004B2970" w:rsidRDefault="00E55A17">
      <w:pPr>
        <w:jc w:val="center"/>
        <w:rPr>
          <w:b/>
          <w:sz w:val="44"/>
          <w:szCs w:val="44"/>
        </w:rPr>
      </w:pPr>
      <w:r w:rsidRPr="004B2970">
        <w:rPr>
          <w:b/>
          <w:sz w:val="44"/>
          <w:szCs w:val="44"/>
        </w:rPr>
        <w:t xml:space="preserve">Procurement of: </w:t>
      </w:r>
    </w:p>
    <w:p w14:paraId="272ADB56" w14:textId="77777777" w:rsidR="00C949EA" w:rsidRPr="004B2970" w:rsidRDefault="00E55A17">
      <w:pPr>
        <w:jc w:val="center"/>
        <w:rPr>
          <w:b/>
          <w:sz w:val="36"/>
          <w:szCs w:val="36"/>
        </w:rPr>
      </w:pPr>
      <w:r w:rsidRPr="004B2970">
        <w:rPr>
          <w:b/>
          <w:sz w:val="36"/>
          <w:szCs w:val="36"/>
        </w:rPr>
        <w:t xml:space="preserve">Establishment of Homestead Gardens </w:t>
      </w:r>
    </w:p>
    <w:p w14:paraId="322D312F" w14:textId="77777777" w:rsidR="00C949EA" w:rsidRPr="004B2970" w:rsidRDefault="00E55A17">
      <w:pPr>
        <w:jc w:val="center"/>
        <w:rPr>
          <w:b/>
          <w:sz w:val="36"/>
          <w:szCs w:val="36"/>
        </w:rPr>
      </w:pPr>
      <w:r w:rsidRPr="004B2970">
        <w:rPr>
          <w:b/>
          <w:sz w:val="36"/>
          <w:szCs w:val="36"/>
        </w:rPr>
        <w:t>(Agricultural Equipment)</w:t>
      </w:r>
    </w:p>
    <w:p w14:paraId="0AC4A1BB" w14:textId="77777777" w:rsidR="00C949EA" w:rsidRPr="004B2970" w:rsidRDefault="00C949EA">
      <w:pPr>
        <w:jc w:val="center"/>
        <w:rPr>
          <w:b/>
          <w:sz w:val="36"/>
          <w:szCs w:val="36"/>
        </w:rPr>
      </w:pPr>
    </w:p>
    <w:p w14:paraId="347D4B9D" w14:textId="77777777" w:rsidR="00C949EA" w:rsidRPr="004B2970" w:rsidRDefault="00C949EA">
      <w:pPr>
        <w:spacing w:before="60" w:after="60"/>
        <w:rPr>
          <w:b/>
          <w:sz w:val="28"/>
          <w:szCs w:val="28"/>
        </w:rPr>
      </w:pPr>
    </w:p>
    <w:p w14:paraId="45CAA738" w14:textId="77777777" w:rsidR="00C949EA" w:rsidRPr="004B2970" w:rsidRDefault="00C949EA">
      <w:pPr>
        <w:spacing w:before="60" w:after="60"/>
        <w:rPr>
          <w:b/>
          <w:color w:val="000000"/>
          <w:sz w:val="28"/>
          <w:szCs w:val="28"/>
        </w:rPr>
      </w:pPr>
    </w:p>
    <w:p w14:paraId="0A7DD960" w14:textId="77777777" w:rsidR="00C949EA" w:rsidRPr="004B2970" w:rsidRDefault="00C949EA">
      <w:pPr>
        <w:spacing w:before="60" w:after="60"/>
        <w:rPr>
          <w:b/>
          <w:color w:val="000000"/>
          <w:sz w:val="28"/>
          <w:szCs w:val="28"/>
        </w:rPr>
      </w:pPr>
    </w:p>
    <w:p w14:paraId="1908FD09" w14:textId="77777777" w:rsidR="00C949EA" w:rsidRPr="004B2970" w:rsidRDefault="00C949EA">
      <w:pPr>
        <w:spacing w:before="60" w:after="60"/>
        <w:rPr>
          <w:b/>
          <w:color w:val="000000"/>
          <w:sz w:val="28"/>
          <w:szCs w:val="28"/>
        </w:rPr>
      </w:pPr>
    </w:p>
    <w:p w14:paraId="08E00EDA" w14:textId="77777777" w:rsidR="00C949EA" w:rsidRPr="004B2970" w:rsidRDefault="00E55A17">
      <w:pPr>
        <w:spacing w:before="60" w:after="60"/>
        <w:rPr>
          <w:color w:val="000000"/>
          <w:sz w:val="28"/>
          <w:szCs w:val="28"/>
        </w:rPr>
      </w:pPr>
      <w:r w:rsidRPr="004B2970">
        <w:rPr>
          <w:b/>
          <w:color w:val="000000"/>
          <w:sz w:val="28"/>
          <w:szCs w:val="28"/>
        </w:rPr>
        <w:t xml:space="preserve">RFB NO: </w:t>
      </w:r>
      <w:r w:rsidRPr="004B2970">
        <w:rPr>
          <w:color w:val="000000"/>
          <w:sz w:val="28"/>
          <w:szCs w:val="28"/>
        </w:rPr>
        <w:t>NG-PMU-2.0-496710-GO-RFB</w:t>
      </w:r>
    </w:p>
    <w:p w14:paraId="16A666BD" w14:textId="196367BA" w:rsidR="00C949EA" w:rsidRPr="004B2970" w:rsidRDefault="00E55A17">
      <w:pPr>
        <w:rPr>
          <w:spacing w:val="-2"/>
          <w:sz w:val="28"/>
          <w:szCs w:val="28"/>
        </w:rPr>
      </w:pPr>
      <w:r w:rsidRPr="004B2970">
        <w:rPr>
          <w:b/>
          <w:color w:val="000000" w:themeColor="text1"/>
          <w:sz w:val="28"/>
          <w:szCs w:val="28"/>
        </w:rPr>
        <w:t>Project:</w:t>
      </w:r>
      <w:r w:rsidRPr="004B2970">
        <w:rPr>
          <w:b/>
          <w:bCs/>
          <w:color w:val="000000" w:themeColor="text1"/>
          <w:sz w:val="28"/>
          <w:szCs w:val="28"/>
        </w:rPr>
        <w:t xml:space="preserve"> </w:t>
      </w:r>
      <w:r w:rsidRPr="004B2970">
        <w:rPr>
          <w:spacing w:val="-2"/>
          <w:sz w:val="28"/>
          <w:szCs w:val="28"/>
        </w:rPr>
        <w:t xml:space="preserve">ACCELERATING </w:t>
      </w:r>
      <w:r w:rsidR="008D18B1" w:rsidRPr="004B2970">
        <w:rPr>
          <w:spacing w:val="-2"/>
          <w:sz w:val="28"/>
          <w:szCs w:val="28"/>
        </w:rPr>
        <w:t>NUTRITION RESULTS</w:t>
      </w:r>
      <w:r w:rsidRPr="004B2970">
        <w:rPr>
          <w:spacing w:val="-2"/>
          <w:sz w:val="28"/>
          <w:szCs w:val="28"/>
        </w:rPr>
        <w:t xml:space="preserve"> IN NIGERIA. 2.0</w:t>
      </w:r>
    </w:p>
    <w:p w14:paraId="08C01437" w14:textId="77777777" w:rsidR="00C949EA" w:rsidRPr="004B2970" w:rsidRDefault="00E55A17">
      <w:pPr>
        <w:spacing w:before="60" w:after="60"/>
        <w:rPr>
          <w:b/>
          <w:color w:val="000000" w:themeColor="text1"/>
          <w:sz w:val="28"/>
          <w:szCs w:val="28"/>
        </w:rPr>
      </w:pPr>
      <w:r w:rsidRPr="004B2970">
        <w:rPr>
          <w:b/>
          <w:color w:val="000000" w:themeColor="text1"/>
          <w:sz w:val="28"/>
          <w:szCs w:val="28"/>
        </w:rPr>
        <w:t xml:space="preserve">Purchaser: </w:t>
      </w:r>
      <w:r w:rsidRPr="004B2970">
        <w:rPr>
          <w:color w:val="000000" w:themeColor="text1"/>
          <w:sz w:val="28"/>
          <w:szCs w:val="28"/>
        </w:rPr>
        <w:t xml:space="preserve">FEDERAL MINISTRY OF AGRIC &amp; FOOD SECURITY - </w:t>
      </w:r>
      <w:r w:rsidRPr="004B2970">
        <w:rPr>
          <w:color w:val="000000" w:themeColor="text1"/>
          <w:sz w:val="28"/>
          <w:szCs w:val="28"/>
        </w:rPr>
        <w:tab/>
      </w:r>
      <w:r w:rsidRPr="004B2970">
        <w:rPr>
          <w:color w:val="000000" w:themeColor="text1"/>
          <w:sz w:val="28"/>
          <w:szCs w:val="28"/>
        </w:rPr>
        <w:tab/>
      </w:r>
      <w:r w:rsidRPr="004B2970">
        <w:rPr>
          <w:color w:val="000000" w:themeColor="text1"/>
          <w:sz w:val="28"/>
          <w:szCs w:val="28"/>
        </w:rPr>
        <w:tab/>
        <w:t xml:space="preserve">ACCELERATING NUTRITION IN NIGERIA (ANRIN 2.0) </w:t>
      </w:r>
      <w:r w:rsidRPr="004B2970">
        <w:rPr>
          <w:color w:val="000000" w:themeColor="text1"/>
          <w:sz w:val="28"/>
          <w:szCs w:val="28"/>
        </w:rPr>
        <w:tab/>
      </w:r>
      <w:r w:rsidRPr="004B2970">
        <w:rPr>
          <w:color w:val="000000" w:themeColor="text1"/>
          <w:sz w:val="28"/>
          <w:szCs w:val="28"/>
        </w:rPr>
        <w:tab/>
      </w:r>
      <w:r w:rsidRPr="004B2970">
        <w:rPr>
          <w:color w:val="000000" w:themeColor="text1"/>
          <w:sz w:val="28"/>
          <w:szCs w:val="28"/>
        </w:rPr>
        <w:tab/>
        <w:t>PROJECT</w:t>
      </w:r>
      <w:r w:rsidRPr="004B2970">
        <w:rPr>
          <w:b/>
          <w:color w:val="000000" w:themeColor="text1"/>
          <w:sz w:val="28"/>
          <w:szCs w:val="28"/>
        </w:rPr>
        <w:t xml:space="preserve"> </w:t>
      </w:r>
    </w:p>
    <w:p w14:paraId="4BD43442" w14:textId="77777777" w:rsidR="00C949EA" w:rsidRPr="004B2970" w:rsidRDefault="00E55A17">
      <w:pPr>
        <w:spacing w:before="60" w:after="60"/>
        <w:rPr>
          <w:color w:val="000000" w:themeColor="text1"/>
          <w:sz w:val="28"/>
          <w:szCs w:val="28"/>
        </w:rPr>
      </w:pPr>
      <w:r w:rsidRPr="004B2970">
        <w:rPr>
          <w:b/>
          <w:color w:val="000000" w:themeColor="text1"/>
          <w:sz w:val="28"/>
          <w:szCs w:val="28"/>
        </w:rPr>
        <w:t xml:space="preserve">Country: </w:t>
      </w:r>
      <w:r w:rsidRPr="004B2970">
        <w:rPr>
          <w:color w:val="000000" w:themeColor="text1"/>
          <w:sz w:val="28"/>
          <w:szCs w:val="28"/>
        </w:rPr>
        <w:t>NIGERIA</w:t>
      </w:r>
    </w:p>
    <w:p w14:paraId="26E59D3F" w14:textId="5A9AAFEF" w:rsidR="00C949EA" w:rsidRPr="004B2970" w:rsidRDefault="00E55A17">
      <w:pPr>
        <w:spacing w:before="60" w:after="60"/>
        <w:ind w:right="-720"/>
        <w:rPr>
          <w:sz w:val="28"/>
          <w:szCs w:val="28"/>
        </w:rPr>
      </w:pPr>
      <w:r w:rsidRPr="004B2970">
        <w:rPr>
          <w:b/>
          <w:color w:val="000000" w:themeColor="text1"/>
          <w:sz w:val="28"/>
          <w:szCs w:val="28"/>
        </w:rPr>
        <w:t xml:space="preserve">Issued on: </w:t>
      </w:r>
      <w:r w:rsidR="006C4FD0">
        <w:rPr>
          <w:color w:val="000000" w:themeColor="text1"/>
          <w:sz w:val="28"/>
          <w:szCs w:val="28"/>
        </w:rPr>
        <w:t>18</w:t>
      </w:r>
      <w:r w:rsidR="008D18B1" w:rsidRPr="004B2970">
        <w:rPr>
          <w:color w:val="000000" w:themeColor="text1"/>
          <w:sz w:val="28"/>
          <w:szCs w:val="28"/>
          <w:vertAlign w:val="superscript"/>
        </w:rPr>
        <w:t>TH</w:t>
      </w:r>
      <w:r w:rsidR="008D18B1" w:rsidRPr="004B2970">
        <w:rPr>
          <w:color w:val="000000" w:themeColor="text1"/>
          <w:sz w:val="28"/>
          <w:szCs w:val="28"/>
        </w:rPr>
        <w:t xml:space="preserve"> SEPTEMBER</w:t>
      </w:r>
      <w:r w:rsidRPr="004B2970">
        <w:rPr>
          <w:color w:val="000000" w:themeColor="text1"/>
          <w:sz w:val="28"/>
          <w:szCs w:val="28"/>
        </w:rPr>
        <w:t>, 2025</w:t>
      </w:r>
    </w:p>
    <w:p w14:paraId="51CE487C" w14:textId="77777777" w:rsidR="00C949EA" w:rsidRPr="004B2970" w:rsidRDefault="00C949EA">
      <w:pPr>
        <w:spacing w:before="60" w:after="60"/>
        <w:ind w:right="-720"/>
      </w:pPr>
    </w:p>
    <w:p w14:paraId="71BFABA3" w14:textId="77777777" w:rsidR="00C949EA" w:rsidRPr="004B2970" w:rsidRDefault="00C949EA">
      <w:pPr>
        <w:spacing w:before="60" w:after="60"/>
        <w:ind w:right="-720"/>
      </w:pPr>
    </w:p>
    <w:p w14:paraId="61289050" w14:textId="77777777" w:rsidR="00C949EA" w:rsidRPr="004B2970" w:rsidRDefault="00C949EA">
      <w:pPr>
        <w:spacing w:before="60" w:after="60"/>
        <w:ind w:right="-720"/>
      </w:pPr>
    </w:p>
    <w:p w14:paraId="6C352FE4" w14:textId="77777777" w:rsidR="00C949EA" w:rsidRPr="004B2970" w:rsidRDefault="00C949EA">
      <w:pPr>
        <w:spacing w:before="60" w:after="60"/>
        <w:ind w:right="-720"/>
      </w:pPr>
    </w:p>
    <w:p w14:paraId="4F7B2E12" w14:textId="77777777" w:rsidR="00C949EA" w:rsidRPr="004B2970" w:rsidRDefault="00C949EA">
      <w:pPr>
        <w:spacing w:before="60" w:after="60"/>
        <w:ind w:right="-720"/>
      </w:pPr>
    </w:p>
    <w:p w14:paraId="43A34646" w14:textId="77777777" w:rsidR="00C949EA" w:rsidRPr="004B2970" w:rsidRDefault="00C949EA">
      <w:pPr>
        <w:spacing w:before="60" w:after="60"/>
        <w:ind w:right="-720"/>
      </w:pPr>
    </w:p>
    <w:p w14:paraId="69CBCE2F" w14:textId="77777777" w:rsidR="00C949EA" w:rsidRPr="004B2970" w:rsidRDefault="00C949EA">
      <w:pPr>
        <w:spacing w:before="60" w:after="60"/>
        <w:ind w:right="-720"/>
      </w:pPr>
    </w:p>
    <w:p w14:paraId="4AB1CA59" w14:textId="77777777" w:rsidR="00C949EA" w:rsidRPr="004B2970" w:rsidRDefault="00C949EA">
      <w:pPr>
        <w:spacing w:before="60" w:after="60"/>
        <w:ind w:right="-720"/>
      </w:pPr>
    </w:p>
    <w:p w14:paraId="21AC9A0A" w14:textId="77777777" w:rsidR="00C949EA" w:rsidRPr="004B2970" w:rsidRDefault="00C949EA">
      <w:pPr>
        <w:spacing w:before="60" w:after="60"/>
        <w:ind w:right="-720"/>
      </w:pPr>
    </w:p>
    <w:p w14:paraId="759E4613" w14:textId="77777777" w:rsidR="00C949EA" w:rsidRPr="004B2970" w:rsidRDefault="00C949EA">
      <w:pPr>
        <w:spacing w:before="60" w:after="60"/>
        <w:ind w:right="-720"/>
      </w:pPr>
    </w:p>
    <w:p w14:paraId="53F33BF1" w14:textId="77777777" w:rsidR="00C949EA" w:rsidRPr="004B2970" w:rsidRDefault="00C949EA">
      <w:pPr>
        <w:spacing w:before="60" w:after="60"/>
        <w:ind w:right="-720"/>
      </w:pPr>
    </w:p>
    <w:p w14:paraId="354F5BE7" w14:textId="77777777" w:rsidR="00C949EA" w:rsidRPr="004B2970" w:rsidRDefault="00C949EA">
      <w:pPr>
        <w:spacing w:before="60" w:after="60"/>
        <w:ind w:right="-720"/>
      </w:pPr>
    </w:p>
    <w:p w14:paraId="40856E1B" w14:textId="77777777" w:rsidR="00C949EA" w:rsidRPr="004B2970" w:rsidRDefault="00C949EA">
      <w:pPr>
        <w:spacing w:before="60" w:after="60"/>
        <w:ind w:right="-720"/>
      </w:pPr>
    </w:p>
    <w:p w14:paraId="59DDDCB2" w14:textId="77777777" w:rsidR="00C949EA" w:rsidRPr="004B2970" w:rsidRDefault="00E55A17">
      <w:pPr>
        <w:spacing w:before="240" w:after="60"/>
        <w:jc w:val="center"/>
        <w:rPr>
          <w:b/>
          <w:sz w:val="32"/>
        </w:rPr>
      </w:pPr>
      <w:r w:rsidRPr="004B2970">
        <w:rPr>
          <w:b/>
          <w:sz w:val="32"/>
        </w:rPr>
        <w:t>Standard Procurement Document</w:t>
      </w:r>
    </w:p>
    <w:p w14:paraId="2F687F2B" w14:textId="77777777" w:rsidR="00C949EA" w:rsidRPr="004B2970" w:rsidRDefault="00C949EA"/>
    <w:p w14:paraId="56E35AAE" w14:textId="77777777" w:rsidR="00C949EA" w:rsidRPr="004B2970" w:rsidRDefault="00C949EA"/>
    <w:p w14:paraId="6B1A98AE" w14:textId="77777777" w:rsidR="00C949EA" w:rsidRPr="004B2970" w:rsidRDefault="00E55A17">
      <w:pPr>
        <w:jc w:val="center"/>
        <w:rPr>
          <w:b/>
          <w:sz w:val="32"/>
        </w:rPr>
      </w:pPr>
      <w:r w:rsidRPr="004B2970">
        <w:rPr>
          <w:b/>
          <w:sz w:val="32"/>
        </w:rPr>
        <w:t>Table of Contents</w:t>
      </w:r>
    </w:p>
    <w:p w14:paraId="76603262" w14:textId="7394CCC0" w:rsidR="00C949EA" w:rsidRPr="004B2970" w:rsidRDefault="00E55A17">
      <w:pPr>
        <w:pStyle w:val="TOC1"/>
        <w:rPr>
          <w:rFonts w:asciiTheme="minorHAnsi" w:eastAsiaTheme="minorEastAsia" w:hAnsiTheme="minorHAnsi" w:cstheme="minorBidi"/>
          <w:b w:val="0"/>
          <w:noProof/>
          <w:sz w:val="22"/>
          <w:szCs w:val="22"/>
        </w:rPr>
      </w:pPr>
      <w:r w:rsidRPr="004B2970">
        <w:rPr>
          <w:rStyle w:val="Hyperlink"/>
        </w:rPr>
        <w:fldChar w:fldCharType="begin"/>
      </w:r>
      <w:r w:rsidRPr="004B2970">
        <w:rPr>
          <w:rStyle w:val="Hyperlink"/>
        </w:rPr>
        <w:instrText xml:space="preserve"> TOC \h \z \t "Part 1,1,Section Heading,2" </w:instrText>
      </w:r>
      <w:r w:rsidRPr="004B2970">
        <w:rPr>
          <w:rStyle w:val="Hyperlink"/>
        </w:rPr>
        <w:fldChar w:fldCharType="separate"/>
      </w:r>
      <w:hyperlink w:anchor="_Toc135756336" w:history="1">
        <w:r w:rsidRPr="004B2970">
          <w:rPr>
            <w:rStyle w:val="Hyperlink"/>
            <w:noProof/>
          </w:rPr>
          <w:t>PART 1 – Bidding Procedures</w:t>
        </w:r>
        <w:r w:rsidRPr="004B2970">
          <w:rPr>
            <w:noProof/>
          </w:rPr>
          <w:tab/>
        </w:r>
        <w:r w:rsidRPr="004B2970">
          <w:rPr>
            <w:noProof/>
          </w:rPr>
          <w:fldChar w:fldCharType="begin"/>
        </w:r>
        <w:r w:rsidRPr="004B2970">
          <w:rPr>
            <w:noProof/>
          </w:rPr>
          <w:instrText xml:space="preserve"> PAGEREF _Toc135756336 \h </w:instrText>
        </w:r>
        <w:r w:rsidRPr="004B2970">
          <w:rPr>
            <w:noProof/>
          </w:rPr>
        </w:r>
        <w:r w:rsidRPr="004B2970">
          <w:rPr>
            <w:noProof/>
          </w:rPr>
          <w:fldChar w:fldCharType="separate"/>
        </w:r>
        <w:r w:rsidR="00147956" w:rsidRPr="004B2970">
          <w:rPr>
            <w:noProof/>
          </w:rPr>
          <w:t>3</w:t>
        </w:r>
        <w:r w:rsidRPr="004B2970">
          <w:rPr>
            <w:rFonts w:asciiTheme="minorHAnsi" w:eastAsiaTheme="minorEastAsia" w:hAnsiTheme="minorHAnsi" w:cstheme="minorBidi"/>
            <w:b w:val="0"/>
            <w:noProof/>
            <w:sz w:val="22"/>
            <w:szCs w:val="22"/>
          </w:rPr>
          <w:fldChar w:fldCharType="end"/>
        </w:r>
      </w:hyperlink>
    </w:p>
    <w:p w14:paraId="6379DE73" w14:textId="7A4B5FCE" w:rsidR="00C949EA" w:rsidRPr="004B2970" w:rsidRDefault="00561C96">
      <w:pPr>
        <w:pStyle w:val="TOC2"/>
        <w:rPr>
          <w:rFonts w:asciiTheme="minorHAnsi" w:eastAsiaTheme="minorEastAsia" w:hAnsiTheme="minorHAnsi" w:cstheme="minorBidi"/>
          <w:noProof/>
          <w:sz w:val="22"/>
          <w:szCs w:val="22"/>
        </w:rPr>
      </w:pPr>
      <w:hyperlink w:anchor="_Toc135756337" w:history="1">
        <w:r w:rsidR="00E55A17" w:rsidRPr="004B2970">
          <w:rPr>
            <w:rStyle w:val="Hyperlink"/>
            <w:noProof/>
          </w:rPr>
          <w:t>Section I - Instructions to Bidders</w:t>
        </w:r>
        <w:r w:rsidR="00E55A17" w:rsidRPr="004B2970">
          <w:rPr>
            <w:noProof/>
          </w:rPr>
          <w:tab/>
        </w:r>
        <w:r w:rsidR="00E55A17" w:rsidRPr="004B2970">
          <w:rPr>
            <w:noProof/>
          </w:rPr>
          <w:fldChar w:fldCharType="begin"/>
        </w:r>
        <w:r w:rsidR="00E55A17" w:rsidRPr="004B2970">
          <w:rPr>
            <w:noProof/>
          </w:rPr>
          <w:instrText xml:space="preserve"> PAGEREF _Toc135756337 \h </w:instrText>
        </w:r>
        <w:r w:rsidR="00E55A17" w:rsidRPr="004B2970">
          <w:rPr>
            <w:noProof/>
          </w:rPr>
        </w:r>
        <w:r w:rsidR="00E55A17" w:rsidRPr="004B2970">
          <w:rPr>
            <w:noProof/>
          </w:rPr>
          <w:fldChar w:fldCharType="separate"/>
        </w:r>
        <w:r w:rsidR="00147956" w:rsidRPr="004B2970">
          <w:rPr>
            <w:noProof/>
          </w:rPr>
          <w:t>5</w:t>
        </w:r>
        <w:r w:rsidR="00E55A17" w:rsidRPr="004B2970">
          <w:rPr>
            <w:rFonts w:asciiTheme="minorHAnsi" w:eastAsiaTheme="minorEastAsia" w:hAnsiTheme="minorHAnsi" w:cstheme="minorBidi"/>
            <w:noProof/>
            <w:sz w:val="22"/>
            <w:szCs w:val="22"/>
          </w:rPr>
          <w:fldChar w:fldCharType="end"/>
        </w:r>
      </w:hyperlink>
    </w:p>
    <w:p w14:paraId="5557BD90" w14:textId="321BDFDA" w:rsidR="00C949EA" w:rsidRPr="004B2970" w:rsidRDefault="00561C96">
      <w:pPr>
        <w:pStyle w:val="TOC2"/>
        <w:rPr>
          <w:rFonts w:asciiTheme="minorHAnsi" w:eastAsiaTheme="minorEastAsia" w:hAnsiTheme="minorHAnsi" w:cstheme="minorBidi"/>
          <w:noProof/>
          <w:sz w:val="22"/>
          <w:szCs w:val="22"/>
        </w:rPr>
      </w:pPr>
      <w:hyperlink w:anchor="_Toc135756338" w:history="1">
        <w:r w:rsidR="00E55A17" w:rsidRPr="004B2970">
          <w:rPr>
            <w:rStyle w:val="Hyperlink"/>
            <w:noProof/>
          </w:rPr>
          <w:t>Section II - Bid Data Sheet (BDS)</w:t>
        </w:r>
        <w:r w:rsidR="00E55A17" w:rsidRPr="004B2970">
          <w:rPr>
            <w:noProof/>
          </w:rPr>
          <w:tab/>
        </w:r>
        <w:r w:rsidR="00E55A17" w:rsidRPr="004B2970">
          <w:rPr>
            <w:noProof/>
          </w:rPr>
          <w:fldChar w:fldCharType="begin"/>
        </w:r>
        <w:r w:rsidR="00E55A17" w:rsidRPr="004B2970">
          <w:rPr>
            <w:noProof/>
          </w:rPr>
          <w:instrText xml:space="preserve"> PAGEREF _Toc135756338 \h </w:instrText>
        </w:r>
        <w:r w:rsidR="00E55A17" w:rsidRPr="004B2970">
          <w:rPr>
            <w:noProof/>
          </w:rPr>
        </w:r>
        <w:r w:rsidR="00E55A17" w:rsidRPr="004B2970">
          <w:rPr>
            <w:noProof/>
          </w:rPr>
          <w:fldChar w:fldCharType="separate"/>
        </w:r>
        <w:r w:rsidR="00147956" w:rsidRPr="004B2970">
          <w:rPr>
            <w:noProof/>
          </w:rPr>
          <w:t>35</w:t>
        </w:r>
        <w:r w:rsidR="00E55A17" w:rsidRPr="004B2970">
          <w:rPr>
            <w:rFonts w:asciiTheme="minorHAnsi" w:eastAsiaTheme="minorEastAsia" w:hAnsiTheme="minorHAnsi" w:cstheme="minorBidi"/>
            <w:noProof/>
            <w:sz w:val="22"/>
            <w:szCs w:val="22"/>
          </w:rPr>
          <w:fldChar w:fldCharType="end"/>
        </w:r>
      </w:hyperlink>
    </w:p>
    <w:p w14:paraId="22102AB6" w14:textId="0FB2D026" w:rsidR="00C949EA" w:rsidRPr="004B2970" w:rsidRDefault="00561C96">
      <w:pPr>
        <w:pStyle w:val="TOC2"/>
        <w:rPr>
          <w:rFonts w:asciiTheme="minorHAnsi" w:eastAsiaTheme="minorEastAsia" w:hAnsiTheme="minorHAnsi" w:cstheme="minorBidi"/>
          <w:noProof/>
          <w:sz w:val="22"/>
          <w:szCs w:val="22"/>
        </w:rPr>
      </w:pPr>
      <w:hyperlink w:anchor="_Toc135756339" w:history="1">
        <w:r w:rsidR="00E55A17" w:rsidRPr="004B2970">
          <w:rPr>
            <w:rStyle w:val="Hyperlink"/>
            <w:noProof/>
          </w:rPr>
          <w:t>Section III - Evaluation and Qualification Criteria</w:t>
        </w:r>
        <w:r w:rsidR="00E55A17" w:rsidRPr="004B2970">
          <w:rPr>
            <w:noProof/>
          </w:rPr>
          <w:tab/>
        </w:r>
        <w:r w:rsidR="00E55A17" w:rsidRPr="004B2970">
          <w:rPr>
            <w:noProof/>
          </w:rPr>
          <w:fldChar w:fldCharType="begin"/>
        </w:r>
        <w:r w:rsidR="00E55A17" w:rsidRPr="004B2970">
          <w:rPr>
            <w:noProof/>
          </w:rPr>
          <w:instrText xml:space="preserve"> PAGEREF _Toc135756339 \h </w:instrText>
        </w:r>
        <w:r w:rsidR="00E55A17" w:rsidRPr="004B2970">
          <w:rPr>
            <w:noProof/>
          </w:rPr>
        </w:r>
        <w:r w:rsidR="00E55A17" w:rsidRPr="004B2970">
          <w:rPr>
            <w:noProof/>
          </w:rPr>
          <w:fldChar w:fldCharType="separate"/>
        </w:r>
        <w:r w:rsidR="00147956" w:rsidRPr="004B2970">
          <w:rPr>
            <w:noProof/>
          </w:rPr>
          <w:t>41</w:t>
        </w:r>
        <w:r w:rsidR="00E55A17" w:rsidRPr="004B2970">
          <w:rPr>
            <w:rFonts w:asciiTheme="minorHAnsi" w:eastAsiaTheme="minorEastAsia" w:hAnsiTheme="minorHAnsi" w:cstheme="minorBidi"/>
            <w:noProof/>
            <w:sz w:val="22"/>
            <w:szCs w:val="22"/>
          </w:rPr>
          <w:fldChar w:fldCharType="end"/>
        </w:r>
      </w:hyperlink>
    </w:p>
    <w:p w14:paraId="61434316" w14:textId="7D995976" w:rsidR="00C949EA" w:rsidRPr="004B2970" w:rsidRDefault="00561C96">
      <w:pPr>
        <w:pStyle w:val="TOC2"/>
        <w:rPr>
          <w:rFonts w:asciiTheme="minorHAnsi" w:eastAsiaTheme="minorEastAsia" w:hAnsiTheme="minorHAnsi" w:cstheme="minorBidi"/>
          <w:noProof/>
          <w:sz w:val="22"/>
          <w:szCs w:val="22"/>
        </w:rPr>
      </w:pPr>
      <w:hyperlink w:anchor="_Toc135756340" w:history="1">
        <w:r w:rsidR="00E55A17" w:rsidRPr="004B2970">
          <w:rPr>
            <w:rStyle w:val="Hyperlink"/>
            <w:noProof/>
          </w:rPr>
          <w:t>Section IV - Bidding Forms</w:t>
        </w:r>
        <w:r w:rsidR="00E55A17" w:rsidRPr="004B2970">
          <w:rPr>
            <w:noProof/>
          </w:rPr>
          <w:tab/>
        </w:r>
        <w:r w:rsidR="00E55A17" w:rsidRPr="004B2970">
          <w:rPr>
            <w:noProof/>
          </w:rPr>
          <w:fldChar w:fldCharType="begin"/>
        </w:r>
        <w:r w:rsidR="00E55A17" w:rsidRPr="004B2970">
          <w:rPr>
            <w:noProof/>
          </w:rPr>
          <w:instrText xml:space="preserve"> PAGEREF _Toc135756340 \h </w:instrText>
        </w:r>
        <w:r w:rsidR="00E55A17" w:rsidRPr="004B2970">
          <w:rPr>
            <w:noProof/>
          </w:rPr>
        </w:r>
        <w:r w:rsidR="00E55A17" w:rsidRPr="004B2970">
          <w:rPr>
            <w:noProof/>
          </w:rPr>
          <w:fldChar w:fldCharType="separate"/>
        </w:r>
        <w:r w:rsidR="00147956" w:rsidRPr="004B2970">
          <w:rPr>
            <w:noProof/>
          </w:rPr>
          <w:t>47</w:t>
        </w:r>
        <w:r w:rsidR="00E55A17" w:rsidRPr="004B2970">
          <w:rPr>
            <w:rFonts w:asciiTheme="minorHAnsi" w:eastAsiaTheme="minorEastAsia" w:hAnsiTheme="minorHAnsi" w:cstheme="minorBidi"/>
            <w:noProof/>
            <w:sz w:val="22"/>
            <w:szCs w:val="22"/>
          </w:rPr>
          <w:fldChar w:fldCharType="end"/>
        </w:r>
      </w:hyperlink>
    </w:p>
    <w:p w14:paraId="6C717AF5" w14:textId="7939BF20" w:rsidR="00C949EA" w:rsidRPr="004B2970" w:rsidRDefault="00561C96">
      <w:pPr>
        <w:pStyle w:val="TOC2"/>
        <w:rPr>
          <w:rFonts w:asciiTheme="minorHAnsi" w:eastAsiaTheme="minorEastAsia" w:hAnsiTheme="minorHAnsi" w:cstheme="minorBidi"/>
          <w:noProof/>
          <w:sz w:val="22"/>
          <w:szCs w:val="22"/>
        </w:rPr>
      </w:pPr>
      <w:hyperlink w:anchor="_Toc135756341" w:history="1">
        <w:r w:rsidR="00E55A17" w:rsidRPr="004B2970">
          <w:rPr>
            <w:rStyle w:val="Hyperlink"/>
            <w:noProof/>
          </w:rPr>
          <w:t>Section V - Eligible Countries</w:t>
        </w:r>
        <w:r w:rsidR="00E55A17" w:rsidRPr="004B2970">
          <w:rPr>
            <w:noProof/>
          </w:rPr>
          <w:tab/>
        </w:r>
        <w:r w:rsidR="00E55A17" w:rsidRPr="004B2970">
          <w:rPr>
            <w:noProof/>
          </w:rPr>
          <w:fldChar w:fldCharType="begin"/>
        </w:r>
        <w:r w:rsidR="00E55A17" w:rsidRPr="004B2970">
          <w:rPr>
            <w:noProof/>
          </w:rPr>
          <w:instrText xml:space="preserve"> PAGEREF _Toc135756341 \h </w:instrText>
        </w:r>
        <w:r w:rsidR="00E55A17" w:rsidRPr="004B2970">
          <w:rPr>
            <w:noProof/>
          </w:rPr>
        </w:r>
        <w:r w:rsidR="00E55A17" w:rsidRPr="004B2970">
          <w:rPr>
            <w:noProof/>
          </w:rPr>
          <w:fldChar w:fldCharType="separate"/>
        </w:r>
        <w:r w:rsidR="00147956" w:rsidRPr="004B2970">
          <w:rPr>
            <w:noProof/>
          </w:rPr>
          <w:t>73</w:t>
        </w:r>
        <w:r w:rsidR="00E55A17" w:rsidRPr="004B2970">
          <w:rPr>
            <w:rFonts w:asciiTheme="minorHAnsi" w:eastAsiaTheme="minorEastAsia" w:hAnsiTheme="minorHAnsi" w:cstheme="minorBidi"/>
            <w:noProof/>
            <w:sz w:val="22"/>
            <w:szCs w:val="22"/>
          </w:rPr>
          <w:fldChar w:fldCharType="end"/>
        </w:r>
      </w:hyperlink>
    </w:p>
    <w:p w14:paraId="5886EC48" w14:textId="268DB6CE" w:rsidR="00C949EA" w:rsidRPr="004B2970" w:rsidRDefault="00561C96">
      <w:pPr>
        <w:pStyle w:val="TOC2"/>
        <w:rPr>
          <w:rFonts w:asciiTheme="minorHAnsi" w:eastAsiaTheme="minorEastAsia" w:hAnsiTheme="minorHAnsi" w:cstheme="minorBidi"/>
          <w:noProof/>
          <w:sz w:val="22"/>
          <w:szCs w:val="22"/>
        </w:rPr>
      </w:pPr>
      <w:hyperlink w:anchor="_Toc135756342" w:history="1">
        <w:r w:rsidR="00E55A17" w:rsidRPr="004B2970">
          <w:rPr>
            <w:rStyle w:val="Hyperlink"/>
            <w:noProof/>
          </w:rPr>
          <w:t>Section VI - Fraud and Corruption</w:t>
        </w:r>
        <w:r w:rsidR="00E55A17" w:rsidRPr="004B2970">
          <w:rPr>
            <w:noProof/>
          </w:rPr>
          <w:tab/>
        </w:r>
        <w:r w:rsidR="00E55A17" w:rsidRPr="004B2970">
          <w:rPr>
            <w:noProof/>
          </w:rPr>
          <w:fldChar w:fldCharType="begin"/>
        </w:r>
        <w:r w:rsidR="00E55A17" w:rsidRPr="004B2970">
          <w:rPr>
            <w:noProof/>
          </w:rPr>
          <w:instrText xml:space="preserve"> PAGEREF _Toc135756342 \h </w:instrText>
        </w:r>
        <w:r w:rsidR="00E55A17" w:rsidRPr="004B2970">
          <w:rPr>
            <w:noProof/>
          </w:rPr>
        </w:r>
        <w:r w:rsidR="00E55A17" w:rsidRPr="004B2970">
          <w:rPr>
            <w:noProof/>
          </w:rPr>
          <w:fldChar w:fldCharType="separate"/>
        </w:r>
        <w:r w:rsidR="00147956" w:rsidRPr="004B2970">
          <w:rPr>
            <w:noProof/>
          </w:rPr>
          <w:t>75</w:t>
        </w:r>
        <w:r w:rsidR="00E55A17" w:rsidRPr="004B2970">
          <w:rPr>
            <w:rFonts w:asciiTheme="minorHAnsi" w:eastAsiaTheme="minorEastAsia" w:hAnsiTheme="minorHAnsi" w:cstheme="minorBidi"/>
            <w:noProof/>
            <w:sz w:val="22"/>
            <w:szCs w:val="22"/>
          </w:rPr>
          <w:fldChar w:fldCharType="end"/>
        </w:r>
      </w:hyperlink>
    </w:p>
    <w:p w14:paraId="4B2379EC" w14:textId="6E46DF5B" w:rsidR="00C949EA" w:rsidRPr="004B2970" w:rsidRDefault="00561C96">
      <w:pPr>
        <w:pStyle w:val="TOC1"/>
        <w:rPr>
          <w:rFonts w:asciiTheme="minorHAnsi" w:eastAsiaTheme="minorEastAsia" w:hAnsiTheme="minorHAnsi" w:cstheme="minorBidi"/>
          <w:b w:val="0"/>
          <w:noProof/>
          <w:sz w:val="22"/>
          <w:szCs w:val="22"/>
        </w:rPr>
      </w:pPr>
      <w:hyperlink w:anchor="_Toc135756343" w:history="1">
        <w:r w:rsidR="00E55A17" w:rsidRPr="004B2970">
          <w:rPr>
            <w:rStyle w:val="Hyperlink"/>
            <w:noProof/>
          </w:rPr>
          <w:t>PART 2 – Supply Requirements</w:t>
        </w:r>
        <w:r w:rsidR="00E55A17" w:rsidRPr="004B2970">
          <w:rPr>
            <w:noProof/>
          </w:rPr>
          <w:tab/>
        </w:r>
        <w:r w:rsidR="00E55A17" w:rsidRPr="004B2970">
          <w:rPr>
            <w:noProof/>
          </w:rPr>
          <w:fldChar w:fldCharType="begin"/>
        </w:r>
        <w:r w:rsidR="00E55A17" w:rsidRPr="004B2970">
          <w:rPr>
            <w:noProof/>
          </w:rPr>
          <w:instrText xml:space="preserve"> PAGEREF _Toc135756343 \h </w:instrText>
        </w:r>
        <w:r w:rsidR="00E55A17" w:rsidRPr="004B2970">
          <w:rPr>
            <w:noProof/>
          </w:rPr>
        </w:r>
        <w:r w:rsidR="00E55A17" w:rsidRPr="004B2970">
          <w:rPr>
            <w:noProof/>
          </w:rPr>
          <w:fldChar w:fldCharType="separate"/>
        </w:r>
        <w:r w:rsidR="00147956" w:rsidRPr="004B2970">
          <w:rPr>
            <w:noProof/>
          </w:rPr>
          <w:t>79</w:t>
        </w:r>
        <w:r w:rsidR="00E55A17" w:rsidRPr="004B2970">
          <w:rPr>
            <w:rFonts w:asciiTheme="minorHAnsi" w:eastAsiaTheme="minorEastAsia" w:hAnsiTheme="minorHAnsi" w:cstheme="minorBidi"/>
            <w:b w:val="0"/>
            <w:noProof/>
            <w:sz w:val="22"/>
            <w:szCs w:val="22"/>
          </w:rPr>
          <w:fldChar w:fldCharType="end"/>
        </w:r>
      </w:hyperlink>
    </w:p>
    <w:p w14:paraId="2B091E90" w14:textId="3CD13375" w:rsidR="00C949EA" w:rsidRPr="004B2970" w:rsidRDefault="00561C96">
      <w:pPr>
        <w:pStyle w:val="TOC2"/>
        <w:rPr>
          <w:rFonts w:asciiTheme="minorHAnsi" w:eastAsiaTheme="minorEastAsia" w:hAnsiTheme="minorHAnsi" w:cstheme="minorBidi"/>
          <w:noProof/>
          <w:sz w:val="22"/>
          <w:szCs w:val="22"/>
        </w:rPr>
      </w:pPr>
      <w:hyperlink w:anchor="_Toc135756344" w:history="1">
        <w:r w:rsidR="00E55A17" w:rsidRPr="004B2970">
          <w:rPr>
            <w:rStyle w:val="Hyperlink"/>
            <w:noProof/>
          </w:rPr>
          <w:t>Section VII - Schedule of Requirements</w:t>
        </w:r>
        <w:r w:rsidR="00E55A17" w:rsidRPr="004B2970">
          <w:rPr>
            <w:noProof/>
          </w:rPr>
          <w:tab/>
        </w:r>
        <w:r w:rsidR="00E55A17" w:rsidRPr="004B2970">
          <w:rPr>
            <w:noProof/>
          </w:rPr>
          <w:fldChar w:fldCharType="begin"/>
        </w:r>
        <w:r w:rsidR="00E55A17" w:rsidRPr="004B2970">
          <w:rPr>
            <w:noProof/>
          </w:rPr>
          <w:instrText xml:space="preserve"> PAGEREF _Toc135756344 \h </w:instrText>
        </w:r>
        <w:r w:rsidR="00E55A17" w:rsidRPr="004B2970">
          <w:rPr>
            <w:noProof/>
          </w:rPr>
        </w:r>
        <w:r w:rsidR="00E55A17" w:rsidRPr="004B2970">
          <w:rPr>
            <w:noProof/>
          </w:rPr>
          <w:fldChar w:fldCharType="separate"/>
        </w:r>
        <w:r w:rsidR="00147956" w:rsidRPr="004B2970">
          <w:rPr>
            <w:noProof/>
          </w:rPr>
          <w:t>81</w:t>
        </w:r>
        <w:r w:rsidR="00E55A17" w:rsidRPr="004B2970">
          <w:rPr>
            <w:rFonts w:asciiTheme="minorHAnsi" w:eastAsiaTheme="minorEastAsia" w:hAnsiTheme="minorHAnsi" w:cstheme="minorBidi"/>
            <w:noProof/>
            <w:sz w:val="22"/>
            <w:szCs w:val="22"/>
          </w:rPr>
          <w:fldChar w:fldCharType="end"/>
        </w:r>
      </w:hyperlink>
    </w:p>
    <w:p w14:paraId="17E64D43" w14:textId="3C9D981E" w:rsidR="00C949EA" w:rsidRPr="004B2970" w:rsidRDefault="00561C96">
      <w:pPr>
        <w:pStyle w:val="TOC1"/>
        <w:rPr>
          <w:rFonts w:asciiTheme="minorHAnsi" w:eastAsiaTheme="minorEastAsia" w:hAnsiTheme="minorHAnsi" w:cstheme="minorBidi"/>
          <w:b w:val="0"/>
          <w:noProof/>
          <w:sz w:val="22"/>
          <w:szCs w:val="22"/>
        </w:rPr>
      </w:pPr>
      <w:hyperlink w:anchor="_Toc135756345" w:history="1">
        <w:r w:rsidR="00E55A17" w:rsidRPr="004B2970">
          <w:rPr>
            <w:rStyle w:val="Hyperlink"/>
            <w:noProof/>
          </w:rPr>
          <w:t>PART 3 - Contract</w:t>
        </w:r>
        <w:r w:rsidR="00E55A17" w:rsidRPr="004B2970">
          <w:rPr>
            <w:noProof/>
          </w:rPr>
          <w:tab/>
        </w:r>
        <w:r w:rsidR="00E55A17" w:rsidRPr="004B2970">
          <w:rPr>
            <w:noProof/>
          </w:rPr>
          <w:fldChar w:fldCharType="begin"/>
        </w:r>
        <w:r w:rsidR="00E55A17" w:rsidRPr="004B2970">
          <w:rPr>
            <w:noProof/>
          </w:rPr>
          <w:instrText xml:space="preserve"> PAGEREF _Toc135756345 \h </w:instrText>
        </w:r>
        <w:r w:rsidR="00E55A17" w:rsidRPr="004B2970">
          <w:rPr>
            <w:noProof/>
          </w:rPr>
        </w:r>
        <w:r w:rsidR="00E55A17" w:rsidRPr="004B2970">
          <w:rPr>
            <w:noProof/>
          </w:rPr>
          <w:fldChar w:fldCharType="separate"/>
        </w:r>
        <w:r w:rsidR="00147956" w:rsidRPr="004B2970">
          <w:rPr>
            <w:noProof/>
          </w:rPr>
          <w:t>93</w:t>
        </w:r>
        <w:r w:rsidR="00E55A17" w:rsidRPr="004B2970">
          <w:rPr>
            <w:rFonts w:asciiTheme="minorHAnsi" w:eastAsiaTheme="minorEastAsia" w:hAnsiTheme="minorHAnsi" w:cstheme="minorBidi"/>
            <w:b w:val="0"/>
            <w:noProof/>
            <w:sz w:val="22"/>
            <w:szCs w:val="22"/>
          </w:rPr>
          <w:fldChar w:fldCharType="end"/>
        </w:r>
      </w:hyperlink>
    </w:p>
    <w:p w14:paraId="792EB9BC" w14:textId="55837EFE" w:rsidR="00C949EA" w:rsidRPr="004B2970" w:rsidRDefault="00561C96">
      <w:pPr>
        <w:pStyle w:val="TOC2"/>
        <w:rPr>
          <w:rFonts w:asciiTheme="minorHAnsi" w:eastAsiaTheme="minorEastAsia" w:hAnsiTheme="minorHAnsi" w:cstheme="minorBidi"/>
          <w:noProof/>
          <w:sz w:val="22"/>
          <w:szCs w:val="22"/>
        </w:rPr>
      </w:pPr>
      <w:hyperlink w:anchor="_Toc135756346" w:history="1">
        <w:r w:rsidR="00E55A17" w:rsidRPr="004B2970">
          <w:rPr>
            <w:rStyle w:val="Hyperlink"/>
            <w:noProof/>
          </w:rPr>
          <w:t>Section VIII - General Conditions of Contract</w:t>
        </w:r>
        <w:r w:rsidR="00E55A17" w:rsidRPr="004B2970">
          <w:rPr>
            <w:noProof/>
          </w:rPr>
          <w:tab/>
        </w:r>
        <w:r w:rsidR="00E55A17" w:rsidRPr="004B2970">
          <w:rPr>
            <w:noProof/>
          </w:rPr>
          <w:fldChar w:fldCharType="begin"/>
        </w:r>
        <w:r w:rsidR="00E55A17" w:rsidRPr="004B2970">
          <w:rPr>
            <w:noProof/>
          </w:rPr>
          <w:instrText xml:space="preserve"> PAGEREF _Toc135756346 \h </w:instrText>
        </w:r>
        <w:r w:rsidR="00E55A17" w:rsidRPr="004B2970">
          <w:rPr>
            <w:noProof/>
          </w:rPr>
        </w:r>
        <w:r w:rsidR="00E55A17" w:rsidRPr="004B2970">
          <w:rPr>
            <w:noProof/>
          </w:rPr>
          <w:fldChar w:fldCharType="separate"/>
        </w:r>
        <w:r w:rsidR="00147956" w:rsidRPr="004B2970">
          <w:rPr>
            <w:noProof/>
          </w:rPr>
          <w:t>94</w:t>
        </w:r>
        <w:r w:rsidR="00E55A17" w:rsidRPr="004B2970">
          <w:rPr>
            <w:rFonts w:asciiTheme="minorHAnsi" w:eastAsiaTheme="minorEastAsia" w:hAnsiTheme="minorHAnsi" w:cstheme="minorBidi"/>
            <w:noProof/>
            <w:sz w:val="22"/>
            <w:szCs w:val="22"/>
          </w:rPr>
          <w:fldChar w:fldCharType="end"/>
        </w:r>
      </w:hyperlink>
    </w:p>
    <w:p w14:paraId="10985C8F" w14:textId="6DB04F44" w:rsidR="00C949EA" w:rsidRPr="004B2970" w:rsidRDefault="00561C96">
      <w:pPr>
        <w:pStyle w:val="TOC2"/>
        <w:rPr>
          <w:rFonts w:asciiTheme="minorHAnsi" w:eastAsiaTheme="minorEastAsia" w:hAnsiTheme="minorHAnsi" w:cstheme="minorBidi"/>
          <w:noProof/>
          <w:sz w:val="22"/>
          <w:szCs w:val="22"/>
        </w:rPr>
      </w:pPr>
      <w:hyperlink w:anchor="_Toc135756347" w:history="1">
        <w:r w:rsidR="00E55A17" w:rsidRPr="004B2970">
          <w:rPr>
            <w:rStyle w:val="Hyperlink"/>
            <w:noProof/>
          </w:rPr>
          <w:t>Section IX - Special Conditions of Contract</w:t>
        </w:r>
        <w:r w:rsidR="00E55A17" w:rsidRPr="004B2970">
          <w:rPr>
            <w:noProof/>
          </w:rPr>
          <w:tab/>
        </w:r>
        <w:r w:rsidR="00E55A17" w:rsidRPr="004B2970">
          <w:rPr>
            <w:noProof/>
          </w:rPr>
          <w:fldChar w:fldCharType="begin"/>
        </w:r>
        <w:r w:rsidR="00E55A17" w:rsidRPr="004B2970">
          <w:rPr>
            <w:noProof/>
          </w:rPr>
          <w:instrText xml:space="preserve"> PAGEREF _Toc135756347 \h </w:instrText>
        </w:r>
        <w:r w:rsidR="00E55A17" w:rsidRPr="004B2970">
          <w:rPr>
            <w:noProof/>
          </w:rPr>
        </w:r>
        <w:r w:rsidR="00E55A17" w:rsidRPr="004B2970">
          <w:rPr>
            <w:noProof/>
          </w:rPr>
          <w:fldChar w:fldCharType="separate"/>
        </w:r>
        <w:r w:rsidR="00147956" w:rsidRPr="004B2970">
          <w:rPr>
            <w:noProof/>
          </w:rPr>
          <w:t>119</w:t>
        </w:r>
        <w:r w:rsidR="00E55A17" w:rsidRPr="004B2970">
          <w:rPr>
            <w:rFonts w:asciiTheme="minorHAnsi" w:eastAsiaTheme="minorEastAsia" w:hAnsiTheme="minorHAnsi" w:cstheme="minorBidi"/>
            <w:noProof/>
            <w:sz w:val="22"/>
            <w:szCs w:val="22"/>
          </w:rPr>
          <w:fldChar w:fldCharType="end"/>
        </w:r>
      </w:hyperlink>
    </w:p>
    <w:p w14:paraId="402385C8" w14:textId="48C30619" w:rsidR="00C949EA" w:rsidRPr="004B2970" w:rsidRDefault="00561C96">
      <w:pPr>
        <w:pStyle w:val="TOC2"/>
        <w:sectPr w:rsidR="00C949EA" w:rsidRPr="004B2970">
          <w:headerReference w:type="first" r:id="rId19"/>
          <w:pgSz w:w="12240" w:h="15840"/>
          <w:pgMar w:top="1440" w:right="1440" w:bottom="1440" w:left="1800" w:header="720" w:footer="720" w:gutter="0"/>
          <w:paperSrc w:first="15" w:other="15"/>
          <w:pgNumType w:start="1"/>
          <w:cols w:space="720"/>
          <w:titlePg/>
        </w:sectPr>
      </w:pPr>
      <w:hyperlink w:anchor="_Toc135756348" w:history="1">
        <w:r w:rsidR="00E55A17" w:rsidRPr="004B2970">
          <w:rPr>
            <w:rStyle w:val="Hyperlink"/>
            <w:noProof/>
          </w:rPr>
          <w:t>Section X - Contract Forms</w:t>
        </w:r>
        <w:r w:rsidR="00E55A17" w:rsidRPr="004B2970">
          <w:rPr>
            <w:noProof/>
          </w:rPr>
          <w:tab/>
        </w:r>
        <w:r w:rsidR="00E55A17" w:rsidRPr="004B2970">
          <w:rPr>
            <w:noProof/>
          </w:rPr>
          <w:fldChar w:fldCharType="begin"/>
        </w:r>
        <w:r w:rsidR="00E55A17" w:rsidRPr="004B2970">
          <w:rPr>
            <w:noProof/>
          </w:rPr>
          <w:instrText xml:space="preserve"> PAGEREF _Toc135756348 \h </w:instrText>
        </w:r>
        <w:r w:rsidR="00E55A17" w:rsidRPr="004B2970">
          <w:rPr>
            <w:noProof/>
          </w:rPr>
        </w:r>
        <w:r w:rsidR="00E55A17" w:rsidRPr="004B2970">
          <w:rPr>
            <w:noProof/>
          </w:rPr>
          <w:fldChar w:fldCharType="separate"/>
        </w:r>
        <w:r w:rsidR="00147956" w:rsidRPr="004B2970">
          <w:rPr>
            <w:noProof/>
          </w:rPr>
          <w:t>129</w:t>
        </w:r>
        <w:r w:rsidR="00E55A17" w:rsidRPr="004B2970">
          <w:rPr>
            <w:noProof/>
          </w:rPr>
          <w:fldChar w:fldCharType="end"/>
        </w:r>
      </w:hyperlink>
      <w:r w:rsidR="00E55A17" w:rsidRPr="004B2970">
        <w:fldChar w:fldCharType="end"/>
      </w:r>
    </w:p>
    <w:p w14:paraId="2DD02D76" w14:textId="77777777" w:rsidR="00C949EA" w:rsidRPr="004B2970" w:rsidRDefault="00C949EA"/>
    <w:p w14:paraId="266CDF9C" w14:textId="77777777" w:rsidR="00C949EA" w:rsidRPr="004B2970" w:rsidRDefault="00C949EA"/>
    <w:p w14:paraId="39CB320C" w14:textId="77777777" w:rsidR="00C949EA" w:rsidRPr="004B2970" w:rsidRDefault="00C949EA"/>
    <w:p w14:paraId="434BD00C" w14:textId="77777777" w:rsidR="00C949EA" w:rsidRPr="004B2970" w:rsidRDefault="00C949EA"/>
    <w:p w14:paraId="4E794675" w14:textId="77777777" w:rsidR="00C949EA" w:rsidRPr="004B2970" w:rsidRDefault="00C949EA"/>
    <w:p w14:paraId="1D90D823" w14:textId="77777777" w:rsidR="00C949EA" w:rsidRPr="004B2970" w:rsidRDefault="00C949EA"/>
    <w:p w14:paraId="58C08431" w14:textId="77777777" w:rsidR="00C949EA" w:rsidRPr="004B2970" w:rsidRDefault="00C949EA"/>
    <w:p w14:paraId="6C9C1E98" w14:textId="77777777" w:rsidR="00C949EA" w:rsidRPr="004B2970" w:rsidRDefault="00C949EA"/>
    <w:p w14:paraId="3C4EA268" w14:textId="77777777" w:rsidR="00C949EA" w:rsidRPr="004B2970" w:rsidRDefault="00C949EA"/>
    <w:p w14:paraId="2FB94CEB" w14:textId="77777777" w:rsidR="00C949EA" w:rsidRPr="004B2970" w:rsidRDefault="00C949EA"/>
    <w:p w14:paraId="72C8A4BE" w14:textId="77777777" w:rsidR="00C949EA" w:rsidRPr="004B2970" w:rsidRDefault="00C949EA"/>
    <w:p w14:paraId="1664F0E8" w14:textId="77777777" w:rsidR="00C949EA" w:rsidRPr="004B2970" w:rsidRDefault="00C949EA"/>
    <w:p w14:paraId="397AACB4" w14:textId="77777777" w:rsidR="00C949EA" w:rsidRPr="004B2970" w:rsidRDefault="00C949EA"/>
    <w:p w14:paraId="3240469D" w14:textId="77777777" w:rsidR="00C949EA" w:rsidRPr="004B2970" w:rsidRDefault="00C949EA"/>
    <w:p w14:paraId="66E1CAFA" w14:textId="77777777" w:rsidR="00C949EA" w:rsidRPr="004B2970" w:rsidRDefault="00C949EA"/>
    <w:p w14:paraId="7F34BFC5" w14:textId="77777777" w:rsidR="00C949EA" w:rsidRPr="004B2970" w:rsidRDefault="00C949EA"/>
    <w:p w14:paraId="25ADD870" w14:textId="77777777" w:rsidR="00C949EA" w:rsidRPr="004B2970" w:rsidRDefault="00C949EA"/>
    <w:p w14:paraId="1954FB82" w14:textId="77777777" w:rsidR="00C949EA" w:rsidRPr="004B2970" w:rsidRDefault="00C949EA"/>
    <w:p w14:paraId="6C417441" w14:textId="77777777" w:rsidR="00C949EA" w:rsidRPr="004B2970" w:rsidRDefault="00C949EA"/>
    <w:p w14:paraId="2615CD23" w14:textId="77777777" w:rsidR="00C949EA" w:rsidRPr="004B2970" w:rsidRDefault="00C949EA"/>
    <w:p w14:paraId="2D6B845E" w14:textId="77777777" w:rsidR="00C949EA" w:rsidRPr="004B2970" w:rsidRDefault="00C949EA"/>
    <w:p w14:paraId="10C1DD06" w14:textId="77777777" w:rsidR="00C949EA" w:rsidRPr="004B2970" w:rsidRDefault="00E55A17">
      <w:pPr>
        <w:pStyle w:val="Part1"/>
        <w:sectPr w:rsidR="00C949EA" w:rsidRPr="004B2970">
          <w:headerReference w:type="even" r:id="rId20"/>
          <w:headerReference w:type="default" r:id="rId21"/>
          <w:headerReference w:type="first" r:id="rId22"/>
          <w:type w:val="oddPage"/>
          <w:pgSz w:w="12240" w:h="15840"/>
          <w:pgMar w:top="1440" w:right="1440" w:bottom="1440" w:left="1800" w:header="720" w:footer="720" w:gutter="0"/>
          <w:paperSrc w:first="15" w:other="15"/>
          <w:cols w:space="720"/>
          <w:titlePg/>
        </w:sectPr>
      </w:pPr>
      <w:bookmarkStart w:id="0" w:name="_Toc438529596"/>
      <w:bookmarkStart w:id="1" w:name="_Toc438725752"/>
      <w:bookmarkStart w:id="2" w:name="_Toc438817747"/>
      <w:bookmarkStart w:id="3" w:name="_Toc438954441"/>
      <w:bookmarkStart w:id="4" w:name="_Toc461939615"/>
      <w:bookmarkStart w:id="5" w:name="_Toc347227538"/>
      <w:bookmarkStart w:id="6" w:name="_Toc436903894"/>
      <w:bookmarkStart w:id="7" w:name="_Toc135756336"/>
      <w:r w:rsidRPr="004B2970">
        <w:t>PART 1 – Bidding Procedures</w:t>
      </w:r>
      <w:bookmarkStart w:id="8" w:name="_Toc438954442"/>
      <w:bookmarkStart w:id="9" w:name="_Toc347227539"/>
      <w:bookmarkEnd w:id="0"/>
      <w:bookmarkEnd w:id="1"/>
      <w:bookmarkEnd w:id="2"/>
      <w:bookmarkEnd w:id="3"/>
      <w:bookmarkEnd w:id="4"/>
      <w:bookmarkEnd w:id="5"/>
      <w:bookmarkEnd w:id="6"/>
      <w:bookmarkEnd w:id="7"/>
    </w:p>
    <w:tbl>
      <w:tblPr>
        <w:tblW w:w="9198" w:type="dxa"/>
        <w:tblLayout w:type="fixed"/>
        <w:tblLook w:val="0000" w:firstRow="0" w:lastRow="0" w:firstColumn="0" w:lastColumn="0" w:noHBand="0" w:noVBand="0"/>
      </w:tblPr>
      <w:tblGrid>
        <w:gridCol w:w="9198"/>
      </w:tblGrid>
      <w:tr w:rsidR="00C949EA" w:rsidRPr="004B2970" w14:paraId="1E90DFB0" w14:textId="77777777">
        <w:trPr>
          <w:trHeight w:val="801"/>
        </w:trPr>
        <w:tc>
          <w:tcPr>
            <w:tcW w:w="9198" w:type="dxa"/>
            <w:vAlign w:val="center"/>
          </w:tcPr>
          <w:p w14:paraId="7848DE9B" w14:textId="77777777" w:rsidR="00C949EA" w:rsidRPr="004B2970" w:rsidRDefault="00E55A17">
            <w:pPr>
              <w:pStyle w:val="SectionHeading"/>
            </w:pPr>
            <w:bookmarkStart w:id="10" w:name="_Toc436903895"/>
            <w:bookmarkStart w:id="11" w:name="_Toc135756337"/>
            <w:r w:rsidRPr="004B2970">
              <w:lastRenderedPageBreak/>
              <w:t>Section I - Instructions to Bidders</w:t>
            </w:r>
            <w:bookmarkEnd w:id="8"/>
            <w:bookmarkEnd w:id="9"/>
            <w:bookmarkEnd w:id="10"/>
            <w:bookmarkEnd w:id="11"/>
          </w:p>
        </w:tc>
      </w:tr>
    </w:tbl>
    <w:p w14:paraId="36E234AF" w14:textId="77777777" w:rsidR="00C949EA" w:rsidRPr="004B2970" w:rsidRDefault="00C949EA"/>
    <w:p w14:paraId="1F0BFDEF" w14:textId="77777777" w:rsidR="00C949EA" w:rsidRPr="004B2970" w:rsidRDefault="00E55A17">
      <w:pPr>
        <w:jc w:val="center"/>
        <w:rPr>
          <w:b/>
          <w:sz w:val="32"/>
        </w:rPr>
      </w:pPr>
      <w:r w:rsidRPr="004B2970">
        <w:rPr>
          <w:b/>
          <w:sz w:val="32"/>
        </w:rPr>
        <w:t>Contents</w:t>
      </w:r>
    </w:p>
    <w:p w14:paraId="2A1983EE" w14:textId="5AFC7383" w:rsidR="00C949EA" w:rsidRPr="004B2970" w:rsidRDefault="00E55A17">
      <w:pPr>
        <w:pStyle w:val="TOC1"/>
        <w:rPr>
          <w:rFonts w:asciiTheme="minorHAnsi" w:eastAsiaTheme="minorEastAsia" w:hAnsiTheme="minorHAnsi" w:cstheme="minorBidi"/>
          <w:b w:val="0"/>
          <w:noProof/>
          <w:sz w:val="22"/>
          <w:szCs w:val="22"/>
        </w:rPr>
      </w:pPr>
      <w:r w:rsidRPr="004B2970">
        <w:rPr>
          <w:rStyle w:val="Hyperlink"/>
        </w:rPr>
        <w:fldChar w:fldCharType="begin"/>
      </w:r>
      <w:r w:rsidRPr="004B2970">
        <w:rPr>
          <w:rStyle w:val="Hyperlink"/>
        </w:rPr>
        <w:instrText xml:space="preserve"> TOC \h \z \t "Body Text 2,1,Sec1-Clauses + After:  10 pt1,2" </w:instrText>
      </w:r>
      <w:r w:rsidRPr="004B2970">
        <w:rPr>
          <w:rStyle w:val="Hyperlink"/>
        </w:rPr>
        <w:fldChar w:fldCharType="separate"/>
      </w:r>
      <w:hyperlink w:anchor="_Toc135756283" w:history="1">
        <w:r w:rsidRPr="004B2970">
          <w:rPr>
            <w:rStyle w:val="Hyperlink"/>
            <w:noProof/>
          </w:rPr>
          <w:t>A.</w:t>
        </w:r>
        <w:r w:rsidRPr="004B2970">
          <w:rPr>
            <w:rFonts w:asciiTheme="minorHAnsi" w:eastAsiaTheme="minorEastAsia" w:hAnsiTheme="minorHAnsi" w:cstheme="minorBidi"/>
            <w:b w:val="0"/>
            <w:noProof/>
            <w:sz w:val="22"/>
            <w:szCs w:val="22"/>
          </w:rPr>
          <w:tab/>
        </w:r>
        <w:r w:rsidRPr="004B2970">
          <w:rPr>
            <w:rStyle w:val="Hyperlink"/>
            <w:noProof/>
          </w:rPr>
          <w:t>General</w:t>
        </w:r>
        <w:r w:rsidRPr="004B2970">
          <w:rPr>
            <w:noProof/>
          </w:rPr>
          <w:tab/>
        </w:r>
        <w:r w:rsidRPr="004B2970">
          <w:rPr>
            <w:noProof/>
          </w:rPr>
          <w:fldChar w:fldCharType="begin"/>
        </w:r>
        <w:r w:rsidRPr="004B2970">
          <w:rPr>
            <w:noProof/>
          </w:rPr>
          <w:instrText xml:space="preserve"> PAGEREF _Toc135756283 \h </w:instrText>
        </w:r>
        <w:r w:rsidRPr="004B2970">
          <w:rPr>
            <w:noProof/>
          </w:rPr>
        </w:r>
        <w:r w:rsidRPr="004B2970">
          <w:rPr>
            <w:noProof/>
          </w:rPr>
          <w:fldChar w:fldCharType="separate"/>
        </w:r>
        <w:r w:rsidR="00147956" w:rsidRPr="004B2970">
          <w:rPr>
            <w:noProof/>
          </w:rPr>
          <w:t>7</w:t>
        </w:r>
        <w:r w:rsidRPr="004B2970">
          <w:rPr>
            <w:rFonts w:asciiTheme="minorHAnsi" w:eastAsiaTheme="minorEastAsia" w:hAnsiTheme="minorHAnsi" w:cstheme="minorBidi"/>
            <w:b w:val="0"/>
            <w:noProof/>
            <w:sz w:val="22"/>
            <w:szCs w:val="22"/>
          </w:rPr>
          <w:fldChar w:fldCharType="end"/>
        </w:r>
      </w:hyperlink>
    </w:p>
    <w:p w14:paraId="2FE70D97" w14:textId="470668D1" w:rsidR="00C949EA" w:rsidRPr="004B2970" w:rsidRDefault="00561C96">
      <w:pPr>
        <w:pStyle w:val="TOC2"/>
        <w:rPr>
          <w:rFonts w:asciiTheme="minorHAnsi" w:eastAsiaTheme="minorEastAsia" w:hAnsiTheme="minorHAnsi" w:cstheme="minorBidi"/>
          <w:noProof/>
          <w:sz w:val="22"/>
          <w:szCs w:val="22"/>
        </w:rPr>
      </w:pPr>
      <w:hyperlink w:anchor="_Toc135756284" w:history="1">
        <w:r w:rsidR="00E55A17" w:rsidRPr="004B2970">
          <w:rPr>
            <w:rStyle w:val="Hyperlink"/>
            <w:noProof/>
          </w:rPr>
          <w:t>1.</w:t>
        </w:r>
        <w:r w:rsidR="00E55A17" w:rsidRPr="004B2970">
          <w:rPr>
            <w:rFonts w:asciiTheme="minorHAnsi" w:eastAsiaTheme="minorEastAsia" w:hAnsiTheme="minorHAnsi" w:cstheme="minorBidi"/>
            <w:noProof/>
            <w:sz w:val="22"/>
            <w:szCs w:val="22"/>
          </w:rPr>
          <w:tab/>
        </w:r>
        <w:r w:rsidR="00E55A17" w:rsidRPr="004B2970">
          <w:rPr>
            <w:rStyle w:val="Hyperlink"/>
            <w:noProof/>
          </w:rPr>
          <w:t>Scope of Bid</w:t>
        </w:r>
        <w:r w:rsidR="00E55A17" w:rsidRPr="004B2970">
          <w:rPr>
            <w:noProof/>
          </w:rPr>
          <w:tab/>
        </w:r>
        <w:r w:rsidR="00E55A17" w:rsidRPr="004B2970">
          <w:rPr>
            <w:noProof/>
          </w:rPr>
          <w:fldChar w:fldCharType="begin"/>
        </w:r>
        <w:r w:rsidR="00E55A17" w:rsidRPr="004B2970">
          <w:rPr>
            <w:noProof/>
          </w:rPr>
          <w:instrText xml:space="preserve"> PAGEREF _Toc135756284 \h </w:instrText>
        </w:r>
        <w:r w:rsidR="00E55A17" w:rsidRPr="004B2970">
          <w:rPr>
            <w:noProof/>
          </w:rPr>
        </w:r>
        <w:r w:rsidR="00E55A17" w:rsidRPr="004B2970">
          <w:rPr>
            <w:noProof/>
          </w:rPr>
          <w:fldChar w:fldCharType="separate"/>
        </w:r>
        <w:r w:rsidR="00147956" w:rsidRPr="004B2970">
          <w:rPr>
            <w:noProof/>
          </w:rPr>
          <w:t>7</w:t>
        </w:r>
        <w:r w:rsidR="00E55A17" w:rsidRPr="004B2970">
          <w:rPr>
            <w:rFonts w:asciiTheme="minorHAnsi" w:eastAsiaTheme="minorEastAsia" w:hAnsiTheme="minorHAnsi" w:cstheme="minorBidi"/>
            <w:noProof/>
            <w:sz w:val="22"/>
            <w:szCs w:val="22"/>
          </w:rPr>
          <w:fldChar w:fldCharType="end"/>
        </w:r>
      </w:hyperlink>
    </w:p>
    <w:p w14:paraId="4E012250" w14:textId="21EBA48B" w:rsidR="00C949EA" w:rsidRPr="004B2970" w:rsidRDefault="00561C96">
      <w:pPr>
        <w:pStyle w:val="TOC2"/>
        <w:rPr>
          <w:rFonts w:asciiTheme="minorHAnsi" w:eastAsiaTheme="minorEastAsia" w:hAnsiTheme="minorHAnsi" w:cstheme="minorBidi"/>
          <w:noProof/>
          <w:sz w:val="22"/>
          <w:szCs w:val="22"/>
        </w:rPr>
      </w:pPr>
      <w:hyperlink w:anchor="_Toc135756285" w:history="1">
        <w:r w:rsidR="00E55A17" w:rsidRPr="004B2970">
          <w:rPr>
            <w:rStyle w:val="Hyperlink"/>
            <w:noProof/>
          </w:rPr>
          <w:t>2.</w:t>
        </w:r>
        <w:r w:rsidR="00E55A17" w:rsidRPr="004B2970">
          <w:rPr>
            <w:rFonts w:asciiTheme="minorHAnsi" w:eastAsiaTheme="minorEastAsia" w:hAnsiTheme="minorHAnsi" w:cstheme="minorBidi"/>
            <w:noProof/>
            <w:sz w:val="22"/>
            <w:szCs w:val="22"/>
          </w:rPr>
          <w:tab/>
        </w:r>
        <w:r w:rsidR="00E55A17" w:rsidRPr="004B2970">
          <w:rPr>
            <w:rStyle w:val="Hyperlink"/>
            <w:noProof/>
          </w:rPr>
          <w:t>Source of Funds</w:t>
        </w:r>
        <w:r w:rsidR="00E55A17" w:rsidRPr="004B2970">
          <w:rPr>
            <w:noProof/>
          </w:rPr>
          <w:tab/>
        </w:r>
        <w:r w:rsidR="00E55A17" w:rsidRPr="004B2970">
          <w:rPr>
            <w:noProof/>
          </w:rPr>
          <w:fldChar w:fldCharType="begin"/>
        </w:r>
        <w:r w:rsidR="00E55A17" w:rsidRPr="004B2970">
          <w:rPr>
            <w:noProof/>
          </w:rPr>
          <w:instrText xml:space="preserve"> PAGEREF _Toc135756285 \h </w:instrText>
        </w:r>
        <w:r w:rsidR="00E55A17" w:rsidRPr="004B2970">
          <w:rPr>
            <w:noProof/>
          </w:rPr>
        </w:r>
        <w:r w:rsidR="00E55A17" w:rsidRPr="004B2970">
          <w:rPr>
            <w:noProof/>
          </w:rPr>
          <w:fldChar w:fldCharType="separate"/>
        </w:r>
        <w:r w:rsidR="00147956" w:rsidRPr="004B2970">
          <w:rPr>
            <w:noProof/>
          </w:rPr>
          <w:t>7</w:t>
        </w:r>
        <w:r w:rsidR="00E55A17" w:rsidRPr="004B2970">
          <w:rPr>
            <w:rFonts w:asciiTheme="minorHAnsi" w:eastAsiaTheme="minorEastAsia" w:hAnsiTheme="minorHAnsi" w:cstheme="minorBidi"/>
            <w:noProof/>
            <w:sz w:val="22"/>
            <w:szCs w:val="22"/>
          </w:rPr>
          <w:fldChar w:fldCharType="end"/>
        </w:r>
      </w:hyperlink>
    </w:p>
    <w:p w14:paraId="1C8E2358" w14:textId="1033A52A" w:rsidR="00C949EA" w:rsidRPr="004B2970" w:rsidRDefault="00561C96">
      <w:pPr>
        <w:pStyle w:val="TOC2"/>
        <w:rPr>
          <w:rFonts w:asciiTheme="minorHAnsi" w:eastAsiaTheme="minorEastAsia" w:hAnsiTheme="minorHAnsi" w:cstheme="minorBidi"/>
          <w:noProof/>
          <w:sz w:val="22"/>
          <w:szCs w:val="22"/>
        </w:rPr>
      </w:pPr>
      <w:hyperlink w:anchor="_Toc135756286" w:history="1">
        <w:r w:rsidR="00E55A17" w:rsidRPr="004B2970">
          <w:rPr>
            <w:rStyle w:val="Hyperlink"/>
            <w:noProof/>
          </w:rPr>
          <w:t>3.</w:t>
        </w:r>
        <w:r w:rsidR="00E55A17" w:rsidRPr="004B2970">
          <w:rPr>
            <w:rFonts w:asciiTheme="minorHAnsi" w:eastAsiaTheme="minorEastAsia" w:hAnsiTheme="minorHAnsi" w:cstheme="minorBidi"/>
            <w:noProof/>
            <w:sz w:val="22"/>
            <w:szCs w:val="22"/>
          </w:rPr>
          <w:tab/>
        </w:r>
        <w:r w:rsidR="00E55A17" w:rsidRPr="004B2970">
          <w:rPr>
            <w:rStyle w:val="Hyperlink"/>
            <w:noProof/>
          </w:rPr>
          <w:t>Fraud and Corruption</w:t>
        </w:r>
        <w:r w:rsidR="00E55A17" w:rsidRPr="004B2970">
          <w:rPr>
            <w:noProof/>
          </w:rPr>
          <w:tab/>
        </w:r>
        <w:r w:rsidR="00E55A17" w:rsidRPr="004B2970">
          <w:rPr>
            <w:noProof/>
          </w:rPr>
          <w:fldChar w:fldCharType="begin"/>
        </w:r>
        <w:r w:rsidR="00E55A17" w:rsidRPr="004B2970">
          <w:rPr>
            <w:noProof/>
          </w:rPr>
          <w:instrText xml:space="preserve"> PAGEREF _Toc135756286 \h </w:instrText>
        </w:r>
        <w:r w:rsidR="00E55A17" w:rsidRPr="004B2970">
          <w:rPr>
            <w:noProof/>
          </w:rPr>
        </w:r>
        <w:r w:rsidR="00E55A17" w:rsidRPr="004B2970">
          <w:rPr>
            <w:noProof/>
          </w:rPr>
          <w:fldChar w:fldCharType="separate"/>
        </w:r>
        <w:r w:rsidR="00147956" w:rsidRPr="004B2970">
          <w:rPr>
            <w:noProof/>
          </w:rPr>
          <w:t>8</w:t>
        </w:r>
        <w:r w:rsidR="00E55A17" w:rsidRPr="004B2970">
          <w:rPr>
            <w:noProof/>
          </w:rPr>
          <w:fldChar w:fldCharType="end"/>
        </w:r>
      </w:hyperlink>
      <w:r w:rsidR="00E55A17" w:rsidRPr="004B2970">
        <w:rPr>
          <w:noProof/>
        </w:rPr>
        <w:t>0</w:t>
      </w:r>
    </w:p>
    <w:p w14:paraId="13EE9700" w14:textId="631FF659" w:rsidR="00C949EA" w:rsidRPr="004B2970" w:rsidRDefault="00561C96">
      <w:pPr>
        <w:pStyle w:val="TOC2"/>
        <w:rPr>
          <w:rFonts w:asciiTheme="minorHAnsi" w:eastAsiaTheme="minorEastAsia" w:hAnsiTheme="minorHAnsi" w:cstheme="minorBidi"/>
          <w:noProof/>
          <w:sz w:val="22"/>
          <w:szCs w:val="22"/>
        </w:rPr>
      </w:pPr>
      <w:hyperlink w:anchor="_Toc135756287" w:history="1">
        <w:r w:rsidR="00E55A17" w:rsidRPr="004B2970">
          <w:rPr>
            <w:rStyle w:val="Hyperlink"/>
            <w:noProof/>
          </w:rPr>
          <w:t>4.</w:t>
        </w:r>
        <w:r w:rsidR="00E55A17" w:rsidRPr="004B2970">
          <w:rPr>
            <w:rFonts w:asciiTheme="minorHAnsi" w:eastAsiaTheme="minorEastAsia" w:hAnsiTheme="minorHAnsi" w:cstheme="minorBidi"/>
            <w:noProof/>
            <w:sz w:val="22"/>
            <w:szCs w:val="22"/>
          </w:rPr>
          <w:tab/>
        </w:r>
        <w:r w:rsidR="00E55A17" w:rsidRPr="004B2970">
          <w:rPr>
            <w:rStyle w:val="Hyperlink"/>
            <w:noProof/>
          </w:rPr>
          <w:t>Eligible Bidders</w:t>
        </w:r>
        <w:r w:rsidR="00E55A17" w:rsidRPr="004B2970">
          <w:rPr>
            <w:noProof/>
          </w:rPr>
          <w:tab/>
        </w:r>
        <w:r w:rsidR="00E55A17" w:rsidRPr="004B2970">
          <w:rPr>
            <w:noProof/>
          </w:rPr>
          <w:fldChar w:fldCharType="begin"/>
        </w:r>
        <w:r w:rsidR="00E55A17" w:rsidRPr="004B2970">
          <w:rPr>
            <w:noProof/>
          </w:rPr>
          <w:instrText xml:space="preserve"> PAGEREF _Toc135756287 \h </w:instrText>
        </w:r>
        <w:r w:rsidR="00E55A17" w:rsidRPr="004B2970">
          <w:rPr>
            <w:noProof/>
          </w:rPr>
        </w:r>
        <w:r w:rsidR="00E55A17" w:rsidRPr="004B2970">
          <w:rPr>
            <w:noProof/>
          </w:rPr>
          <w:fldChar w:fldCharType="separate"/>
        </w:r>
        <w:r w:rsidR="00147956" w:rsidRPr="004B2970">
          <w:rPr>
            <w:noProof/>
          </w:rPr>
          <w:t>8</w:t>
        </w:r>
        <w:r w:rsidR="00E55A17" w:rsidRPr="004B2970">
          <w:rPr>
            <w:noProof/>
          </w:rPr>
          <w:fldChar w:fldCharType="end"/>
        </w:r>
      </w:hyperlink>
      <w:r w:rsidR="00E55A17" w:rsidRPr="004B2970">
        <w:rPr>
          <w:noProof/>
        </w:rPr>
        <w:t>0</w:t>
      </w:r>
    </w:p>
    <w:p w14:paraId="43239F09" w14:textId="02CEB2AF" w:rsidR="00C949EA" w:rsidRPr="004B2970" w:rsidRDefault="00561C96">
      <w:pPr>
        <w:pStyle w:val="TOC2"/>
        <w:rPr>
          <w:rFonts w:asciiTheme="minorHAnsi" w:eastAsiaTheme="minorEastAsia" w:hAnsiTheme="minorHAnsi" w:cstheme="minorBidi"/>
          <w:noProof/>
          <w:sz w:val="22"/>
          <w:szCs w:val="22"/>
        </w:rPr>
      </w:pPr>
      <w:hyperlink w:anchor="_Toc135756288" w:history="1">
        <w:r w:rsidR="00E55A17" w:rsidRPr="004B2970">
          <w:rPr>
            <w:rStyle w:val="Hyperlink"/>
            <w:noProof/>
          </w:rPr>
          <w:t>5.</w:t>
        </w:r>
        <w:r w:rsidR="00E55A17" w:rsidRPr="004B2970">
          <w:rPr>
            <w:rFonts w:asciiTheme="minorHAnsi" w:eastAsiaTheme="minorEastAsia" w:hAnsiTheme="minorHAnsi" w:cstheme="minorBidi"/>
            <w:noProof/>
            <w:sz w:val="22"/>
            <w:szCs w:val="22"/>
          </w:rPr>
          <w:tab/>
        </w:r>
        <w:r w:rsidR="00E55A17" w:rsidRPr="004B2970">
          <w:rPr>
            <w:rStyle w:val="Hyperlink"/>
            <w:noProof/>
          </w:rPr>
          <w:t>Eligible Goods and Related Services</w:t>
        </w:r>
        <w:r w:rsidR="00E55A17" w:rsidRPr="004B2970">
          <w:rPr>
            <w:noProof/>
          </w:rPr>
          <w:tab/>
        </w:r>
        <w:r w:rsidR="00E55A17" w:rsidRPr="004B2970">
          <w:rPr>
            <w:noProof/>
          </w:rPr>
          <w:fldChar w:fldCharType="begin"/>
        </w:r>
        <w:r w:rsidR="00E55A17" w:rsidRPr="004B2970">
          <w:rPr>
            <w:noProof/>
          </w:rPr>
          <w:instrText xml:space="preserve"> PAGEREF _Toc135756288 \h </w:instrText>
        </w:r>
        <w:r w:rsidR="00E55A17" w:rsidRPr="004B2970">
          <w:rPr>
            <w:noProof/>
          </w:rPr>
        </w:r>
        <w:r w:rsidR="00E55A17" w:rsidRPr="004B2970">
          <w:rPr>
            <w:noProof/>
          </w:rPr>
          <w:fldChar w:fldCharType="separate"/>
        </w:r>
        <w:r w:rsidR="00147956" w:rsidRPr="004B2970">
          <w:rPr>
            <w:noProof/>
          </w:rPr>
          <w:t>11</w:t>
        </w:r>
        <w:r w:rsidR="00E55A17" w:rsidRPr="004B2970">
          <w:rPr>
            <w:rFonts w:asciiTheme="minorHAnsi" w:eastAsiaTheme="minorEastAsia" w:hAnsiTheme="minorHAnsi" w:cstheme="minorBidi"/>
            <w:noProof/>
            <w:sz w:val="22"/>
            <w:szCs w:val="22"/>
          </w:rPr>
          <w:fldChar w:fldCharType="end"/>
        </w:r>
      </w:hyperlink>
    </w:p>
    <w:p w14:paraId="4898F369" w14:textId="60F85748" w:rsidR="00C949EA" w:rsidRPr="004B2970" w:rsidRDefault="00561C96">
      <w:pPr>
        <w:pStyle w:val="TOC1"/>
        <w:rPr>
          <w:rFonts w:asciiTheme="minorHAnsi" w:eastAsiaTheme="minorEastAsia" w:hAnsiTheme="minorHAnsi" w:cstheme="minorBidi"/>
          <w:b w:val="0"/>
          <w:noProof/>
          <w:sz w:val="22"/>
          <w:szCs w:val="22"/>
        </w:rPr>
      </w:pPr>
      <w:hyperlink w:anchor="_Toc135756289" w:history="1">
        <w:r w:rsidR="00E55A17" w:rsidRPr="004B2970">
          <w:rPr>
            <w:rStyle w:val="Hyperlink"/>
            <w:noProof/>
          </w:rPr>
          <w:t>B. Contents of Request for Bids Document</w:t>
        </w:r>
        <w:r w:rsidR="00E55A17" w:rsidRPr="004B2970">
          <w:rPr>
            <w:noProof/>
          </w:rPr>
          <w:tab/>
        </w:r>
        <w:r w:rsidR="00E55A17" w:rsidRPr="004B2970">
          <w:rPr>
            <w:noProof/>
          </w:rPr>
          <w:fldChar w:fldCharType="begin"/>
        </w:r>
        <w:r w:rsidR="00E55A17" w:rsidRPr="004B2970">
          <w:rPr>
            <w:noProof/>
          </w:rPr>
          <w:instrText xml:space="preserve"> PAGEREF _Toc135756289 \h </w:instrText>
        </w:r>
        <w:r w:rsidR="00E55A17" w:rsidRPr="004B2970">
          <w:rPr>
            <w:noProof/>
          </w:rPr>
        </w:r>
        <w:r w:rsidR="00E55A17" w:rsidRPr="004B2970">
          <w:rPr>
            <w:noProof/>
          </w:rPr>
          <w:fldChar w:fldCharType="separate"/>
        </w:r>
        <w:r w:rsidR="00147956" w:rsidRPr="004B2970">
          <w:rPr>
            <w:noProof/>
          </w:rPr>
          <w:t>11</w:t>
        </w:r>
        <w:r w:rsidR="00E55A17" w:rsidRPr="004B2970">
          <w:rPr>
            <w:rFonts w:asciiTheme="minorHAnsi" w:eastAsiaTheme="minorEastAsia" w:hAnsiTheme="minorHAnsi" w:cstheme="minorBidi"/>
            <w:b w:val="0"/>
            <w:noProof/>
            <w:sz w:val="22"/>
            <w:szCs w:val="22"/>
          </w:rPr>
          <w:fldChar w:fldCharType="end"/>
        </w:r>
      </w:hyperlink>
    </w:p>
    <w:p w14:paraId="2EBEE680" w14:textId="581E324B" w:rsidR="00C949EA" w:rsidRPr="004B2970" w:rsidRDefault="00561C96">
      <w:pPr>
        <w:pStyle w:val="TOC2"/>
        <w:rPr>
          <w:rFonts w:asciiTheme="minorHAnsi" w:eastAsiaTheme="minorEastAsia" w:hAnsiTheme="minorHAnsi" w:cstheme="minorBidi"/>
          <w:noProof/>
          <w:sz w:val="22"/>
          <w:szCs w:val="22"/>
        </w:rPr>
      </w:pPr>
      <w:hyperlink w:anchor="_Toc135756290" w:history="1">
        <w:r w:rsidR="00E55A17" w:rsidRPr="004B2970">
          <w:rPr>
            <w:rStyle w:val="Hyperlink"/>
            <w:noProof/>
          </w:rPr>
          <w:t>6.</w:t>
        </w:r>
        <w:r w:rsidR="00E55A17" w:rsidRPr="004B2970">
          <w:rPr>
            <w:rFonts w:asciiTheme="minorHAnsi" w:eastAsiaTheme="minorEastAsia" w:hAnsiTheme="minorHAnsi" w:cstheme="minorBidi"/>
            <w:noProof/>
            <w:sz w:val="22"/>
            <w:szCs w:val="22"/>
          </w:rPr>
          <w:tab/>
        </w:r>
        <w:r w:rsidR="00E55A17" w:rsidRPr="004B2970">
          <w:rPr>
            <w:rStyle w:val="Hyperlink"/>
            <w:noProof/>
          </w:rPr>
          <w:t>Sections of Bidding Document</w:t>
        </w:r>
        <w:r w:rsidR="00E55A17" w:rsidRPr="004B2970">
          <w:rPr>
            <w:noProof/>
          </w:rPr>
          <w:tab/>
        </w:r>
        <w:r w:rsidR="00E55A17" w:rsidRPr="004B2970">
          <w:rPr>
            <w:noProof/>
          </w:rPr>
          <w:fldChar w:fldCharType="begin"/>
        </w:r>
        <w:r w:rsidR="00E55A17" w:rsidRPr="004B2970">
          <w:rPr>
            <w:noProof/>
          </w:rPr>
          <w:instrText xml:space="preserve"> PAGEREF _Toc135756290 \h </w:instrText>
        </w:r>
        <w:r w:rsidR="00E55A17" w:rsidRPr="004B2970">
          <w:rPr>
            <w:noProof/>
          </w:rPr>
        </w:r>
        <w:r w:rsidR="00E55A17" w:rsidRPr="004B2970">
          <w:rPr>
            <w:noProof/>
          </w:rPr>
          <w:fldChar w:fldCharType="separate"/>
        </w:r>
        <w:r w:rsidR="00147956" w:rsidRPr="004B2970">
          <w:rPr>
            <w:noProof/>
          </w:rPr>
          <w:t>11</w:t>
        </w:r>
        <w:r w:rsidR="00E55A17" w:rsidRPr="004B2970">
          <w:rPr>
            <w:rFonts w:asciiTheme="minorHAnsi" w:eastAsiaTheme="minorEastAsia" w:hAnsiTheme="minorHAnsi" w:cstheme="minorBidi"/>
            <w:noProof/>
            <w:sz w:val="22"/>
            <w:szCs w:val="22"/>
          </w:rPr>
          <w:fldChar w:fldCharType="end"/>
        </w:r>
      </w:hyperlink>
    </w:p>
    <w:p w14:paraId="6C9D90CB" w14:textId="741C651E" w:rsidR="00C949EA" w:rsidRPr="004B2970" w:rsidRDefault="00561C96">
      <w:pPr>
        <w:pStyle w:val="TOC2"/>
        <w:rPr>
          <w:rFonts w:asciiTheme="minorHAnsi" w:eastAsiaTheme="minorEastAsia" w:hAnsiTheme="minorHAnsi" w:cstheme="minorBidi"/>
          <w:noProof/>
          <w:sz w:val="22"/>
          <w:szCs w:val="22"/>
        </w:rPr>
      </w:pPr>
      <w:hyperlink w:anchor="_Toc135756291" w:history="1">
        <w:r w:rsidR="00E55A17" w:rsidRPr="004B2970">
          <w:rPr>
            <w:rStyle w:val="Hyperlink"/>
            <w:noProof/>
          </w:rPr>
          <w:t>7.</w:t>
        </w:r>
        <w:r w:rsidR="00E55A17" w:rsidRPr="004B2970">
          <w:rPr>
            <w:rFonts w:asciiTheme="minorHAnsi" w:eastAsiaTheme="minorEastAsia" w:hAnsiTheme="minorHAnsi" w:cstheme="minorBidi"/>
            <w:noProof/>
            <w:sz w:val="22"/>
            <w:szCs w:val="22"/>
          </w:rPr>
          <w:tab/>
        </w:r>
        <w:r w:rsidR="00E55A17" w:rsidRPr="004B2970">
          <w:rPr>
            <w:rStyle w:val="Hyperlink"/>
            <w:noProof/>
          </w:rPr>
          <w:t>Clarification of Bidding Document</w:t>
        </w:r>
        <w:r w:rsidR="00E55A17" w:rsidRPr="004B2970">
          <w:rPr>
            <w:noProof/>
          </w:rPr>
          <w:tab/>
        </w:r>
        <w:r w:rsidR="00E55A17" w:rsidRPr="004B2970">
          <w:rPr>
            <w:noProof/>
          </w:rPr>
          <w:fldChar w:fldCharType="begin"/>
        </w:r>
        <w:r w:rsidR="00E55A17" w:rsidRPr="004B2970">
          <w:rPr>
            <w:noProof/>
          </w:rPr>
          <w:instrText xml:space="preserve"> PAGEREF _Toc135756291 \h </w:instrText>
        </w:r>
        <w:r w:rsidR="00E55A17" w:rsidRPr="004B2970">
          <w:rPr>
            <w:noProof/>
          </w:rPr>
        </w:r>
        <w:r w:rsidR="00E55A17" w:rsidRPr="004B2970">
          <w:rPr>
            <w:noProof/>
          </w:rPr>
          <w:fldChar w:fldCharType="separate"/>
        </w:r>
        <w:r w:rsidR="00147956" w:rsidRPr="004B2970">
          <w:rPr>
            <w:noProof/>
          </w:rPr>
          <w:t>12</w:t>
        </w:r>
        <w:r w:rsidR="00E55A17" w:rsidRPr="004B2970">
          <w:rPr>
            <w:rFonts w:asciiTheme="minorHAnsi" w:eastAsiaTheme="minorEastAsia" w:hAnsiTheme="minorHAnsi" w:cstheme="minorBidi"/>
            <w:noProof/>
            <w:sz w:val="22"/>
            <w:szCs w:val="22"/>
          </w:rPr>
          <w:fldChar w:fldCharType="end"/>
        </w:r>
      </w:hyperlink>
    </w:p>
    <w:p w14:paraId="73C8A2D8" w14:textId="241ADDD3" w:rsidR="00C949EA" w:rsidRPr="004B2970" w:rsidRDefault="00561C96">
      <w:pPr>
        <w:pStyle w:val="TOC2"/>
        <w:rPr>
          <w:rFonts w:asciiTheme="minorHAnsi" w:eastAsiaTheme="minorEastAsia" w:hAnsiTheme="minorHAnsi" w:cstheme="minorBidi"/>
          <w:noProof/>
          <w:sz w:val="22"/>
          <w:szCs w:val="22"/>
        </w:rPr>
      </w:pPr>
      <w:hyperlink w:anchor="_Toc135756292" w:history="1">
        <w:r w:rsidR="00E55A17" w:rsidRPr="004B2970">
          <w:rPr>
            <w:rStyle w:val="Hyperlink"/>
            <w:noProof/>
          </w:rPr>
          <w:t>8.</w:t>
        </w:r>
        <w:r w:rsidR="00E55A17" w:rsidRPr="004B2970">
          <w:rPr>
            <w:rFonts w:asciiTheme="minorHAnsi" w:eastAsiaTheme="minorEastAsia" w:hAnsiTheme="minorHAnsi" w:cstheme="minorBidi"/>
            <w:noProof/>
            <w:sz w:val="22"/>
            <w:szCs w:val="22"/>
          </w:rPr>
          <w:tab/>
        </w:r>
        <w:r w:rsidR="00E55A17" w:rsidRPr="004B2970">
          <w:rPr>
            <w:rStyle w:val="Hyperlink"/>
            <w:noProof/>
          </w:rPr>
          <w:t>Amendment of Bidding Document</w:t>
        </w:r>
        <w:r w:rsidR="00E55A17" w:rsidRPr="004B2970">
          <w:rPr>
            <w:noProof/>
          </w:rPr>
          <w:tab/>
        </w:r>
        <w:r w:rsidR="00E55A17" w:rsidRPr="004B2970">
          <w:rPr>
            <w:noProof/>
          </w:rPr>
          <w:fldChar w:fldCharType="begin"/>
        </w:r>
        <w:r w:rsidR="00E55A17" w:rsidRPr="004B2970">
          <w:rPr>
            <w:noProof/>
          </w:rPr>
          <w:instrText xml:space="preserve"> PAGEREF _Toc135756292 \h </w:instrText>
        </w:r>
        <w:r w:rsidR="00E55A17" w:rsidRPr="004B2970">
          <w:rPr>
            <w:noProof/>
          </w:rPr>
        </w:r>
        <w:r w:rsidR="00E55A17" w:rsidRPr="004B2970">
          <w:rPr>
            <w:noProof/>
          </w:rPr>
          <w:fldChar w:fldCharType="separate"/>
        </w:r>
        <w:r w:rsidR="00147956" w:rsidRPr="004B2970">
          <w:rPr>
            <w:noProof/>
          </w:rPr>
          <w:t>12</w:t>
        </w:r>
        <w:r w:rsidR="00E55A17" w:rsidRPr="004B2970">
          <w:rPr>
            <w:rFonts w:asciiTheme="minorHAnsi" w:eastAsiaTheme="minorEastAsia" w:hAnsiTheme="minorHAnsi" w:cstheme="minorBidi"/>
            <w:noProof/>
            <w:sz w:val="22"/>
            <w:szCs w:val="22"/>
          </w:rPr>
          <w:fldChar w:fldCharType="end"/>
        </w:r>
      </w:hyperlink>
    </w:p>
    <w:p w14:paraId="731C3645" w14:textId="3C0EB8F5" w:rsidR="00C949EA" w:rsidRPr="004B2970" w:rsidRDefault="00561C96">
      <w:pPr>
        <w:pStyle w:val="TOC1"/>
        <w:rPr>
          <w:rFonts w:asciiTheme="minorHAnsi" w:eastAsiaTheme="minorEastAsia" w:hAnsiTheme="minorHAnsi" w:cstheme="minorBidi"/>
          <w:b w:val="0"/>
          <w:noProof/>
          <w:sz w:val="22"/>
          <w:szCs w:val="22"/>
        </w:rPr>
      </w:pPr>
      <w:hyperlink w:anchor="_Toc135756293" w:history="1">
        <w:r w:rsidR="00E55A17" w:rsidRPr="004B2970">
          <w:rPr>
            <w:rStyle w:val="Hyperlink"/>
            <w:noProof/>
          </w:rPr>
          <w:t>C. Preparation of Bids</w:t>
        </w:r>
        <w:r w:rsidR="00E55A17" w:rsidRPr="004B2970">
          <w:rPr>
            <w:noProof/>
          </w:rPr>
          <w:tab/>
        </w:r>
        <w:r w:rsidR="00E55A17" w:rsidRPr="004B2970">
          <w:rPr>
            <w:noProof/>
          </w:rPr>
          <w:fldChar w:fldCharType="begin"/>
        </w:r>
        <w:r w:rsidR="00E55A17" w:rsidRPr="004B2970">
          <w:rPr>
            <w:noProof/>
          </w:rPr>
          <w:instrText xml:space="preserve"> PAGEREF _Toc135756293 \h </w:instrText>
        </w:r>
        <w:r w:rsidR="00E55A17" w:rsidRPr="004B2970">
          <w:rPr>
            <w:noProof/>
          </w:rPr>
        </w:r>
        <w:r w:rsidR="00E55A17" w:rsidRPr="004B2970">
          <w:rPr>
            <w:noProof/>
          </w:rPr>
          <w:fldChar w:fldCharType="separate"/>
        </w:r>
        <w:r w:rsidR="00147956" w:rsidRPr="004B2970">
          <w:rPr>
            <w:noProof/>
          </w:rPr>
          <w:t>13</w:t>
        </w:r>
        <w:r w:rsidR="00E55A17" w:rsidRPr="004B2970">
          <w:rPr>
            <w:rFonts w:asciiTheme="minorHAnsi" w:eastAsiaTheme="minorEastAsia" w:hAnsiTheme="minorHAnsi" w:cstheme="minorBidi"/>
            <w:b w:val="0"/>
            <w:noProof/>
            <w:sz w:val="22"/>
            <w:szCs w:val="22"/>
          </w:rPr>
          <w:fldChar w:fldCharType="end"/>
        </w:r>
      </w:hyperlink>
    </w:p>
    <w:p w14:paraId="1C5AF45F" w14:textId="062E646A" w:rsidR="00C949EA" w:rsidRPr="004B2970" w:rsidRDefault="00561C96">
      <w:pPr>
        <w:pStyle w:val="TOC2"/>
        <w:rPr>
          <w:rFonts w:asciiTheme="minorHAnsi" w:eastAsiaTheme="minorEastAsia" w:hAnsiTheme="minorHAnsi" w:cstheme="minorBidi"/>
          <w:noProof/>
          <w:sz w:val="22"/>
          <w:szCs w:val="22"/>
        </w:rPr>
      </w:pPr>
      <w:hyperlink w:anchor="_Toc135756294" w:history="1">
        <w:r w:rsidR="00E55A17" w:rsidRPr="004B2970">
          <w:rPr>
            <w:rStyle w:val="Hyperlink"/>
            <w:noProof/>
          </w:rPr>
          <w:t>9.</w:t>
        </w:r>
        <w:r w:rsidR="00E55A17" w:rsidRPr="004B2970">
          <w:rPr>
            <w:rFonts w:asciiTheme="minorHAnsi" w:eastAsiaTheme="minorEastAsia" w:hAnsiTheme="minorHAnsi" w:cstheme="minorBidi"/>
            <w:noProof/>
            <w:sz w:val="22"/>
            <w:szCs w:val="22"/>
          </w:rPr>
          <w:tab/>
        </w:r>
        <w:r w:rsidR="00E55A17" w:rsidRPr="004B2970">
          <w:rPr>
            <w:rStyle w:val="Hyperlink"/>
            <w:noProof/>
          </w:rPr>
          <w:t>Cost of Bidding</w:t>
        </w:r>
        <w:r w:rsidR="00E55A17" w:rsidRPr="004B2970">
          <w:rPr>
            <w:noProof/>
          </w:rPr>
          <w:tab/>
        </w:r>
        <w:r w:rsidR="00E55A17" w:rsidRPr="004B2970">
          <w:rPr>
            <w:noProof/>
          </w:rPr>
          <w:fldChar w:fldCharType="begin"/>
        </w:r>
        <w:r w:rsidR="00E55A17" w:rsidRPr="004B2970">
          <w:rPr>
            <w:noProof/>
          </w:rPr>
          <w:instrText xml:space="preserve"> PAGEREF _Toc135756294 \h </w:instrText>
        </w:r>
        <w:r w:rsidR="00E55A17" w:rsidRPr="004B2970">
          <w:rPr>
            <w:noProof/>
          </w:rPr>
        </w:r>
        <w:r w:rsidR="00E55A17" w:rsidRPr="004B2970">
          <w:rPr>
            <w:noProof/>
          </w:rPr>
          <w:fldChar w:fldCharType="separate"/>
        </w:r>
        <w:r w:rsidR="00147956" w:rsidRPr="004B2970">
          <w:rPr>
            <w:noProof/>
          </w:rPr>
          <w:t>13</w:t>
        </w:r>
        <w:r w:rsidR="00E55A17" w:rsidRPr="004B2970">
          <w:rPr>
            <w:rFonts w:asciiTheme="minorHAnsi" w:eastAsiaTheme="minorEastAsia" w:hAnsiTheme="minorHAnsi" w:cstheme="minorBidi"/>
            <w:noProof/>
            <w:sz w:val="22"/>
            <w:szCs w:val="22"/>
          </w:rPr>
          <w:fldChar w:fldCharType="end"/>
        </w:r>
      </w:hyperlink>
    </w:p>
    <w:p w14:paraId="685DAB5D" w14:textId="2B1DB05E" w:rsidR="00C949EA" w:rsidRPr="004B2970" w:rsidRDefault="00561C96">
      <w:pPr>
        <w:pStyle w:val="TOC2"/>
        <w:rPr>
          <w:rFonts w:asciiTheme="minorHAnsi" w:eastAsiaTheme="minorEastAsia" w:hAnsiTheme="minorHAnsi" w:cstheme="minorBidi"/>
          <w:noProof/>
          <w:sz w:val="22"/>
          <w:szCs w:val="22"/>
        </w:rPr>
      </w:pPr>
      <w:hyperlink w:anchor="_Toc135756295" w:history="1">
        <w:r w:rsidR="00E55A17" w:rsidRPr="004B2970">
          <w:rPr>
            <w:rStyle w:val="Hyperlink"/>
            <w:noProof/>
          </w:rPr>
          <w:t>10.</w:t>
        </w:r>
        <w:r w:rsidR="00E55A17" w:rsidRPr="004B2970">
          <w:rPr>
            <w:rFonts w:asciiTheme="minorHAnsi" w:eastAsiaTheme="minorEastAsia" w:hAnsiTheme="minorHAnsi" w:cstheme="minorBidi"/>
            <w:noProof/>
            <w:sz w:val="22"/>
            <w:szCs w:val="22"/>
          </w:rPr>
          <w:tab/>
        </w:r>
        <w:r w:rsidR="00E55A17" w:rsidRPr="004B2970">
          <w:rPr>
            <w:rStyle w:val="Hyperlink"/>
            <w:noProof/>
          </w:rPr>
          <w:t>Language of Bid</w:t>
        </w:r>
        <w:r w:rsidR="00E55A17" w:rsidRPr="004B2970">
          <w:rPr>
            <w:noProof/>
          </w:rPr>
          <w:tab/>
        </w:r>
        <w:r w:rsidR="00E55A17" w:rsidRPr="004B2970">
          <w:rPr>
            <w:noProof/>
          </w:rPr>
          <w:fldChar w:fldCharType="begin"/>
        </w:r>
        <w:r w:rsidR="00E55A17" w:rsidRPr="004B2970">
          <w:rPr>
            <w:noProof/>
          </w:rPr>
          <w:instrText xml:space="preserve"> PAGEREF _Toc135756295 \h </w:instrText>
        </w:r>
        <w:r w:rsidR="00E55A17" w:rsidRPr="004B2970">
          <w:rPr>
            <w:noProof/>
          </w:rPr>
        </w:r>
        <w:r w:rsidR="00E55A17" w:rsidRPr="004B2970">
          <w:rPr>
            <w:noProof/>
          </w:rPr>
          <w:fldChar w:fldCharType="separate"/>
        </w:r>
        <w:r w:rsidR="00147956" w:rsidRPr="004B2970">
          <w:rPr>
            <w:noProof/>
          </w:rPr>
          <w:t>13</w:t>
        </w:r>
        <w:r w:rsidR="00E55A17" w:rsidRPr="004B2970">
          <w:rPr>
            <w:rFonts w:asciiTheme="minorHAnsi" w:eastAsiaTheme="minorEastAsia" w:hAnsiTheme="minorHAnsi" w:cstheme="minorBidi"/>
            <w:noProof/>
            <w:sz w:val="22"/>
            <w:szCs w:val="22"/>
          </w:rPr>
          <w:fldChar w:fldCharType="end"/>
        </w:r>
      </w:hyperlink>
    </w:p>
    <w:p w14:paraId="6C83FA3B" w14:textId="175789AC" w:rsidR="00C949EA" w:rsidRPr="004B2970" w:rsidRDefault="00561C96">
      <w:pPr>
        <w:pStyle w:val="TOC2"/>
        <w:rPr>
          <w:rFonts w:asciiTheme="minorHAnsi" w:eastAsiaTheme="minorEastAsia" w:hAnsiTheme="minorHAnsi" w:cstheme="minorBidi"/>
          <w:noProof/>
          <w:sz w:val="22"/>
          <w:szCs w:val="22"/>
        </w:rPr>
      </w:pPr>
      <w:hyperlink w:anchor="_Toc135756296" w:history="1">
        <w:r w:rsidR="00E55A17" w:rsidRPr="004B2970">
          <w:rPr>
            <w:rStyle w:val="Hyperlink"/>
            <w:noProof/>
          </w:rPr>
          <w:t>11.</w:t>
        </w:r>
        <w:r w:rsidR="00E55A17" w:rsidRPr="004B2970">
          <w:rPr>
            <w:rFonts w:asciiTheme="minorHAnsi" w:eastAsiaTheme="minorEastAsia" w:hAnsiTheme="minorHAnsi" w:cstheme="minorBidi"/>
            <w:noProof/>
            <w:sz w:val="22"/>
            <w:szCs w:val="22"/>
          </w:rPr>
          <w:tab/>
        </w:r>
        <w:r w:rsidR="00E55A17" w:rsidRPr="004B2970">
          <w:rPr>
            <w:rStyle w:val="Hyperlink"/>
            <w:noProof/>
          </w:rPr>
          <w:t>Documents Comprising the Bid</w:t>
        </w:r>
        <w:r w:rsidR="00E55A17" w:rsidRPr="004B2970">
          <w:rPr>
            <w:noProof/>
          </w:rPr>
          <w:tab/>
        </w:r>
        <w:r w:rsidR="00E55A17" w:rsidRPr="004B2970">
          <w:rPr>
            <w:noProof/>
          </w:rPr>
          <w:fldChar w:fldCharType="begin"/>
        </w:r>
        <w:r w:rsidR="00E55A17" w:rsidRPr="004B2970">
          <w:rPr>
            <w:noProof/>
          </w:rPr>
          <w:instrText xml:space="preserve"> PAGEREF _Toc135756296 \h </w:instrText>
        </w:r>
        <w:r w:rsidR="00E55A17" w:rsidRPr="004B2970">
          <w:rPr>
            <w:noProof/>
          </w:rPr>
        </w:r>
        <w:r w:rsidR="00E55A17" w:rsidRPr="004B2970">
          <w:rPr>
            <w:noProof/>
          </w:rPr>
          <w:fldChar w:fldCharType="separate"/>
        </w:r>
        <w:r w:rsidR="00147956" w:rsidRPr="004B2970">
          <w:rPr>
            <w:noProof/>
          </w:rPr>
          <w:t>13</w:t>
        </w:r>
        <w:r w:rsidR="00E55A17" w:rsidRPr="004B2970">
          <w:rPr>
            <w:rFonts w:asciiTheme="minorHAnsi" w:eastAsiaTheme="minorEastAsia" w:hAnsiTheme="minorHAnsi" w:cstheme="minorBidi"/>
            <w:noProof/>
            <w:sz w:val="22"/>
            <w:szCs w:val="22"/>
          </w:rPr>
          <w:fldChar w:fldCharType="end"/>
        </w:r>
      </w:hyperlink>
    </w:p>
    <w:p w14:paraId="1E239568" w14:textId="6B16BBC1" w:rsidR="00C949EA" w:rsidRPr="004B2970" w:rsidRDefault="00561C96">
      <w:pPr>
        <w:pStyle w:val="TOC2"/>
        <w:rPr>
          <w:rFonts w:asciiTheme="minorHAnsi" w:eastAsiaTheme="minorEastAsia" w:hAnsiTheme="minorHAnsi" w:cstheme="minorBidi"/>
          <w:noProof/>
          <w:sz w:val="22"/>
          <w:szCs w:val="22"/>
        </w:rPr>
      </w:pPr>
      <w:hyperlink w:anchor="_Toc135756297" w:history="1">
        <w:r w:rsidR="00E55A17" w:rsidRPr="004B2970">
          <w:rPr>
            <w:rStyle w:val="Hyperlink"/>
            <w:noProof/>
          </w:rPr>
          <w:t>12.</w:t>
        </w:r>
        <w:r w:rsidR="00E55A17" w:rsidRPr="004B2970">
          <w:rPr>
            <w:rFonts w:asciiTheme="minorHAnsi" w:eastAsiaTheme="minorEastAsia" w:hAnsiTheme="minorHAnsi" w:cstheme="minorBidi"/>
            <w:noProof/>
            <w:sz w:val="22"/>
            <w:szCs w:val="22"/>
          </w:rPr>
          <w:tab/>
        </w:r>
        <w:r w:rsidR="00E55A17" w:rsidRPr="004B2970">
          <w:rPr>
            <w:rStyle w:val="Hyperlink"/>
            <w:noProof/>
          </w:rPr>
          <w:t>Letter of Bid and Price Schedules</w:t>
        </w:r>
        <w:r w:rsidR="00E55A17" w:rsidRPr="004B2970">
          <w:rPr>
            <w:noProof/>
          </w:rPr>
          <w:tab/>
        </w:r>
        <w:r w:rsidR="00E55A17" w:rsidRPr="004B2970">
          <w:rPr>
            <w:noProof/>
          </w:rPr>
          <w:fldChar w:fldCharType="begin"/>
        </w:r>
        <w:r w:rsidR="00E55A17" w:rsidRPr="004B2970">
          <w:rPr>
            <w:noProof/>
          </w:rPr>
          <w:instrText xml:space="preserve"> PAGEREF _Toc135756297 \h </w:instrText>
        </w:r>
        <w:r w:rsidR="00E55A17" w:rsidRPr="004B2970">
          <w:rPr>
            <w:noProof/>
          </w:rPr>
        </w:r>
        <w:r w:rsidR="00E55A17" w:rsidRPr="004B2970">
          <w:rPr>
            <w:noProof/>
          </w:rPr>
          <w:fldChar w:fldCharType="separate"/>
        </w:r>
        <w:r w:rsidR="00147956" w:rsidRPr="004B2970">
          <w:rPr>
            <w:noProof/>
          </w:rPr>
          <w:t>14</w:t>
        </w:r>
        <w:r w:rsidR="00E55A17" w:rsidRPr="004B2970">
          <w:rPr>
            <w:rFonts w:asciiTheme="minorHAnsi" w:eastAsiaTheme="minorEastAsia" w:hAnsiTheme="minorHAnsi" w:cstheme="minorBidi"/>
            <w:noProof/>
            <w:sz w:val="22"/>
            <w:szCs w:val="22"/>
          </w:rPr>
          <w:fldChar w:fldCharType="end"/>
        </w:r>
      </w:hyperlink>
    </w:p>
    <w:p w14:paraId="562786E1" w14:textId="3832F7F8" w:rsidR="00C949EA" w:rsidRPr="004B2970" w:rsidRDefault="00561C96">
      <w:pPr>
        <w:pStyle w:val="TOC2"/>
        <w:rPr>
          <w:rFonts w:asciiTheme="minorHAnsi" w:eastAsiaTheme="minorEastAsia" w:hAnsiTheme="minorHAnsi" w:cstheme="minorBidi"/>
          <w:noProof/>
          <w:sz w:val="22"/>
          <w:szCs w:val="22"/>
        </w:rPr>
      </w:pPr>
      <w:hyperlink w:anchor="_Toc135756298" w:history="1">
        <w:r w:rsidR="00E55A17" w:rsidRPr="004B2970">
          <w:rPr>
            <w:rStyle w:val="Hyperlink"/>
            <w:noProof/>
          </w:rPr>
          <w:t>13.</w:t>
        </w:r>
        <w:r w:rsidR="00E55A17" w:rsidRPr="004B2970">
          <w:rPr>
            <w:rFonts w:asciiTheme="minorHAnsi" w:eastAsiaTheme="minorEastAsia" w:hAnsiTheme="minorHAnsi" w:cstheme="minorBidi"/>
            <w:noProof/>
            <w:sz w:val="22"/>
            <w:szCs w:val="22"/>
          </w:rPr>
          <w:tab/>
        </w:r>
        <w:r w:rsidR="00E55A17" w:rsidRPr="004B2970">
          <w:rPr>
            <w:rStyle w:val="Hyperlink"/>
            <w:noProof/>
          </w:rPr>
          <w:t>Alternative Bids</w:t>
        </w:r>
        <w:r w:rsidR="00E55A17" w:rsidRPr="004B2970">
          <w:rPr>
            <w:noProof/>
          </w:rPr>
          <w:tab/>
        </w:r>
        <w:r w:rsidR="00E55A17" w:rsidRPr="004B2970">
          <w:rPr>
            <w:noProof/>
          </w:rPr>
          <w:fldChar w:fldCharType="begin"/>
        </w:r>
        <w:r w:rsidR="00E55A17" w:rsidRPr="004B2970">
          <w:rPr>
            <w:noProof/>
          </w:rPr>
          <w:instrText xml:space="preserve"> PAGEREF _Toc135756298 \h </w:instrText>
        </w:r>
        <w:r w:rsidR="00E55A17" w:rsidRPr="004B2970">
          <w:rPr>
            <w:noProof/>
          </w:rPr>
        </w:r>
        <w:r w:rsidR="00E55A17" w:rsidRPr="004B2970">
          <w:rPr>
            <w:noProof/>
          </w:rPr>
          <w:fldChar w:fldCharType="separate"/>
        </w:r>
        <w:r w:rsidR="00147956" w:rsidRPr="004B2970">
          <w:rPr>
            <w:noProof/>
          </w:rPr>
          <w:t>14</w:t>
        </w:r>
        <w:r w:rsidR="00E55A17" w:rsidRPr="004B2970">
          <w:rPr>
            <w:rFonts w:asciiTheme="minorHAnsi" w:eastAsiaTheme="minorEastAsia" w:hAnsiTheme="minorHAnsi" w:cstheme="minorBidi"/>
            <w:noProof/>
            <w:sz w:val="22"/>
            <w:szCs w:val="22"/>
          </w:rPr>
          <w:fldChar w:fldCharType="end"/>
        </w:r>
      </w:hyperlink>
    </w:p>
    <w:p w14:paraId="456E463F" w14:textId="6788C69E" w:rsidR="00C949EA" w:rsidRPr="004B2970" w:rsidRDefault="00561C96">
      <w:pPr>
        <w:pStyle w:val="TOC2"/>
        <w:rPr>
          <w:rFonts w:asciiTheme="minorHAnsi" w:eastAsiaTheme="minorEastAsia" w:hAnsiTheme="minorHAnsi" w:cstheme="minorBidi"/>
          <w:noProof/>
          <w:sz w:val="22"/>
          <w:szCs w:val="22"/>
        </w:rPr>
      </w:pPr>
      <w:hyperlink w:anchor="_Toc135756299" w:history="1">
        <w:r w:rsidR="00E55A17" w:rsidRPr="004B2970">
          <w:rPr>
            <w:rStyle w:val="Hyperlink"/>
            <w:noProof/>
          </w:rPr>
          <w:t>14.</w:t>
        </w:r>
        <w:r w:rsidR="00E55A17" w:rsidRPr="004B2970">
          <w:rPr>
            <w:rFonts w:asciiTheme="minorHAnsi" w:eastAsiaTheme="minorEastAsia" w:hAnsiTheme="minorHAnsi" w:cstheme="minorBidi"/>
            <w:noProof/>
            <w:sz w:val="22"/>
            <w:szCs w:val="22"/>
          </w:rPr>
          <w:tab/>
        </w:r>
        <w:r w:rsidR="00E55A17" w:rsidRPr="004B2970">
          <w:rPr>
            <w:rStyle w:val="Hyperlink"/>
            <w:noProof/>
          </w:rPr>
          <w:t>Bid Prices and Discounts</w:t>
        </w:r>
        <w:r w:rsidR="00E55A17" w:rsidRPr="004B2970">
          <w:rPr>
            <w:noProof/>
          </w:rPr>
          <w:tab/>
        </w:r>
        <w:r w:rsidR="00E55A17" w:rsidRPr="004B2970">
          <w:rPr>
            <w:noProof/>
          </w:rPr>
          <w:fldChar w:fldCharType="begin"/>
        </w:r>
        <w:r w:rsidR="00E55A17" w:rsidRPr="004B2970">
          <w:rPr>
            <w:noProof/>
          </w:rPr>
          <w:instrText xml:space="preserve"> PAGEREF _Toc135756299 \h </w:instrText>
        </w:r>
        <w:r w:rsidR="00E55A17" w:rsidRPr="004B2970">
          <w:rPr>
            <w:noProof/>
          </w:rPr>
        </w:r>
        <w:r w:rsidR="00E55A17" w:rsidRPr="004B2970">
          <w:rPr>
            <w:noProof/>
          </w:rPr>
          <w:fldChar w:fldCharType="separate"/>
        </w:r>
        <w:r w:rsidR="00147956" w:rsidRPr="004B2970">
          <w:rPr>
            <w:noProof/>
          </w:rPr>
          <w:t>14</w:t>
        </w:r>
        <w:r w:rsidR="00E55A17" w:rsidRPr="004B2970">
          <w:rPr>
            <w:rFonts w:asciiTheme="minorHAnsi" w:eastAsiaTheme="minorEastAsia" w:hAnsiTheme="minorHAnsi" w:cstheme="minorBidi"/>
            <w:noProof/>
            <w:sz w:val="22"/>
            <w:szCs w:val="22"/>
          </w:rPr>
          <w:fldChar w:fldCharType="end"/>
        </w:r>
      </w:hyperlink>
    </w:p>
    <w:p w14:paraId="3289B6EE" w14:textId="73F10917" w:rsidR="00C949EA" w:rsidRPr="004B2970" w:rsidRDefault="00561C96">
      <w:pPr>
        <w:pStyle w:val="TOC2"/>
        <w:rPr>
          <w:rFonts w:asciiTheme="minorHAnsi" w:eastAsiaTheme="minorEastAsia" w:hAnsiTheme="minorHAnsi" w:cstheme="minorBidi"/>
          <w:noProof/>
          <w:sz w:val="22"/>
          <w:szCs w:val="22"/>
        </w:rPr>
      </w:pPr>
      <w:hyperlink w:anchor="_Toc135756300" w:history="1">
        <w:r w:rsidR="00E55A17" w:rsidRPr="004B2970">
          <w:rPr>
            <w:rStyle w:val="Hyperlink"/>
            <w:noProof/>
          </w:rPr>
          <w:t>15.</w:t>
        </w:r>
        <w:r w:rsidR="00E55A17" w:rsidRPr="004B2970">
          <w:rPr>
            <w:rFonts w:asciiTheme="minorHAnsi" w:eastAsiaTheme="minorEastAsia" w:hAnsiTheme="minorHAnsi" w:cstheme="minorBidi"/>
            <w:noProof/>
            <w:sz w:val="22"/>
            <w:szCs w:val="22"/>
          </w:rPr>
          <w:tab/>
        </w:r>
        <w:r w:rsidR="00E55A17" w:rsidRPr="004B2970">
          <w:rPr>
            <w:rStyle w:val="Hyperlink"/>
            <w:noProof/>
          </w:rPr>
          <w:t>Currencies of Bid and Payment</w:t>
        </w:r>
        <w:r w:rsidR="00E55A17" w:rsidRPr="004B2970">
          <w:rPr>
            <w:noProof/>
          </w:rPr>
          <w:tab/>
        </w:r>
        <w:r w:rsidR="00E55A17" w:rsidRPr="004B2970">
          <w:rPr>
            <w:noProof/>
          </w:rPr>
          <w:fldChar w:fldCharType="begin"/>
        </w:r>
        <w:r w:rsidR="00E55A17" w:rsidRPr="004B2970">
          <w:rPr>
            <w:noProof/>
          </w:rPr>
          <w:instrText xml:space="preserve"> PAGEREF _Toc135756300 \h </w:instrText>
        </w:r>
        <w:r w:rsidR="00E55A17" w:rsidRPr="004B2970">
          <w:rPr>
            <w:noProof/>
          </w:rPr>
        </w:r>
        <w:r w:rsidR="00E55A17" w:rsidRPr="004B2970">
          <w:rPr>
            <w:noProof/>
          </w:rPr>
          <w:fldChar w:fldCharType="separate"/>
        </w:r>
        <w:r w:rsidR="00147956" w:rsidRPr="004B2970">
          <w:rPr>
            <w:noProof/>
          </w:rPr>
          <w:t>16</w:t>
        </w:r>
        <w:r w:rsidR="00E55A17" w:rsidRPr="004B2970">
          <w:rPr>
            <w:rFonts w:asciiTheme="minorHAnsi" w:eastAsiaTheme="minorEastAsia" w:hAnsiTheme="minorHAnsi" w:cstheme="minorBidi"/>
            <w:noProof/>
            <w:sz w:val="22"/>
            <w:szCs w:val="22"/>
          </w:rPr>
          <w:fldChar w:fldCharType="end"/>
        </w:r>
      </w:hyperlink>
    </w:p>
    <w:p w14:paraId="683B8C58" w14:textId="7037C9A9" w:rsidR="00C949EA" w:rsidRPr="004B2970" w:rsidRDefault="00561C96">
      <w:pPr>
        <w:pStyle w:val="TOC2"/>
        <w:rPr>
          <w:rFonts w:asciiTheme="minorHAnsi" w:eastAsiaTheme="minorEastAsia" w:hAnsiTheme="minorHAnsi" w:cstheme="minorBidi"/>
          <w:noProof/>
          <w:sz w:val="22"/>
          <w:szCs w:val="22"/>
        </w:rPr>
      </w:pPr>
      <w:hyperlink w:anchor="_Toc135756301" w:history="1">
        <w:r w:rsidR="00E55A17" w:rsidRPr="004B2970">
          <w:rPr>
            <w:rStyle w:val="Hyperlink"/>
            <w:noProof/>
          </w:rPr>
          <w:t>16.</w:t>
        </w:r>
        <w:r w:rsidR="00E55A17" w:rsidRPr="004B2970">
          <w:rPr>
            <w:rFonts w:asciiTheme="minorHAnsi" w:eastAsiaTheme="minorEastAsia" w:hAnsiTheme="minorHAnsi" w:cstheme="minorBidi"/>
            <w:noProof/>
            <w:sz w:val="22"/>
            <w:szCs w:val="22"/>
          </w:rPr>
          <w:tab/>
        </w:r>
        <w:r w:rsidR="00E55A17" w:rsidRPr="004B2970">
          <w:rPr>
            <w:rStyle w:val="Hyperlink"/>
            <w:noProof/>
          </w:rPr>
          <w:t>Documents Establishing the Eligibility and Conformity of the Goods and Related Services</w:t>
        </w:r>
        <w:r w:rsidR="00E55A17" w:rsidRPr="004B2970">
          <w:rPr>
            <w:noProof/>
          </w:rPr>
          <w:tab/>
        </w:r>
        <w:r w:rsidR="00E55A17" w:rsidRPr="004B2970">
          <w:rPr>
            <w:noProof/>
          </w:rPr>
          <w:fldChar w:fldCharType="begin"/>
        </w:r>
        <w:r w:rsidR="00E55A17" w:rsidRPr="004B2970">
          <w:rPr>
            <w:noProof/>
          </w:rPr>
          <w:instrText xml:space="preserve"> PAGEREF _Toc135756301 \h </w:instrText>
        </w:r>
        <w:r w:rsidR="00E55A17" w:rsidRPr="004B2970">
          <w:rPr>
            <w:noProof/>
          </w:rPr>
        </w:r>
        <w:r w:rsidR="00E55A17" w:rsidRPr="004B2970">
          <w:rPr>
            <w:noProof/>
          </w:rPr>
          <w:fldChar w:fldCharType="separate"/>
        </w:r>
        <w:r w:rsidR="00147956" w:rsidRPr="004B2970">
          <w:rPr>
            <w:noProof/>
          </w:rPr>
          <w:t>17</w:t>
        </w:r>
        <w:r w:rsidR="00E55A17" w:rsidRPr="004B2970">
          <w:rPr>
            <w:rFonts w:asciiTheme="minorHAnsi" w:eastAsiaTheme="minorEastAsia" w:hAnsiTheme="minorHAnsi" w:cstheme="minorBidi"/>
            <w:noProof/>
            <w:sz w:val="22"/>
            <w:szCs w:val="22"/>
          </w:rPr>
          <w:fldChar w:fldCharType="end"/>
        </w:r>
      </w:hyperlink>
    </w:p>
    <w:p w14:paraId="4F83FB89" w14:textId="6DAE3F8A" w:rsidR="00C949EA" w:rsidRPr="004B2970" w:rsidRDefault="00561C96">
      <w:pPr>
        <w:pStyle w:val="TOC2"/>
        <w:rPr>
          <w:rFonts w:asciiTheme="minorHAnsi" w:eastAsiaTheme="minorEastAsia" w:hAnsiTheme="minorHAnsi" w:cstheme="minorBidi"/>
          <w:noProof/>
          <w:sz w:val="22"/>
          <w:szCs w:val="22"/>
        </w:rPr>
      </w:pPr>
      <w:hyperlink w:anchor="_Toc135756302" w:history="1">
        <w:r w:rsidR="00E55A17" w:rsidRPr="004B2970">
          <w:rPr>
            <w:rStyle w:val="Hyperlink"/>
            <w:noProof/>
          </w:rPr>
          <w:t>17.</w:t>
        </w:r>
        <w:r w:rsidR="00E55A17" w:rsidRPr="004B2970">
          <w:rPr>
            <w:rFonts w:asciiTheme="minorHAnsi" w:eastAsiaTheme="minorEastAsia" w:hAnsiTheme="minorHAnsi" w:cstheme="minorBidi"/>
            <w:noProof/>
            <w:sz w:val="22"/>
            <w:szCs w:val="22"/>
          </w:rPr>
          <w:tab/>
        </w:r>
        <w:r w:rsidR="00E55A17" w:rsidRPr="004B2970">
          <w:rPr>
            <w:rStyle w:val="Hyperlink"/>
            <w:noProof/>
          </w:rPr>
          <w:t>Documents Establishing the Eligibility and Qualifications of the Bidder</w:t>
        </w:r>
        <w:r w:rsidR="00E55A17" w:rsidRPr="004B2970">
          <w:rPr>
            <w:noProof/>
          </w:rPr>
          <w:tab/>
        </w:r>
        <w:r w:rsidR="00E55A17" w:rsidRPr="004B2970">
          <w:rPr>
            <w:noProof/>
          </w:rPr>
          <w:fldChar w:fldCharType="begin"/>
        </w:r>
        <w:r w:rsidR="00E55A17" w:rsidRPr="004B2970">
          <w:rPr>
            <w:noProof/>
          </w:rPr>
          <w:instrText xml:space="preserve"> PAGEREF _Toc135756302 \h </w:instrText>
        </w:r>
        <w:r w:rsidR="00E55A17" w:rsidRPr="004B2970">
          <w:rPr>
            <w:noProof/>
          </w:rPr>
        </w:r>
        <w:r w:rsidR="00E55A17" w:rsidRPr="004B2970">
          <w:rPr>
            <w:noProof/>
          </w:rPr>
          <w:fldChar w:fldCharType="separate"/>
        </w:r>
        <w:r w:rsidR="00147956" w:rsidRPr="004B2970">
          <w:rPr>
            <w:noProof/>
          </w:rPr>
          <w:t>17</w:t>
        </w:r>
        <w:r w:rsidR="00E55A17" w:rsidRPr="004B2970">
          <w:rPr>
            <w:rFonts w:asciiTheme="minorHAnsi" w:eastAsiaTheme="minorEastAsia" w:hAnsiTheme="minorHAnsi" w:cstheme="minorBidi"/>
            <w:noProof/>
            <w:sz w:val="22"/>
            <w:szCs w:val="22"/>
          </w:rPr>
          <w:fldChar w:fldCharType="end"/>
        </w:r>
      </w:hyperlink>
    </w:p>
    <w:p w14:paraId="1555A25F" w14:textId="6A4592F2" w:rsidR="00C949EA" w:rsidRPr="004B2970" w:rsidRDefault="00561C96">
      <w:pPr>
        <w:pStyle w:val="TOC2"/>
        <w:rPr>
          <w:rFonts w:asciiTheme="minorHAnsi" w:eastAsiaTheme="minorEastAsia" w:hAnsiTheme="minorHAnsi" w:cstheme="minorBidi"/>
          <w:noProof/>
          <w:sz w:val="22"/>
          <w:szCs w:val="22"/>
        </w:rPr>
      </w:pPr>
      <w:hyperlink w:anchor="_Toc135756303" w:history="1">
        <w:r w:rsidR="00E55A17" w:rsidRPr="004B2970">
          <w:rPr>
            <w:rStyle w:val="Hyperlink"/>
            <w:noProof/>
          </w:rPr>
          <w:t>18.</w:t>
        </w:r>
        <w:r w:rsidR="00E55A17" w:rsidRPr="004B2970">
          <w:rPr>
            <w:rFonts w:asciiTheme="minorHAnsi" w:eastAsiaTheme="minorEastAsia" w:hAnsiTheme="minorHAnsi" w:cstheme="minorBidi"/>
            <w:noProof/>
            <w:sz w:val="22"/>
            <w:szCs w:val="22"/>
          </w:rPr>
          <w:tab/>
        </w:r>
        <w:r w:rsidR="00E55A17" w:rsidRPr="004B2970">
          <w:rPr>
            <w:rStyle w:val="Hyperlink"/>
            <w:noProof/>
          </w:rPr>
          <w:t>Period of Validity of Bids</w:t>
        </w:r>
        <w:r w:rsidR="00E55A17" w:rsidRPr="004B2970">
          <w:rPr>
            <w:noProof/>
          </w:rPr>
          <w:tab/>
        </w:r>
        <w:r w:rsidR="00E55A17" w:rsidRPr="004B2970">
          <w:rPr>
            <w:noProof/>
          </w:rPr>
          <w:fldChar w:fldCharType="begin"/>
        </w:r>
        <w:r w:rsidR="00E55A17" w:rsidRPr="004B2970">
          <w:rPr>
            <w:noProof/>
          </w:rPr>
          <w:instrText xml:space="preserve"> PAGEREF _Toc135756303 \h </w:instrText>
        </w:r>
        <w:r w:rsidR="00E55A17" w:rsidRPr="004B2970">
          <w:rPr>
            <w:noProof/>
          </w:rPr>
        </w:r>
        <w:r w:rsidR="00E55A17" w:rsidRPr="004B2970">
          <w:rPr>
            <w:noProof/>
          </w:rPr>
          <w:fldChar w:fldCharType="separate"/>
        </w:r>
        <w:r w:rsidR="00147956" w:rsidRPr="004B2970">
          <w:rPr>
            <w:noProof/>
          </w:rPr>
          <w:t>18</w:t>
        </w:r>
        <w:r w:rsidR="00E55A17" w:rsidRPr="004B2970">
          <w:rPr>
            <w:rFonts w:asciiTheme="minorHAnsi" w:eastAsiaTheme="minorEastAsia" w:hAnsiTheme="minorHAnsi" w:cstheme="minorBidi"/>
            <w:noProof/>
            <w:sz w:val="22"/>
            <w:szCs w:val="22"/>
          </w:rPr>
          <w:fldChar w:fldCharType="end"/>
        </w:r>
      </w:hyperlink>
    </w:p>
    <w:p w14:paraId="1142C3B2" w14:textId="2EF375D5" w:rsidR="00C949EA" w:rsidRPr="004B2970" w:rsidRDefault="00561C96">
      <w:pPr>
        <w:pStyle w:val="TOC2"/>
        <w:rPr>
          <w:rFonts w:asciiTheme="minorHAnsi" w:eastAsiaTheme="minorEastAsia" w:hAnsiTheme="minorHAnsi" w:cstheme="minorBidi"/>
          <w:noProof/>
          <w:sz w:val="22"/>
          <w:szCs w:val="22"/>
        </w:rPr>
      </w:pPr>
      <w:hyperlink w:anchor="_Toc135756304" w:history="1">
        <w:r w:rsidR="00E55A17" w:rsidRPr="004B2970">
          <w:rPr>
            <w:rStyle w:val="Hyperlink"/>
            <w:noProof/>
          </w:rPr>
          <w:t>19.</w:t>
        </w:r>
        <w:r w:rsidR="00E55A17" w:rsidRPr="004B2970">
          <w:rPr>
            <w:rFonts w:asciiTheme="minorHAnsi" w:eastAsiaTheme="minorEastAsia" w:hAnsiTheme="minorHAnsi" w:cstheme="minorBidi"/>
            <w:noProof/>
            <w:sz w:val="22"/>
            <w:szCs w:val="22"/>
          </w:rPr>
          <w:tab/>
        </w:r>
        <w:r w:rsidR="00E55A17" w:rsidRPr="004B2970">
          <w:rPr>
            <w:rStyle w:val="Hyperlink"/>
            <w:noProof/>
          </w:rPr>
          <w:t>Bid Security</w:t>
        </w:r>
        <w:r w:rsidR="00E55A17" w:rsidRPr="004B2970">
          <w:rPr>
            <w:noProof/>
          </w:rPr>
          <w:tab/>
        </w:r>
        <w:r w:rsidR="00E55A17" w:rsidRPr="004B2970">
          <w:rPr>
            <w:noProof/>
          </w:rPr>
          <w:fldChar w:fldCharType="begin"/>
        </w:r>
        <w:r w:rsidR="00E55A17" w:rsidRPr="004B2970">
          <w:rPr>
            <w:noProof/>
          </w:rPr>
          <w:instrText xml:space="preserve"> PAGEREF _Toc135756304 \h </w:instrText>
        </w:r>
        <w:r w:rsidR="00E55A17" w:rsidRPr="004B2970">
          <w:rPr>
            <w:noProof/>
          </w:rPr>
        </w:r>
        <w:r w:rsidR="00E55A17" w:rsidRPr="004B2970">
          <w:rPr>
            <w:noProof/>
          </w:rPr>
          <w:fldChar w:fldCharType="separate"/>
        </w:r>
        <w:r w:rsidR="00147956" w:rsidRPr="004B2970">
          <w:rPr>
            <w:noProof/>
          </w:rPr>
          <w:t>19</w:t>
        </w:r>
        <w:r w:rsidR="00E55A17" w:rsidRPr="004B2970">
          <w:rPr>
            <w:rFonts w:asciiTheme="minorHAnsi" w:eastAsiaTheme="minorEastAsia" w:hAnsiTheme="minorHAnsi" w:cstheme="minorBidi"/>
            <w:noProof/>
            <w:sz w:val="22"/>
            <w:szCs w:val="22"/>
          </w:rPr>
          <w:fldChar w:fldCharType="end"/>
        </w:r>
      </w:hyperlink>
    </w:p>
    <w:p w14:paraId="495A4B72" w14:textId="1172D4D4" w:rsidR="00C949EA" w:rsidRPr="004B2970" w:rsidRDefault="00561C96">
      <w:pPr>
        <w:pStyle w:val="TOC2"/>
        <w:rPr>
          <w:rFonts w:asciiTheme="minorHAnsi" w:eastAsiaTheme="minorEastAsia" w:hAnsiTheme="minorHAnsi" w:cstheme="minorBidi"/>
          <w:noProof/>
          <w:sz w:val="22"/>
          <w:szCs w:val="22"/>
        </w:rPr>
      </w:pPr>
      <w:hyperlink w:anchor="_Toc135756305" w:history="1">
        <w:r w:rsidR="00E55A17" w:rsidRPr="004B2970">
          <w:rPr>
            <w:rStyle w:val="Hyperlink"/>
            <w:noProof/>
          </w:rPr>
          <w:t>20.</w:t>
        </w:r>
        <w:r w:rsidR="00E55A17" w:rsidRPr="004B2970">
          <w:rPr>
            <w:rFonts w:asciiTheme="minorHAnsi" w:eastAsiaTheme="minorEastAsia" w:hAnsiTheme="minorHAnsi" w:cstheme="minorBidi"/>
            <w:noProof/>
            <w:sz w:val="22"/>
            <w:szCs w:val="22"/>
          </w:rPr>
          <w:tab/>
        </w:r>
        <w:r w:rsidR="00E55A17" w:rsidRPr="004B2970">
          <w:rPr>
            <w:rStyle w:val="Hyperlink"/>
            <w:noProof/>
          </w:rPr>
          <w:t>Format and Signing of Bid</w:t>
        </w:r>
        <w:r w:rsidR="00E55A17" w:rsidRPr="004B2970">
          <w:rPr>
            <w:noProof/>
          </w:rPr>
          <w:tab/>
        </w:r>
        <w:r w:rsidR="00E55A17" w:rsidRPr="004B2970">
          <w:rPr>
            <w:noProof/>
          </w:rPr>
          <w:fldChar w:fldCharType="begin"/>
        </w:r>
        <w:r w:rsidR="00E55A17" w:rsidRPr="004B2970">
          <w:rPr>
            <w:noProof/>
          </w:rPr>
          <w:instrText xml:space="preserve"> PAGEREF _Toc135756305 \h </w:instrText>
        </w:r>
        <w:r w:rsidR="00E55A17" w:rsidRPr="004B2970">
          <w:rPr>
            <w:noProof/>
          </w:rPr>
        </w:r>
        <w:r w:rsidR="00E55A17" w:rsidRPr="004B2970">
          <w:rPr>
            <w:noProof/>
          </w:rPr>
          <w:fldChar w:fldCharType="separate"/>
        </w:r>
        <w:r w:rsidR="00147956" w:rsidRPr="004B2970">
          <w:rPr>
            <w:noProof/>
          </w:rPr>
          <w:t>20</w:t>
        </w:r>
        <w:r w:rsidR="00E55A17" w:rsidRPr="004B2970">
          <w:rPr>
            <w:rFonts w:asciiTheme="minorHAnsi" w:eastAsiaTheme="minorEastAsia" w:hAnsiTheme="minorHAnsi" w:cstheme="minorBidi"/>
            <w:noProof/>
            <w:sz w:val="22"/>
            <w:szCs w:val="22"/>
          </w:rPr>
          <w:fldChar w:fldCharType="end"/>
        </w:r>
      </w:hyperlink>
    </w:p>
    <w:p w14:paraId="280D2EB4" w14:textId="336102D4" w:rsidR="00C949EA" w:rsidRPr="004B2970" w:rsidRDefault="00561C96">
      <w:pPr>
        <w:pStyle w:val="TOC1"/>
        <w:rPr>
          <w:rFonts w:asciiTheme="minorHAnsi" w:eastAsiaTheme="minorEastAsia" w:hAnsiTheme="minorHAnsi" w:cstheme="minorBidi"/>
          <w:b w:val="0"/>
          <w:noProof/>
          <w:sz w:val="22"/>
          <w:szCs w:val="22"/>
        </w:rPr>
      </w:pPr>
      <w:hyperlink w:anchor="_Toc135756306" w:history="1">
        <w:r w:rsidR="00E55A17" w:rsidRPr="004B2970">
          <w:rPr>
            <w:rStyle w:val="Hyperlink"/>
            <w:noProof/>
          </w:rPr>
          <w:t>D. Submission and Opening of Bids</w:t>
        </w:r>
        <w:r w:rsidR="00E55A17" w:rsidRPr="004B2970">
          <w:rPr>
            <w:noProof/>
          </w:rPr>
          <w:tab/>
        </w:r>
        <w:r w:rsidR="00E55A17" w:rsidRPr="004B2970">
          <w:rPr>
            <w:noProof/>
          </w:rPr>
          <w:fldChar w:fldCharType="begin"/>
        </w:r>
        <w:r w:rsidR="00E55A17" w:rsidRPr="004B2970">
          <w:rPr>
            <w:noProof/>
          </w:rPr>
          <w:instrText xml:space="preserve"> PAGEREF _Toc135756306 \h </w:instrText>
        </w:r>
        <w:r w:rsidR="00E55A17" w:rsidRPr="004B2970">
          <w:rPr>
            <w:noProof/>
          </w:rPr>
        </w:r>
        <w:r w:rsidR="00E55A17" w:rsidRPr="004B2970">
          <w:rPr>
            <w:noProof/>
          </w:rPr>
          <w:fldChar w:fldCharType="separate"/>
        </w:r>
        <w:r w:rsidR="00147956" w:rsidRPr="004B2970">
          <w:rPr>
            <w:noProof/>
          </w:rPr>
          <w:t>21</w:t>
        </w:r>
        <w:r w:rsidR="00E55A17" w:rsidRPr="004B2970">
          <w:rPr>
            <w:rFonts w:asciiTheme="minorHAnsi" w:eastAsiaTheme="minorEastAsia" w:hAnsiTheme="minorHAnsi" w:cstheme="minorBidi"/>
            <w:b w:val="0"/>
            <w:noProof/>
            <w:sz w:val="22"/>
            <w:szCs w:val="22"/>
          </w:rPr>
          <w:fldChar w:fldCharType="end"/>
        </w:r>
      </w:hyperlink>
    </w:p>
    <w:p w14:paraId="1CC58483" w14:textId="798546CE" w:rsidR="00C949EA" w:rsidRPr="004B2970" w:rsidRDefault="00561C96">
      <w:pPr>
        <w:pStyle w:val="TOC2"/>
        <w:rPr>
          <w:rFonts w:asciiTheme="minorHAnsi" w:eastAsiaTheme="minorEastAsia" w:hAnsiTheme="minorHAnsi" w:cstheme="minorBidi"/>
          <w:noProof/>
          <w:sz w:val="22"/>
          <w:szCs w:val="22"/>
        </w:rPr>
      </w:pPr>
      <w:hyperlink w:anchor="_Toc135756307" w:history="1">
        <w:r w:rsidR="00E55A17" w:rsidRPr="004B2970">
          <w:rPr>
            <w:rStyle w:val="Hyperlink"/>
            <w:noProof/>
          </w:rPr>
          <w:t>21.</w:t>
        </w:r>
        <w:r w:rsidR="00E55A17" w:rsidRPr="004B2970">
          <w:rPr>
            <w:rFonts w:asciiTheme="minorHAnsi" w:eastAsiaTheme="minorEastAsia" w:hAnsiTheme="minorHAnsi" w:cstheme="minorBidi"/>
            <w:noProof/>
            <w:sz w:val="22"/>
            <w:szCs w:val="22"/>
          </w:rPr>
          <w:tab/>
        </w:r>
        <w:r w:rsidR="00E55A17" w:rsidRPr="004B2970">
          <w:rPr>
            <w:rStyle w:val="Hyperlink"/>
            <w:noProof/>
          </w:rPr>
          <w:t>Sealing and Marking of Bids</w:t>
        </w:r>
        <w:r w:rsidR="00E55A17" w:rsidRPr="004B2970">
          <w:rPr>
            <w:noProof/>
          </w:rPr>
          <w:tab/>
        </w:r>
        <w:r w:rsidR="00E55A17" w:rsidRPr="004B2970">
          <w:rPr>
            <w:noProof/>
          </w:rPr>
          <w:fldChar w:fldCharType="begin"/>
        </w:r>
        <w:r w:rsidR="00E55A17" w:rsidRPr="004B2970">
          <w:rPr>
            <w:noProof/>
          </w:rPr>
          <w:instrText xml:space="preserve"> PAGEREF _Toc135756307 \h </w:instrText>
        </w:r>
        <w:r w:rsidR="00E55A17" w:rsidRPr="004B2970">
          <w:rPr>
            <w:noProof/>
          </w:rPr>
        </w:r>
        <w:r w:rsidR="00E55A17" w:rsidRPr="004B2970">
          <w:rPr>
            <w:noProof/>
          </w:rPr>
          <w:fldChar w:fldCharType="separate"/>
        </w:r>
        <w:r w:rsidR="00147956" w:rsidRPr="004B2970">
          <w:rPr>
            <w:noProof/>
          </w:rPr>
          <w:t>21</w:t>
        </w:r>
        <w:r w:rsidR="00E55A17" w:rsidRPr="004B2970">
          <w:rPr>
            <w:rFonts w:asciiTheme="minorHAnsi" w:eastAsiaTheme="minorEastAsia" w:hAnsiTheme="minorHAnsi" w:cstheme="minorBidi"/>
            <w:noProof/>
            <w:sz w:val="22"/>
            <w:szCs w:val="22"/>
          </w:rPr>
          <w:fldChar w:fldCharType="end"/>
        </w:r>
      </w:hyperlink>
    </w:p>
    <w:p w14:paraId="60795640" w14:textId="32B19177" w:rsidR="00C949EA" w:rsidRPr="004B2970" w:rsidRDefault="00561C96">
      <w:pPr>
        <w:pStyle w:val="TOC2"/>
        <w:rPr>
          <w:rFonts w:asciiTheme="minorHAnsi" w:eastAsiaTheme="minorEastAsia" w:hAnsiTheme="minorHAnsi" w:cstheme="minorBidi"/>
          <w:noProof/>
          <w:sz w:val="22"/>
          <w:szCs w:val="22"/>
        </w:rPr>
      </w:pPr>
      <w:hyperlink w:anchor="_Toc135756308" w:history="1">
        <w:r w:rsidR="00E55A17" w:rsidRPr="004B2970">
          <w:rPr>
            <w:rStyle w:val="Hyperlink"/>
            <w:noProof/>
          </w:rPr>
          <w:t>22.</w:t>
        </w:r>
        <w:r w:rsidR="00E55A17" w:rsidRPr="004B2970">
          <w:rPr>
            <w:rFonts w:asciiTheme="minorHAnsi" w:eastAsiaTheme="minorEastAsia" w:hAnsiTheme="minorHAnsi" w:cstheme="minorBidi"/>
            <w:noProof/>
            <w:sz w:val="22"/>
            <w:szCs w:val="22"/>
          </w:rPr>
          <w:tab/>
        </w:r>
        <w:r w:rsidR="00E55A17" w:rsidRPr="004B2970">
          <w:rPr>
            <w:rStyle w:val="Hyperlink"/>
            <w:noProof/>
          </w:rPr>
          <w:t>Deadline for Submission of Bids</w:t>
        </w:r>
        <w:r w:rsidR="00E55A17" w:rsidRPr="004B2970">
          <w:rPr>
            <w:noProof/>
          </w:rPr>
          <w:tab/>
        </w:r>
        <w:r w:rsidR="00E55A17" w:rsidRPr="004B2970">
          <w:rPr>
            <w:noProof/>
          </w:rPr>
          <w:fldChar w:fldCharType="begin"/>
        </w:r>
        <w:r w:rsidR="00E55A17" w:rsidRPr="004B2970">
          <w:rPr>
            <w:noProof/>
          </w:rPr>
          <w:instrText xml:space="preserve"> PAGEREF _Toc135756308 \h </w:instrText>
        </w:r>
        <w:r w:rsidR="00E55A17" w:rsidRPr="004B2970">
          <w:rPr>
            <w:noProof/>
          </w:rPr>
        </w:r>
        <w:r w:rsidR="00E55A17" w:rsidRPr="004B2970">
          <w:rPr>
            <w:noProof/>
          </w:rPr>
          <w:fldChar w:fldCharType="separate"/>
        </w:r>
        <w:r w:rsidR="00147956" w:rsidRPr="004B2970">
          <w:rPr>
            <w:noProof/>
          </w:rPr>
          <w:t>22</w:t>
        </w:r>
        <w:r w:rsidR="00E55A17" w:rsidRPr="004B2970">
          <w:rPr>
            <w:rFonts w:asciiTheme="minorHAnsi" w:eastAsiaTheme="minorEastAsia" w:hAnsiTheme="minorHAnsi" w:cstheme="minorBidi"/>
            <w:noProof/>
            <w:sz w:val="22"/>
            <w:szCs w:val="22"/>
          </w:rPr>
          <w:fldChar w:fldCharType="end"/>
        </w:r>
      </w:hyperlink>
    </w:p>
    <w:p w14:paraId="29EECC17" w14:textId="5EA3A9A4" w:rsidR="00C949EA" w:rsidRPr="004B2970" w:rsidRDefault="00561C96">
      <w:pPr>
        <w:pStyle w:val="TOC2"/>
        <w:rPr>
          <w:rFonts w:asciiTheme="minorHAnsi" w:eastAsiaTheme="minorEastAsia" w:hAnsiTheme="minorHAnsi" w:cstheme="minorBidi"/>
          <w:noProof/>
          <w:sz w:val="22"/>
          <w:szCs w:val="22"/>
        </w:rPr>
      </w:pPr>
      <w:hyperlink w:anchor="_Toc135756309" w:history="1">
        <w:r w:rsidR="00E55A17" w:rsidRPr="004B2970">
          <w:rPr>
            <w:rStyle w:val="Hyperlink"/>
            <w:noProof/>
          </w:rPr>
          <w:t>23.</w:t>
        </w:r>
        <w:r w:rsidR="00E55A17" w:rsidRPr="004B2970">
          <w:rPr>
            <w:rFonts w:asciiTheme="minorHAnsi" w:eastAsiaTheme="minorEastAsia" w:hAnsiTheme="minorHAnsi" w:cstheme="minorBidi"/>
            <w:noProof/>
            <w:sz w:val="22"/>
            <w:szCs w:val="22"/>
          </w:rPr>
          <w:tab/>
        </w:r>
        <w:r w:rsidR="00E55A17" w:rsidRPr="004B2970">
          <w:rPr>
            <w:rStyle w:val="Hyperlink"/>
            <w:noProof/>
          </w:rPr>
          <w:t>Late Bids</w:t>
        </w:r>
        <w:r w:rsidR="00E55A17" w:rsidRPr="004B2970">
          <w:rPr>
            <w:noProof/>
          </w:rPr>
          <w:tab/>
        </w:r>
        <w:r w:rsidR="00E55A17" w:rsidRPr="004B2970">
          <w:rPr>
            <w:noProof/>
          </w:rPr>
          <w:fldChar w:fldCharType="begin"/>
        </w:r>
        <w:r w:rsidR="00E55A17" w:rsidRPr="004B2970">
          <w:rPr>
            <w:noProof/>
          </w:rPr>
          <w:instrText xml:space="preserve"> PAGEREF _Toc135756309 \h </w:instrText>
        </w:r>
        <w:r w:rsidR="00E55A17" w:rsidRPr="004B2970">
          <w:rPr>
            <w:noProof/>
          </w:rPr>
        </w:r>
        <w:r w:rsidR="00E55A17" w:rsidRPr="004B2970">
          <w:rPr>
            <w:noProof/>
          </w:rPr>
          <w:fldChar w:fldCharType="separate"/>
        </w:r>
        <w:r w:rsidR="00147956" w:rsidRPr="004B2970">
          <w:rPr>
            <w:noProof/>
          </w:rPr>
          <w:t>22</w:t>
        </w:r>
        <w:r w:rsidR="00E55A17" w:rsidRPr="004B2970">
          <w:rPr>
            <w:rFonts w:asciiTheme="minorHAnsi" w:eastAsiaTheme="minorEastAsia" w:hAnsiTheme="minorHAnsi" w:cstheme="minorBidi"/>
            <w:noProof/>
            <w:sz w:val="22"/>
            <w:szCs w:val="22"/>
          </w:rPr>
          <w:fldChar w:fldCharType="end"/>
        </w:r>
      </w:hyperlink>
    </w:p>
    <w:p w14:paraId="491844FA" w14:textId="784E1359" w:rsidR="00C949EA" w:rsidRPr="004B2970" w:rsidRDefault="00561C96">
      <w:pPr>
        <w:pStyle w:val="TOC2"/>
        <w:rPr>
          <w:rFonts w:asciiTheme="minorHAnsi" w:eastAsiaTheme="minorEastAsia" w:hAnsiTheme="minorHAnsi" w:cstheme="minorBidi"/>
          <w:noProof/>
          <w:sz w:val="22"/>
          <w:szCs w:val="22"/>
        </w:rPr>
      </w:pPr>
      <w:hyperlink w:anchor="_Toc135756310" w:history="1">
        <w:r w:rsidR="00E55A17" w:rsidRPr="004B2970">
          <w:rPr>
            <w:rStyle w:val="Hyperlink"/>
            <w:noProof/>
          </w:rPr>
          <w:t>24.</w:t>
        </w:r>
        <w:r w:rsidR="00E55A17" w:rsidRPr="004B2970">
          <w:rPr>
            <w:rFonts w:asciiTheme="minorHAnsi" w:eastAsiaTheme="minorEastAsia" w:hAnsiTheme="minorHAnsi" w:cstheme="minorBidi"/>
            <w:noProof/>
            <w:sz w:val="22"/>
            <w:szCs w:val="22"/>
          </w:rPr>
          <w:tab/>
        </w:r>
        <w:r w:rsidR="00E55A17" w:rsidRPr="004B2970">
          <w:rPr>
            <w:rStyle w:val="Hyperlink"/>
            <w:noProof/>
          </w:rPr>
          <w:t>Withdrawal, Substitution, and Modification of Bids</w:t>
        </w:r>
        <w:r w:rsidR="00E55A17" w:rsidRPr="004B2970">
          <w:rPr>
            <w:noProof/>
          </w:rPr>
          <w:tab/>
        </w:r>
        <w:r w:rsidR="00E55A17" w:rsidRPr="004B2970">
          <w:rPr>
            <w:noProof/>
          </w:rPr>
          <w:fldChar w:fldCharType="begin"/>
        </w:r>
        <w:r w:rsidR="00E55A17" w:rsidRPr="004B2970">
          <w:rPr>
            <w:noProof/>
          </w:rPr>
          <w:instrText xml:space="preserve"> PAGEREF _Toc135756310 \h </w:instrText>
        </w:r>
        <w:r w:rsidR="00E55A17" w:rsidRPr="004B2970">
          <w:rPr>
            <w:noProof/>
          </w:rPr>
        </w:r>
        <w:r w:rsidR="00E55A17" w:rsidRPr="004B2970">
          <w:rPr>
            <w:noProof/>
          </w:rPr>
          <w:fldChar w:fldCharType="separate"/>
        </w:r>
        <w:r w:rsidR="00147956" w:rsidRPr="004B2970">
          <w:rPr>
            <w:noProof/>
          </w:rPr>
          <w:t>22</w:t>
        </w:r>
        <w:r w:rsidR="00E55A17" w:rsidRPr="004B2970">
          <w:rPr>
            <w:rFonts w:asciiTheme="minorHAnsi" w:eastAsiaTheme="minorEastAsia" w:hAnsiTheme="minorHAnsi" w:cstheme="minorBidi"/>
            <w:noProof/>
            <w:sz w:val="22"/>
            <w:szCs w:val="22"/>
          </w:rPr>
          <w:fldChar w:fldCharType="end"/>
        </w:r>
      </w:hyperlink>
    </w:p>
    <w:p w14:paraId="431B149F" w14:textId="656F047B" w:rsidR="00C949EA" w:rsidRPr="004B2970" w:rsidRDefault="00561C96">
      <w:pPr>
        <w:pStyle w:val="TOC2"/>
        <w:rPr>
          <w:rFonts w:asciiTheme="minorHAnsi" w:eastAsiaTheme="minorEastAsia" w:hAnsiTheme="minorHAnsi" w:cstheme="minorBidi"/>
          <w:noProof/>
          <w:sz w:val="22"/>
          <w:szCs w:val="22"/>
        </w:rPr>
      </w:pPr>
      <w:hyperlink w:anchor="_Toc135756311" w:history="1">
        <w:r w:rsidR="00E55A17" w:rsidRPr="004B2970">
          <w:rPr>
            <w:rStyle w:val="Hyperlink"/>
            <w:noProof/>
          </w:rPr>
          <w:t>25.</w:t>
        </w:r>
        <w:r w:rsidR="00E55A17" w:rsidRPr="004B2970">
          <w:rPr>
            <w:rFonts w:asciiTheme="minorHAnsi" w:eastAsiaTheme="minorEastAsia" w:hAnsiTheme="minorHAnsi" w:cstheme="minorBidi"/>
            <w:noProof/>
            <w:sz w:val="22"/>
            <w:szCs w:val="22"/>
          </w:rPr>
          <w:tab/>
        </w:r>
        <w:r w:rsidR="00E55A17" w:rsidRPr="004B2970">
          <w:rPr>
            <w:rStyle w:val="Hyperlink"/>
            <w:noProof/>
          </w:rPr>
          <w:t>Bid Opening</w:t>
        </w:r>
        <w:r w:rsidR="00E55A17" w:rsidRPr="004B2970">
          <w:rPr>
            <w:noProof/>
          </w:rPr>
          <w:tab/>
        </w:r>
        <w:r w:rsidR="00E55A17" w:rsidRPr="004B2970">
          <w:rPr>
            <w:noProof/>
          </w:rPr>
          <w:fldChar w:fldCharType="begin"/>
        </w:r>
        <w:r w:rsidR="00E55A17" w:rsidRPr="004B2970">
          <w:rPr>
            <w:noProof/>
          </w:rPr>
          <w:instrText xml:space="preserve"> PAGEREF _Toc135756311 \h </w:instrText>
        </w:r>
        <w:r w:rsidR="00E55A17" w:rsidRPr="004B2970">
          <w:rPr>
            <w:noProof/>
          </w:rPr>
        </w:r>
        <w:r w:rsidR="00E55A17" w:rsidRPr="004B2970">
          <w:rPr>
            <w:noProof/>
          </w:rPr>
          <w:fldChar w:fldCharType="separate"/>
        </w:r>
        <w:r w:rsidR="00147956" w:rsidRPr="004B2970">
          <w:rPr>
            <w:noProof/>
          </w:rPr>
          <w:t>23</w:t>
        </w:r>
        <w:r w:rsidR="00E55A17" w:rsidRPr="004B2970">
          <w:rPr>
            <w:rFonts w:asciiTheme="minorHAnsi" w:eastAsiaTheme="minorEastAsia" w:hAnsiTheme="minorHAnsi" w:cstheme="minorBidi"/>
            <w:noProof/>
            <w:sz w:val="22"/>
            <w:szCs w:val="22"/>
          </w:rPr>
          <w:fldChar w:fldCharType="end"/>
        </w:r>
      </w:hyperlink>
    </w:p>
    <w:p w14:paraId="00F2DD86" w14:textId="44782E90" w:rsidR="00C949EA" w:rsidRPr="004B2970" w:rsidRDefault="00561C96">
      <w:pPr>
        <w:pStyle w:val="TOC1"/>
        <w:rPr>
          <w:rFonts w:asciiTheme="minorHAnsi" w:eastAsiaTheme="minorEastAsia" w:hAnsiTheme="minorHAnsi" w:cstheme="minorBidi"/>
          <w:b w:val="0"/>
          <w:noProof/>
          <w:sz w:val="22"/>
          <w:szCs w:val="22"/>
        </w:rPr>
      </w:pPr>
      <w:hyperlink w:anchor="_Toc135756312" w:history="1">
        <w:r w:rsidR="00E55A17" w:rsidRPr="004B2970">
          <w:rPr>
            <w:rStyle w:val="Hyperlink"/>
            <w:noProof/>
          </w:rPr>
          <w:t>E. Evaluation and Comparison of Bids</w:t>
        </w:r>
        <w:r w:rsidR="00E55A17" w:rsidRPr="004B2970">
          <w:rPr>
            <w:noProof/>
          </w:rPr>
          <w:tab/>
        </w:r>
        <w:r w:rsidR="00E55A17" w:rsidRPr="004B2970">
          <w:rPr>
            <w:noProof/>
          </w:rPr>
          <w:fldChar w:fldCharType="begin"/>
        </w:r>
        <w:r w:rsidR="00E55A17" w:rsidRPr="004B2970">
          <w:rPr>
            <w:noProof/>
          </w:rPr>
          <w:instrText xml:space="preserve"> PAGEREF _Toc135756312 \h </w:instrText>
        </w:r>
        <w:r w:rsidR="00E55A17" w:rsidRPr="004B2970">
          <w:rPr>
            <w:noProof/>
          </w:rPr>
        </w:r>
        <w:r w:rsidR="00E55A17" w:rsidRPr="004B2970">
          <w:rPr>
            <w:noProof/>
          </w:rPr>
          <w:fldChar w:fldCharType="separate"/>
        </w:r>
        <w:r w:rsidR="00147956" w:rsidRPr="004B2970">
          <w:rPr>
            <w:noProof/>
          </w:rPr>
          <w:t>24</w:t>
        </w:r>
        <w:r w:rsidR="00E55A17" w:rsidRPr="004B2970">
          <w:rPr>
            <w:rFonts w:asciiTheme="minorHAnsi" w:eastAsiaTheme="minorEastAsia" w:hAnsiTheme="minorHAnsi" w:cstheme="minorBidi"/>
            <w:b w:val="0"/>
            <w:noProof/>
            <w:sz w:val="22"/>
            <w:szCs w:val="22"/>
          </w:rPr>
          <w:fldChar w:fldCharType="end"/>
        </w:r>
      </w:hyperlink>
    </w:p>
    <w:p w14:paraId="00291548" w14:textId="4E9A75CC" w:rsidR="00C949EA" w:rsidRPr="004B2970" w:rsidRDefault="00561C96">
      <w:pPr>
        <w:pStyle w:val="TOC2"/>
        <w:rPr>
          <w:rFonts w:asciiTheme="minorHAnsi" w:eastAsiaTheme="minorEastAsia" w:hAnsiTheme="minorHAnsi" w:cstheme="minorBidi"/>
          <w:noProof/>
          <w:sz w:val="22"/>
          <w:szCs w:val="22"/>
        </w:rPr>
      </w:pPr>
      <w:hyperlink w:anchor="_Toc135756313" w:history="1">
        <w:r w:rsidR="00E55A17" w:rsidRPr="004B2970">
          <w:rPr>
            <w:rStyle w:val="Hyperlink"/>
            <w:noProof/>
          </w:rPr>
          <w:t>26.</w:t>
        </w:r>
        <w:r w:rsidR="00E55A17" w:rsidRPr="004B2970">
          <w:rPr>
            <w:rFonts w:asciiTheme="minorHAnsi" w:eastAsiaTheme="minorEastAsia" w:hAnsiTheme="minorHAnsi" w:cstheme="minorBidi"/>
            <w:noProof/>
            <w:sz w:val="22"/>
            <w:szCs w:val="22"/>
          </w:rPr>
          <w:tab/>
        </w:r>
        <w:r w:rsidR="00E55A17" w:rsidRPr="004B2970">
          <w:rPr>
            <w:rStyle w:val="Hyperlink"/>
            <w:noProof/>
          </w:rPr>
          <w:t>Confidentiality</w:t>
        </w:r>
        <w:r w:rsidR="00E55A17" w:rsidRPr="004B2970">
          <w:rPr>
            <w:noProof/>
          </w:rPr>
          <w:tab/>
        </w:r>
        <w:r w:rsidR="00E55A17" w:rsidRPr="004B2970">
          <w:rPr>
            <w:noProof/>
          </w:rPr>
          <w:fldChar w:fldCharType="begin"/>
        </w:r>
        <w:r w:rsidR="00E55A17" w:rsidRPr="004B2970">
          <w:rPr>
            <w:noProof/>
          </w:rPr>
          <w:instrText xml:space="preserve"> PAGEREF _Toc135756313 \h </w:instrText>
        </w:r>
        <w:r w:rsidR="00E55A17" w:rsidRPr="004B2970">
          <w:rPr>
            <w:noProof/>
          </w:rPr>
        </w:r>
        <w:r w:rsidR="00E55A17" w:rsidRPr="004B2970">
          <w:rPr>
            <w:noProof/>
          </w:rPr>
          <w:fldChar w:fldCharType="separate"/>
        </w:r>
        <w:r w:rsidR="00147956" w:rsidRPr="004B2970">
          <w:rPr>
            <w:noProof/>
          </w:rPr>
          <w:t>24</w:t>
        </w:r>
        <w:r w:rsidR="00E55A17" w:rsidRPr="004B2970">
          <w:rPr>
            <w:rFonts w:asciiTheme="minorHAnsi" w:eastAsiaTheme="minorEastAsia" w:hAnsiTheme="minorHAnsi" w:cstheme="minorBidi"/>
            <w:noProof/>
            <w:sz w:val="22"/>
            <w:szCs w:val="22"/>
          </w:rPr>
          <w:fldChar w:fldCharType="end"/>
        </w:r>
      </w:hyperlink>
    </w:p>
    <w:p w14:paraId="43221617" w14:textId="220DC21D" w:rsidR="00C949EA" w:rsidRPr="004B2970" w:rsidRDefault="00561C96">
      <w:pPr>
        <w:pStyle w:val="TOC2"/>
        <w:rPr>
          <w:rFonts w:asciiTheme="minorHAnsi" w:eastAsiaTheme="minorEastAsia" w:hAnsiTheme="minorHAnsi" w:cstheme="minorBidi"/>
          <w:noProof/>
          <w:sz w:val="22"/>
          <w:szCs w:val="22"/>
        </w:rPr>
      </w:pPr>
      <w:hyperlink w:anchor="_Toc135756314" w:history="1">
        <w:r w:rsidR="00E55A17" w:rsidRPr="004B2970">
          <w:rPr>
            <w:rStyle w:val="Hyperlink"/>
            <w:noProof/>
          </w:rPr>
          <w:t>27.</w:t>
        </w:r>
        <w:r w:rsidR="00E55A17" w:rsidRPr="004B2970">
          <w:rPr>
            <w:rFonts w:asciiTheme="minorHAnsi" w:eastAsiaTheme="minorEastAsia" w:hAnsiTheme="minorHAnsi" w:cstheme="minorBidi"/>
            <w:noProof/>
            <w:sz w:val="22"/>
            <w:szCs w:val="22"/>
          </w:rPr>
          <w:tab/>
        </w:r>
        <w:r w:rsidR="00E55A17" w:rsidRPr="004B2970">
          <w:rPr>
            <w:rStyle w:val="Hyperlink"/>
            <w:noProof/>
          </w:rPr>
          <w:t>Clarification of Bids</w:t>
        </w:r>
        <w:r w:rsidR="00E55A17" w:rsidRPr="004B2970">
          <w:rPr>
            <w:noProof/>
          </w:rPr>
          <w:tab/>
        </w:r>
        <w:r w:rsidR="00E55A17" w:rsidRPr="004B2970">
          <w:rPr>
            <w:noProof/>
          </w:rPr>
          <w:fldChar w:fldCharType="begin"/>
        </w:r>
        <w:r w:rsidR="00E55A17" w:rsidRPr="004B2970">
          <w:rPr>
            <w:noProof/>
          </w:rPr>
          <w:instrText xml:space="preserve"> PAGEREF _Toc135756314 \h </w:instrText>
        </w:r>
        <w:r w:rsidR="00E55A17" w:rsidRPr="004B2970">
          <w:rPr>
            <w:noProof/>
          </w:rPr>
        </w:r>
        <w:r w:rsidR="00E55A17" w:rsidRPr="004B2970">
          <w:rPr>
            <w:noProof/>
          </w:rPr>
          <w:fldChar w:fldCharType="separate"/>
        </w:r>
        <w:r w:rsidR="00147956" w:rsidRPr="004B2970">
          <w:rPr>
            <w:noProof/>
          </w:rPr>
          <w:t>25</w:t>
        </w:r>
        <w:r w:rsidR="00E55A17" w:rsidRPr="004B2970">
          <w:rPr>
            <w:rFonts w:asciiTheme="minorHAnsi" w:eastAsiaTheme="minorEastAsia" w:hAnsiTheme="minorHAnsi" w:cstheme="minorBidi"/>
            <w:noProof/>
            <w:sz w:val="22"/>
            <w:szCs w:val="22"/>
          </w:rPr>
          <w:fldChar w:fldCharType="end"/>
        </w:r>
      </w:hyperlink>
    </w:p>
    <w:p w14:paraId="0DB658C5" w14:textId="08845246" w:rsidR="00C949EA" w:rsidRPr="004B2970" w:rsidRDefault="00561C96">
      <w:pPr>
        <w:pStyle w:val="TOC2"/>
        <w:rPr>
          <w:rFonts w:asciiTheme="minorHAnsi" w:eastAsiaTheme="minorEastAsia" w:hAnsiTheme="minorHAnsi" w:cstheme="minorBidi"/>
          <w:noProof/>
          <w:sz w:val="22"/>
          <w:szCs w:val="22"/>
        </w:rPr>
      </w:pPr>
      <w:hyperlink w:anchor="_Toc135756315" w:history="1">
        <w:r w:rsidR="00E55A17" w:rsidRPr="004B2970">
          <w:rPr>
            <w:rStyle w:val="Hyperlink"/>
            <w:rFonts w:ascii="Times New Roman Bold" w:hAnsi="Times New Roman Bold"/>
            <w:noProof/>
          </w:rPr>
          <w:t>28.</w:t>
        </w:r>
        <w:r w:rsidR="00E55A17" w:rsidRPr="004B2970">
          <w:rPr>
            <w:rFonts w:asciiTheme="minorHAnsi" w:eastAsiaTheme="minorEastAsia" w:hAnsiTheme="minorHAnsi" w:cstheme="minorBidi"/>
            <w:noProof/>
            <w:sz w:val="22"/>
            <w:szCs w:val="22"/>
          </w:rPr>
          <w:tab/>
        </w:r>
        <w:r w:rsidR="00E55A17" w:rsidRPr="004B2970">
          <w:rPr>
            <w:rStyle w:val="Hyperlink"/>
            <w:noProof/>
          </w:rPr>
          <w:t>Deviations, Reservations, and Omissions</w:t>
        </w:r>
        <w:r w:rsidR="00E55A17" w:rsidRPr="004B2970">
          <w:rPr>
            <w:noProof/>
          </w:rPr>
          <w:tab/>
        </w:r>
        <w:r w:rsidR="00E55A17" w:rsidRPr="004B2970">
          <w:rPr>
            <w:noProof/>
          </w:rPr>
          <w:fldChar w:fldCharType="begin"/>
        </w:r>
        <w:r w:rsidR="00E55A17" w:rsidRPr="004B2970">
          <w:rPr>
            <w:noProof/>
          </w:rPr>
          <w:instrText xml:space="preserve"> PAGEREF _Toc135756315 \h </w:instrText>
        </w:r>
        <w:r w:rsidR="00E55A17" w:rsidRPr="004B2970">
          <w:rPr>
            <w:noProof/>
          </w:rPr>
        </w:r>
        <w:r w:rsidR="00E55A17" w:rsidRPr="004B2970">
          <w:rPr>
            <w:noProof/>
          </w:rPr>
          <w:fldChar w:fldCharType="separate"/>
        </w:r>
        <w:r w:rsidR="00147956" w:rsidRPr="004B2970">
          <w:rPr>
            <w:noProof/>
          </w:rPr>
          <w:t>25</w:t>
        </w:r>
        <w:r w:rsidR="00E55A17" w:rsidRPr="004B2970">
          <w:rPr>
            <w:rFonts w:asciiTheme="minorHAnsi" w:eastAsiaTheme="minorEastAsia" w:hAnsiTheme="minorHAnsi" w:cstheme="minorBidi"/>
            <w:noProof/>
            <w:sz w:val="22"/>
            <w:szCs w:val="22"/>
          </w:rPr>
          <w:fldChar w:fldCharType="end"/>
        </w:r>
      </w:hyperlink>
    </w:p>
    <w:p w14:paraId="27783491" w14:textId="266BD626" w:rsidR="00C949EA" w:rsidRPr="004B2970" w:rsidRDefault="00561C96">
      <w:pPr>
        <w:pStyle w:val="TOC2"/>
        <w:rPr>
          <w:rFonts w:asciiTheme="minorHAnsi" w:eastAsiaTheme="minorEastAsia" w:hAnsiTheme="minorHAnsi" w:cstheme="minorBidi"/>
          <w:noProof/>
          <w:sz w:val="22"/>
          <w:szCs w:val="22"/>
        </w:rPr>
      </w:pPr>
      <w:hyperlink w:anchor="_Toc135756316" w:history="1">
        <w:r w:rsidR="00E55A17" w:rsidRPr="004B2970">
          <w:rPr>
            <w:rStyle w:val="Hyperlink"/>
            <w:noProof/>
          </w:rPr>
          <w:t>29.</w:t>
        </w:r>
        <w:r w:rsidR="00E55A17" w:rsidRPr="004B2970">
          <w:rPr>
            <w:rFonts w:asciiTheme="minorHAnsi" w:eastAsiaTheme="minorEastAsia" w:hAnsiTheme="minorHAnsi" w:cstheme="minorBidi"/>
            <w:noProof/>
            <w:sz w:val="22"/>
            <w:szCs w:val="22"/>
          </w:rPr>
          <w:tab/>
        </w:r>
        <w:r w:rsidR="00E55A17" w:rsidRPr="004B2970">
          <w:rPr>
            <w:rStyle w:val="Hyperlink"/>
            <w:noProof/>
          </w:rPr>
          <w:t>Determination of Responsiveness</w:t>
        </w:r>
        <w:r w:rsidR="00E55A17" w:rsidRPr="004B2970">
          <w:rPr>
            <w:noProof/>
          </w:rPr>
          <w:tab/>
        </w:r>
        <w:r w:rsidR="00E55A17" w:rsidRPr="004B2970">
          <w:rPr>
            <w:noProof/>
          </w:rPr>
          <w:fldChar w:fldCharType="begin"/>
        </w:r>
        <w:r w:rsidR="00E55A17" w:rsidRPr="004B2970">
          <w:rPr>
            <w:noProof/>
          </w:rPr>
          <w:instrText xml:space="preserve"> PAGEREF _Toc135756316 \h </w:instrText>
        </w:r>
        <w:r w:rsidR="00E55A17" w:rsidRPr="004B2970">
          <w:rPr>
            <w:noProof/>
          </w:rPr>
        </w:r>
        <w:r w:rsidR="00E55A17" w:rsidRPr="004B2970">
          <w:rPr>
            <w:noProof/>
          </w:rPr>
          <w:fldChar w:fldCharType="separate"/>
        </w:r>
        <w:r w:rsidR="00147956" w:rsidRPr="004B2970">
          <w:rPr>
            <w:noProof/>
          </w:rPr>
          <w:t>25</w:t>
        </w:r>
        <w:r w:rsidR="00E55A17" w:rsidRPr="004B2970">
          <w:rPr>
            <w:rFonts w:asciiTheme="minorHAnsi" w:eastAsiaTheme="minorEastAsia" w:hAnsiTheme="minorHAnsi" w:cstheme="minorBidi"/>
            <w:noProof/>
            <w:sz w:val="22"/>
            <w:szCs w:val="22"/>
          </w:rPr>
          <w:fldChar w:fldCharType="end"/>
        </w:r>
      </w:hyperlink>
    </w:p>
    <w:p w14:paraId="49855E97" w14:textId="154688EB" w:rsidR="00C949EA" w:rsidRPr="004B2970" w:rsidRDefault="00561C96">
      <w:pPr>
        <w:pStyle w:val="TOC2"/>
        <w:rPr>
          <w:rFonts w:asciiTheme="minorHAnsi" w:eastAsiaTheme="minorEastAsia" w:hAnsiTheme="minorHAnsi" w:cstheme="minorBidi"/>
          <w:noProof/>
          <w:sz w:val="22"/>
          <w:szCs w:val="22"/>
        </w:rPr>
      </w:pPr>
      <w:hyperlink w:anchor="_Toc135756317" w:history="1">
        <w:r w:rsidR="00E55A17" w:rsidRPr="004B2970">
          <w:rPr>
            <w:rStyle w:val="Hyperlink"/>
            <w:noProof/>
          </w:rPr>
          <w:t>30.</w:t>
        </w:r>
        <w:r w:rsidR="00E55A17" w:rsidRPr="004B2970">
          <w:rPr>
            <w:rFonts w:asciiTheme="minorHAnsi" w:eastAsiaTheme="minorEastAsia" w:hAnsiTheme="minorHAnsi" w:cstheme="minorBidi"/>
            <w:noProof/>
            <w:sz w:val="22"/>
            <w:szCs w:val="22"/>
          </w:rPr>
          <w:tab/>
        </w:r>
        <w:r w:rsidR="00E55A17" w:rsidRPr="004B2970">
          <w:rPr>
            <w:rStyle w:val="Hyperlink"/>
            <w:noProof/>
          </w:rPr>
          <w:t>Nonconformities, Errors and Omissions</w:t>
        </w:r>
        <w:r w:rsidR="00E55A17" w:rsidRPr="004B2970">
          <w:rPr>
            <w:noProof/>
          </w:rPr>
          <w:tab/>
        </w:r>
        <w:r w:rsidR="00E55A17" w:rsidRPr="004B2970">
          <w:rPr>
            <w:noProof/>
          </w:rPr>
          <w:fldChar w:fldCharType="begin"/>
        </w:r>
        <w:r w:rsidR="00E55A17" w:rsidRPr="004B2970">
          <w:rPr>
            <w:noProof/>
          </w:rPr>
          <w:instrText xml:space="preserve"> PAGEREF _Toc135756317 \h </w:instrText>
        </w:r>
        <w:r w:rsidR="00E55A17" w:rsidRPr="004B2970">
          <w:rPr>
            <w:noProof/>
          </w:rPr>
        </w:r>
        <w:r w:rsidR="00E55A17" w:rsidRPr="004B2970">
          <w:rPr>
            <w:noProof/>
          </w:rPr>
          <w:fldChar w:fldCharType="separate"/>
        </w:r>
        <w:r w:rsidR="00147956" w:rsidRPr="004B2970">
          <w:rPr>
            <w:noProof/>
          </w:rPr>
          <w:t>26</w:t>
        </w:r>
        <w:r w:rsidR="00E55A17" w:rsidRPr="004B2970">
          <w:rPr>
            <w:rFonts w:asciiTheme="minorHAnsi" w:eastAsiaTheme="minorEastAsia" w:hAnsiTheme="minorHAnsi" w:cstheme="minorBidi"/>
            <w:noProof/>
            <w:sz w:val="22"/>
            <w:szCs w:val="22"/>
          </w:rPr>
          <w:fldChar w:fldCharType="end"/>
        </w:r>
      </w:hyperlink>
    </w:p>
    <w:p w14:paraId="1C8A9E60" w14:textId="0E27C3B8" w:rsidR="00C949EA" w:rsidRPr="004B2970" w:rsidRDefault="00561C96">
      <w:pPr>
        <w:pStyle w:val="TOC2"/>
        <w:rPr>
          <w:rFonts w:asciiTheme="minorHAnsi" w:eastAsiaTheme="minorEastAsia" w:hAnsiTheme="minorHAnsi" w:cstheme="minorBidi"/>
          <w:noProof/>
          <w:sz w:val="22"/>
          <w:szCs w:val="22"/>
        </w:rPr>
      </w:pPr>
      <w:hyperlink w:anchor="_Toc135756318" w:history="1">
        <w:r w:rsidR="00E55A17" w:rsidRPr="004B2970">
          <w:rPr>
            <w:rStyle w:val="Hyperlink"/>
            <w:noProof/>
          </w:rPr>
          <w:t>31.</w:t>
        </w:r>
        <w:r w:rsidR="00E55A17" w:rsidRPr="004B2970">
          <w:rPr>
            <w:rFonts w:asciiTheme="minorHAnsi" w:eastAsiaTheme="minorEastAsia" w:hAnsiTheme="minorHAnsi" w:cstheme="minorBidi"/>
            <w:noProof/>
            <w:sz w:val="22"/>
            <w:szCs w:val="22"/>
          </w:rPr>
          <w:tab/>
        </w:r>
        <w:r w:rsidR="00E55A17" w:rsidRPr="004B2970">
          <w:rPr>
            <w:rStyle w:val="Hyperlink"/>
            <w:noProof/>
          </w:rPr>
          <w:t>Correction of Arithmetical Errors</w:t>
        </w:r>
        <w:r w:rsidR="00E55A17" w:rsidRPr="004B2970">
          <w:rPr>
            <w:noProof/>
          </w:rPr>
          <w:tab/>
        </w:r>
        <w:r w:rsidR="00E55A17" w:rsidRPr="004B2970">
          <w:rPr>
            <w:noProof/>
          </w:rPr>
          <w:fldChar w:fldCharType="begin"/>
        </w:r>
        <w:r w:rsidR="00E55A17" w:rsidRPr="004B2970">
          <w:rPr>
            <w:noProof/>
          </w:rPr>
          <w:instrText xml:space="preserve"> PAGEREF _Toc135756318 \h </w:instrText>
        </w:r>
        <w:r w:rsidR="00E55A17" w:rsidRPr="004B2970">
          <w:rPr>
            <w:noProof/>
          </w:rPr>
        </w:r>
        <w:r w:rsidR="00E55A17" w:rsidRPr="004B2970">
          <w:rPr>
            <w:noProof/>
          </w:rPr>
          <w:fldChar w:fldCharType="separate"/>
        </w:r>
        <w:r w:rsidR="00147956" w:rsidRPr="004B2970">
          <w:rPr>
            <w:noProof/>
          </w:rPr>
          <w:t>26</w:t>
        </w:r>
        <w:r w:rsidR="00E55A17" w:rsidRPr="004B2970">
          <w:rPr>
            <w:rFonts w:asciiTheme="minorHAnsi" w:eastAsiaTheme="minorEastAsia" w:hAnsiTheme="minorHAnsi" w:cstheme="minorBidi"/>
            <w:noProof/>
            <w:sz w:val="22"/>
            <w:szCs w:val="22"/>
          </w:rPr>
          <w:fldChar w:fldCharType="end"/>
        </w:r>
      </w:hyperlink>
    </w:p>
    <w:p w14:paraId="0CEA8259" w14:textId="4C533A7B" w:rsidR="00C949EA" w:rsidRPr="004B2970" w:rsidRDefault="00561C96">
      <w:pPr>
        <w:pStyle w:val="TOC2"/>
        <w:rPr>
          <w:rFonts w:asciiTheme="minorHAnsi" w:eastAsiaTheme="minorEastAsia" w:hAnsiTheme="minorHAnsi" w:cstheme="minorBidi"/>
          <w:noProof/>
          <w:sz w:val="22"/>
          <w:szCs w:val="22"/>
        </w:rPr>
      </w:pPr>
      <w:hyperlink w:anchor="_Toc135756319" w:history="1">
        <w:r w:rsidR="00E55A17" w:rsidRPr="004B2970">
          <w:rPr>
            <w:rStyle w:val="Hyperlink"/>
            <w:noProof/>
          </w:rPr>
          <w:t>32.</w:t>
        </w:r>
        <w:r w:rsidR="00E55A17" w:rsidRPr="004B2970">
          <w:rPr>
            <w:rFonts w:asciiTheme="minorHAnsi" w:eastAsiaTheme="minorEastAsia" w:hAnsiTheme="minorHAnsi" w:cstheme="minorBidi"/>
            <w:noProof/>
            <w:sz w:val="22"/>
            <w:szCs w:val="22"/>
          </w:rPr>
          <w:tab/>
        </w:r>
        <w:r w:rsidR="00E55A17" w:rsidRPr="004B2970">
          <w:rPr>
            <w:rStyle w:val="Hyperlink"/>
            <w:noProof/>
          </w:rPr>
          <w:t>Conversion to Single Currency</w:t>
        </w:r>
        <w:r w:rsidR="00E55A17" w:rsidRPr="004B2970">
          <w:rPr>
            <w:noProof/>
          </w:rPr>
          <w:tab/>
        </w:r>
        <w:r w:rsidR="00E55A17" w:rsidRPr="004B2970">
          <w:rPr>
            <w:noProof/>
          </w:rPr>
          <w:fldChar w:fldCharType="begin"/>
        </w:r>
        <w:r w:rsidR="00E55A17" w:rsidRPr="004B2970">
          <w:rPr>
            <w:noProof/>
          </w:rPr>
          <w:instrText xml:space="preserve"> PAGEREF _Toc135756319 \h </w:instrText>
        </w:r>
        <w:r w:rsidR="00E55A17" w:rsidRPr="004B2970">
          <w:rPr>
            <w:noProof/>
          </w:rPr>
        </w:r>
        <w:r w:rsidR="00E55A17" w:rsidRPr="004B2970">
          <w:rPr>
            <w:noProof/>
          </w:rPr>
          <w:fldChar w:fldCharType="separate"/>
        </w:r>
        <w:r w:rsidR="00147956" w:rsidRPr="004B2970">
          <w:rPr>
            <w:noProof/>
          </w:rPr>
          <w:t>27</w:t>
        </w:r>
        <w:r w:rsidR="00E55A17" w:rsidRPr="004B2970">
          <w:rPr>
            <w:rFonts w:asciiTheme="minorHAnsi" w:eastAsiaTheme="minorEastAsia" w:hAnsiTheme="minorHAnsi" w:cstheme="minorBidi"/>
            <w:noProof/>
            <w:sz w:val="22"/>
            <w:szCs w:val="22"/>
          </w:rPr>
          <w:fldChar w:fldCharType="end"/>
        </w:r>
      </w:hyperlink>
    </w:p>
    <w:p w14:paraId="1B975006" w14:textId="54AC4021" w:rsidR="00C949EA" w:rsidRPr="004B2970" w:rsidRDefault="00561C96">
      <w:pPr>
        <w:pStyle w:val="TOC2"/>
        <w:rPr>
          <w:rFonts w:asciiTheme="minorHAnsi" w:eastAsiaTheme="minorEastAsia" w:hAnsiTheme="minorHAnsi" w:cstheme="minorBidi"/>
          <w:noProof/>
          <w:sz w:val="22"/>
          <w:szCs w:val="22"/>
        </w:rPr>
      </w:pPr>
      <w:hyperlink w:anchor="_Toc135756320" w:history="1">
        <w:r w:rsidR="00E55A17" w:rsidRPr="004B2970">
          <w:rPr>
            <w:rStyle w:val="Hyperlink"/>
            <w:noProof/>
          </w:rPr>
          <w:t>33.</w:t>
        </w:r>
        <w:r w:rsidR="00E55A17" w:rsidRPr="004B2970">
          <w:rPr>
            <w:rFonts w:asciiTheme="minorHAnsi" w:eastAsiaTheme="minorEastAsia" w:hAnsiTheme="minorHAnsi" w:cstheme="minorBidi"/>
            <w:noProof/>
            <w:sz w:val="22"/>
            <w:szCs w:val="22"/>
          </w:rPr>
          <w:tab/>
        </w:r>
        <w:r w:rsidR="00E55A17" w:rsidRPr="004B2970">
          <w:rPr>
            <w:rStyle w:val="Hyperlink"/>
            <w:noProof/>
          </w:rPr>
          <w:t>Margin of  Preference</w:t>
        </w:r>
        <w:r w:rsidR="00E55A17" w:rsidRPr="004B2970">
          <w:rPr>
            <w:noProof/>
          </w:rPr>
          <w:tab/>
        </w:r>
        <w:r w:rsidR="00E55A17" w:rsidRPr="004B2970">
          <w:rPr>
            <w:noProof/>
          </w:rPr>
          <w:fldChar w:fldCharType="begin"/>
        </w:r>
        <w:r w:rsidR="00E55A17" w:rsidRPr="004B2970">
          <w:rPr>
            <w:noProof/>
          </w:rPr>
          <w:instrText xml:space="preserve"> PAGEREF _Toc135756320 \h </w:instrText>
        </w:r>
        <w:r w:rsidR="00E55A17" w:rsidRPr="004B2970">
          <w:rPr>
            <w:noProof/>
          </w:rPr>
        </w:r>
        <w:r w:rsidR="00E55A17" w:rsidRPr="004B2970">
          <w:rPr>
            <w:noProof/>
          </w:rPr>
          <w:fldChar w:fldCharType="separate"/>
        </w:r>
        <w:r w:rsidR="00147956" w:rsidRPr="004B2970">
          <w:rPr>
            <w:noProof/>
          </w:rPr>
          <w:t>27</w:t>
        </w:r>
        <w:r w:rsidR="00E55A17" w:rsidRPr="004B2970">
          <w:rPr>
            <w:rFonts w:asciiTheme="minorHAnsi" w:eastAsiaTheme="minorEastAsia" w:hAnsiTheme="minorHAnsi" w:cstheme="minorBidi"/>
            <w:noProof/>
            <w:sz w:val="22"/>
            <w:szCs w:val="22"/>
          </w:rPr>
          <w:fldChar w:fldCharType="end"/>
        </w:r>
      </w:hyperlink>
    </w:p>
    <w:p w14:paraId="16E5B8CB" w14:textId="02217FAD" w:rsidR="00C949EA" w:rsidRPr="004B2970" w:rsidRDefault="00561C96">
      <w:pPr>
        <w:pStyle w:val="TOC2"/>
        <w:rPr>
          <w:rFonts w:asciiTheme="minorHAnsi" w:eastAsiaTheme="minorEastAsia" w:hAnsiTheme="minorHAnsi" w:cstheme="minorBidi"/>
          <w:noProof/>
          <w:sz w:val="22"/>
          <w:szCs w:val="22"/>
        </w:rPr>
      </w:pPr>
      <w:hyperlink w:anchor="_Toc135756321" w:history="1">
        <w:r w:rsidR="00E55A17" w:rsidRPr="004B2970">
          <w:rPr>
            <w:rStyle w:val="Hyperlink"/>
            <w:noProof/>
          </w:rPr>
          <w:t>34.</w:t>
        </w:r>
        <w:r w:rsidR="00E55A17" w:rsidRPr="004B2970">
          <w:rPr>
            <w:rFonts w:asciiTheme="minorHAnsi" w:eastAsiaTheme="minorEastAsia" w:hAnsiTheme="minorHAnsi" w:cstheme="minorBidi"/>
            <w:noProof/>
            <w:sz w:val="22"/>
            <w:szCs w:val="22"/>
          </w:rPr>
          <w:tab/>
        </w:r>
        <w:r w:rsidR="00E55A17" w:rsidRPr="004B2970">
          <w:rPr>
            <w:rStyle w:val="Hyperlink"/>
            <w:noProof/>
          </w:rPr>
          <w:t>Evaluation of Bids</w:t>
        </w:r>
        <w:r w:rsidR="00E55A17" w:rsidRPr="004B2970">
          <w:rPr>
            <w:noProof/>
          </w:rPr>
          <w:tab/>
        </w:r>
        <w:r w:rsidR="00E55A17" w:rsidRPr="004B2970">
          <w:rPr>
            <w:noProof/>
          </w:rPr>
          <w:fldChar w:fldCharType="begin"/>
        </w:r>
        <w:r w:rsidR="00E55A17" w:rsidRPr="004B2970">
          <w:rPr>
            <w:noProof/>
          </w:rPr>
          <w:instrText xml:space="preserve"> PAGEREF _Toc135756321 \h </w:instrText>
        </w:r>
        <w:r w:rsidR="00E55A17" w:rsidRPr="004B2970">
          <w:rPr>
            <w:noProof/>
          </w:rPr>
        </w:r>
        <w:r w:rsidR="00E55A17" w:rsidRPr="004B2970">
          <w:rPr>
            <w:noProof/>
          </w:rPr>
          <w:fldChar w:fldCharType="separate"/>
        </w:r>
        <w:r w:rsidR="00147956" w:rsidRPr="004B2970">
          <w:rPr>
            <w:noProof/>
          </w:rPr>
          <w:t>27</w:t>
        </w:r>
        <w:r w:rsidR="00E55A17" w:rsidRPr="004B2970">
          <w:rPr>
            <w:rFonts w:asciiTheme="minorHAnsi" w:eastAsiaTheme="minorEastAsia" w:hAnsiTheme="minorHAnsi" w:cstheme="minorBidi"/>
            <w:noProof/>
            <w:sz w:val="22"/>
            <w:szCs w:val="22"/>
          </w:rPr>
          <w:fldChar w:fldCharType="end"/>
        </w:r>
      </w:hyperlink>
    </w:p>
    <w:p w14:paraId="05EF0995" w14:textId="6F03AD7A" w:rsidR="00C949EA" w:rsidRPr="004B2970" w:rsidRDefault="00561C96">
      <w:pPr>
        <w:pStyle w:val="TOC2"/>
        <w:rPr>
          <w:rFonts w:asciiTheme="minorHAnsi" w:eastAsiaTheme="minorEastAsia" w:hAnsiTheme="minorHAnsi" w:cstheme="minorBidi"/>
          <w:noProof/>
          <w:sz w:val="22"/>
          <w:szCs w:val="22"/>
        </w:rPr>
      </w:pPr>
      <w:hyperlink w:anchor="_Toc135756322" w:history="1">
        <w:r w:rsidR="00E55A17" w:rsidRPr="004B2970">
          <w:rPr>
            <w:rStyle w:val="Hyperlink"/>
            <w:noProof/>
          </w:rPr>
          <w:t>35.</w:t>
        </w:r>
        <w:r w:rsidR="00E55A17" w:rsidRPr="004B2970">
          <w:rPr>
            <w:rFonts w:asciiTheme="minorHAnsi" w:eastAsiaTheme="minorEastAsia" w:hAnsiTheme="minorHAnsi" w:cstheme="minorBidi"/>
            <w:noProof/>
            <w:sz w:val="22"/>
            <w:szCs w:val="22"/>
          </w:rPr>
          <w:tab/>
        </w:r>
        <w:r w:rsidR="00E55A17" w:rsidRPr="004B2970">
          <w:rPr>
            <w:rStyle w:val="Hyperlink"/>
            <w:noProof/>
          </w:rPr>
          <w:t>Comparison of Bids</w:t>
        </w:r>
        <w:r w:rsidR="00E55A17" w:rsidRPr="004B2970">
          <w:rPr>
            <w:noProof/>
          </w:rPr>
          <w:tab/>
        </w:r>
        <w:r w:rsidR="00E55A17" w:rsidRPr="004B2970">
          <w:rPr>
            <w:noProof/>
          </w:rPr>
          <w:fldChar w:fldCharType="begin"/>
        </w:r>
        <w:r w:rsidR="00E55A17" w:rsidRPr="004B2970">
          <w:rPr>
            <w:noProof/>
          </w:rPr>
          <w:instrText xml:space="preserve"> PAGEREF _Toc135756322 \h </w:instrText>
        </w:r>
        <w:r w:rsidR="00E55A17" w:rsidRPr="004B2970">
          <w:rPr>
            <w:noProof/>
          </w:rPr>
        </w:r>
        <w:r w:rsidR="00E55A17" w:rsidRPr="004B2970">
          <w:rPr>
            <w:noProof/>
          </w:rPr>
          <w:fldChar w:fldCharType="separate"/>
        </w:r>
        <w:r w:rsidR="00147956" w:rsidRPr="004B2970">
          <w:rPr>
            <w:noProof/>
          </w:rPr>
          <w:t>29</w:t>
        </w:r>
        <w:r w:rsidR="00E55A17" w:rsidRPr="004B2970">
          <w:rPr>
            <w:rFonts w:asciiTheme="minorHAnsi" w:eastAsiaTheme="minorEastAsia" w:hAnsiTheme="minorHAnsi" w:cstheme="minorBidi"/>
            <w:noProof/>
            <w:sz w:val="22"/>
            <w:szCs w:val="22"/>
          </w:rPr>
          <w:fldChar w:fldCharType="end"/>
        </w:r>
      </w:hyperlink>
    </w:p>
    <w:p w14:paraId="3E4F57B2" w14:textId="70874B63" w:rsidR="00C949EA" w:rsidRPr="004B2970" w:rsidRDefault="00561C96">
      <w:pPr>
        <w:pStyle w:val="TOC2"/>
        <w:rPr>
          <w:rFonts w:asciiTheme="minorHAnsi" w:eastAsiaTheme="minorEastAsia" w:hAnsiTheme="minorHAnsi" w:cstheme="minorBidi"/>
          <w:noProof/>
          <w:sz w:val="22"/>
          <w:szCs w:val="22"/>
        </w:rPr>
      </w:pPr>
      <w:hyperlink w:anchor="_Toc135756323" w:history="1">
        <w:r w:rsidR="00E55A17" w:rsidRPr="004B2970">
          <w:rPr>
            <w:rStyle w:val="Hyperlink"/>
            <w:noProof/>
          </w:rPr>
          <w:t>36.</w:t>
        </w:r>
        <w:r w:rsidR="00E55A17" w:rsidRPr="004B2970">
          <w:rPr>
            <w:rFonts w:asciiTheme="minorHAnsi" w:eastAsiaTheme="minorEastAsia" w:hAnsiTheme="minorHAnsi" w:cstheme="minorBidi"/>
            <w:noProof/>
            <w:sz w:val="22"/>
            <w:szCs w:val="22"/>
          </w:rPr>
          <w:tab/>
        </w:r>
        <w:r w:rsidR="00E55A17" w:rsidRPr="004B2970">
          <w:rPr>
            <w:rStyle w:val="Hyperlink"/>
            <w:noProof/>
          </w:rPr>
          <w:t>Abnormally Low Bids</w:t>
        </w:r>
        <w:r w:rsidR="00E55A17" w:rsidRPr="004B2970">
          <w:rPr>
            <w:noProof/>
          </w:rPr>
          <w:tab/>
        </w:r>
        <w:r w:rsidR="00E55A17" w:rsidRPr="004B2970">
          <w:rPr>
            <w:noProof/>
          </w:rPr>
          <w:fldChar w:fldCharType="begin"/>
        </w:r>
        <w:r w:rsidR="00E55A17" w:rsidRPr="004B2970">
          <w:rPr>
            <w:noProof/>
          </w:rPr>
          <w:instrText xml:space="preserve"> PAGEREF _Toc135756323 \h </w:instrText>
        </w:r>
        <w:r w:rsidR="00E55A17" w:rsidRPr="004B2970">
          <w:rPr>
            <w:noProof/>
          </w:rPr>
        </w:r>
        <w:r w:rsidR="00E55A17" w:rsidRPr="004B2970">
          <w:rPr>
            <w:noProof/>
          </w:rPr>
          <w:fldChar w:fldCharType="separate"/>
        </w:r>
        <w:r w:rsidR="00147956" w:rsidRPr="004B2970">
          <w:rPr>
            <w:noProof/>
          </w:rPr>
          <w:t>29</w:t>
        </w:r>
        <w:r w:rsidR="00E55A17" w:rsidRPr="004B2970">
          <w:rPr>
            <w:rFonts w:asciiTheme="minorHAnsi" w:eastAsiaTheme="minorEastAsia" w:hAnsiTheme="minorHAnsi" w:cstheme="minorBidi"/>
            <w:noProof/>
            <w:sz w:val="22"/>
            <w:szCs w:val="22"/>
          </w:rPr>
          <w:fldChar w:fldCharType="end"/>
        </w:r>
      </w:hyperlink>
    </w:p>
    <w:p w14:paraId="04E414D8" w14:textId="19287D0B" w:rsidR="00C949EA" w:rsidRPr="004B2970" w:rsidRDefault="00561C96">
      <w:pPr>
        <w:pStyle w:val="TOC2"/>
        <w:rPr>
          <w:rFonts w:asciiTheme="minorHAnsi" w:eastAsiaTheme="minorEastAsia" w:hAnsiTheme="minorHAnsi" w:cstheme="minorBidi"/>
          <w:noProof/>
          <w:sz w:val="22"/>
          <w:szCs w:val="22"/>
        </w:rPr>
      </w:pPr>
      <w:hyperlink w:anchor="_Toc135756324" w:history="1">
        <w:r w:rsidR="00E55A17" w:rsidRPr="004B2970">
          <w:rPr>
            <w:rStyle w:val="Hyperlink"/>
            <w:noProof/>
          </w:rPr>
          <w:t>37.</w:t>
        </w:r>
        <w:r w:rsidR="00E55A17" w:rsidRPr="004B2970">
          <w:rPr>
            <w:rFonts w:asciiTheme="minorHAnsi" w:eastAsiaTheme="minorEastAsia" w:hAnsiTheme="minorHAnsi" w:cstheme="minorBidi"/>
            <w:noProof/>
            <w:sz w:val="22"/>
            <w:szCs w:val="22"/>
          </w:rPr>
          <w:tab/>
        </w:r>
        <w:r w:rsidR="00E55A17" w:rsidRPr="004B2970">
          <w:rPr>
            <w:rStyle w:val="Hyperlink"/>
            <w:noProof/>
          </w:rPr>
          <w:t>Qualification of the Bidder</w:t>
        </w:r>
        <w:r w:rsidR="00E55A17" w:rsidRPr="004B2970">
          <w:rPr>
            <w:noProof/>
          </w:rPr>
          <w:tab/>
        </w:r>
        <w:r w:rsidR="00E55A17" w:rsidRPr="004B2970">
          <w:rPr>
            <w:noProof/>
          </w:rPr>
          <w:fldChar w:fldCharType="begin"/>
        </w:r>
        <w:r w:rsidR="00E55A17" w:rsidRPr="004B2970">
          <w:rPr>
            <w:noProof/>
          </w:rPr>
          <w:instrText xml:space="preserve"> PAGEREF _Toc135756324 \h </w:instrText>
        </w:r>
        <w:r w:rsidR="00E55A17" w:rsidRPr="004B2970">
          <w:rPr>
            <w:noProof/>
          </w:rPr>
        </w:r>
        <w:r w:rsidR="00E55A17" w:rsidRPr="004B2970">
          <w:rPr>
            <w:noProof/>
          </w:rPr>
          <w:fldChar w:fldCharType="separate"/>
        </w:r>
        <w:r w:rsidR="00147956" w:rsidRPr="004B2970">
          <w:rPr>
            <w:noProof/>
          </w:rPr>
          <w:t>29</w:t>
        </w:r>
        <w:r w:rsidR="00E55A17" w:rsidRPr="004B2970">
          <w:rPr>
            <w:rFonts w:asciiTheme="minorHAnsi" w:eastAsiaTheme="minorEastAsia" w:hAnsiTheme="minorHAnsi" w:cstheme="minorBidi"/>
            <w:noProof/>
            <w:sz w:val="22"/>
            <w:szCs w:val="22"/>
          </w:rPr>
          <w:fldChar w:fldCharType="end"/>
        </w:r>
      </w:hyperlink>
    </w:p>
    <w:p w14:paraId="3D005964" w14:textId="5E8B6B3B" w:rsidR="00C949EA" w:rsidRPr="004B2970" w:rsidRDefault="00561C96">
      <w:pPr>
        <w:pStyle w:val="TOC2"/>
        <w:rPr>
          <w:rFonts w:asciiTheme="minorHAnsi" w:eastAsiaTheme="minorEastAsia" w:hAnsiTheme="minorHAnsi" w:cstheme="minorBidi"/>
          <w:noProof/>
          <w:sz w:val="22"/>
          <w:szCs w:val="22"/>
        </w:rPr>
      </w:pPr>
      <w:hyperlink w:anchor="_Toc135756325" w:history="1">
        <w:r w:rsidR="00E55A17" w:rsidRPr="004B2970">
          <w:rPr>
            <w:rStyle w:val="Hyperlink"/>
            <w:noProof/>
          </w:rPr>
          <w:t>38.</w:t>
        </w:r>
        <w:r w:rsidR="00E55A17" w:rsidRPr="004B2970">
          <w:rPr>
            <w:rFonts w:asciiTheme="minorHAnsi" w:eastAsiaTheme="minorEastAsia" w:hAnsiTheme="minorHAnsi" w:cstheme="minorBidi"/>
            <w:noProof/>
            <w:sz w:val="22"/>
            <w:szCs w:val="22"/>
          </w:rPr>
          <w:tab/>
        </w:r>
        <w:r w:rsidR="00E55A17" w:rsidRPr="004B2970">
          <w:rPr>
            <w:rStyle w:val="Hyperlink"/>
            <w:noProof/>
          </w:rPr>
          <w:t>Purchaser’s Right to Accept Any Bid, and to Reject Any or All Bids</w:t>
        </w:r>
        <w:r w:rsidR="00E55A17" w:rsidRPr="004B2970">
          <w:rPr>
            <w:noProof/>
          </w:rPr>
          <w:tab/>
        </w:r>
        <w:r w:rsidR="00E55A17" w:rsidRPr="004B2970">
          <w:rPr>
            <w:noProof/>
          </w:rPr>
          <w:fldChar w:fldCharType="begin"/>
        </w:r>
        <w:r w:rsidR="00E55A17" w:rsidRPr="004B2970">
          <w:rPr>
            <w:noProof/>
          </w:rPr>
          <w:instrText xml:space="preserve"> PAGEREF _Toc135756325 \h </w:instrText>
        </w:r>
        <w:r w:rsidR="00E55A17" w:rsidRPr="004B2970">
          <w:rPr>
            <w:noProof/>
          </w:rPr>
        </w:r>
        <w:r w:rsidR="00E55A17" w:rsidRPr="004B2970">
          <w:rPr>
            <w:noProof/>
          </w:rPr>
          <w:fldChar w:fldCharType="separate"/>
        </w:r>
        <w:r w:rsidR="00147956" w:rsidRPr="004B2970">
          <w:rPr>
            <w:noProof/>
          </w:rPr>
          <w:t>30</w:t>
        </w:r>
        <w:r w:rsidR="00E55A17" w:rsidRPr="004B2970">
          <w:rPr>
            <w:rFonts w:asciiTheme="minorHAnsi" w:eastAsiaTheme="minorEastAsia" w:hAnsiTheme="minorHAnsi" w:cstheme="minorBidi"/>
            <w:noProof/>
            <w:sz w:val="22"/>
            <w:szCs w:val="22"/>
          </w:rPr>
          <w:fldChar w:fldCharType="end"/>
        </w:r>
      </w:hyperlink>
    </w:p>
    <w:p w14:paraId="517230A3" w14:textId="689B786A" w:rsidR="00C949EA" w:rsidRPr="004B2970" w:rsidRDefault="00561C96">
      <w:pPr>
        <w:pStyle w:val="TOC2"/>
        <w:rPr>
          <w:rFonts w:asciiTheme="minorHAnsi" w:eastAsiaTheme="minorEastAsia" w:hAnsiTheme="minorHAnsi" w:cstheme="minorBidi"/>
          <w:noProof/>
          <w:sz w:val="22"/>
          <w:szCs w:val="22"/>
        </w:rPr>
      </w:pPr>
      <w:hyperlink w:anchor="_Toc135756326" w:history="1">
        <w:r w:rsidR="00E55A17" w:rsidRPr="004B2970">
          <w:rPr>
            <w:rStyle w:val="Hyperlink"/>
            <w:noProof/>
          </w:rPr>
          <w:t>39.</w:t>
        </w:r>
        <w:r w:rsidR="00E55A17" w:rsidRPr="004B2970">
          <w:rPr>
            <w:rFonts w:asciiTheme="minorHAnsi" w:eastAsiaTheme="minorEastAsia" w:hAnsiTheme="minorHAnsi" w:cstheme="minorBidi"/>
            <w:noProof/>
            <w:sz w:val="22"/>
            <w:szCs w:val="22"/>
          </w:rPr>
          <w:tab/>
        </w:r>
        <w:r w:rsidR="00E55A17" w:rsidRPr="004B2970">
          <w:rPr>
            <w:rStyle w:val="Hyperlink"/>
            <w:noProof/>
          </w:rPr>
          <w:t>Standstill Period</w:t>
        </w:r>
        <w:r w:rsidR="00E55A17" w:rsidRPr="004B2970">
          <w:rPr>
            <w:noProof/>
          </w:rPr>
          <w:tab/>
        </w:r>
        <w:r w:rsidR="00E55A17" w:rsidRPr="004B2970">
          <w:rPr>
            <w:noProof/>
          </w:rPr>
          <w:fldChar w:fldCharType="begin"/>
        </w:r>
        <w:r w:rsidR="00E55A17" w:rsidRPr="004B2970">
          <w:rPr>
            <w:noProof/>
          </w:rPr>
          <w:instrText xml:space="preserve"> PAGEREF _Toc135756326 \h </w:instrText>
        </w:r>
        <w:r w:rsidR="00E55A17" w:rsidRPr="004B2970">
          <w:rPr>
            <w:noProof/>
          </w:rPr>
        </w:r>
        <w:r w:rsidR="00E55A17" w:rsidRPr="004B2970">
          <w:rPr>
            <w:noProof/>
          </w:rPr>
          <w:fldChar w:fldCharType="separate"/>
        </w:r>
        <w:r w:rsidR="00147956" w:rsidRPr="004B2970">
          <w:rPr>
            <w:noProof/>
          </w:rPr>
          <w:t>30</w:t>
        </w:r>
        <w:r w:rsidR="00E55A17" w:rsidRPr="004B2970">
          <w:rPr>
            <w:rFonts w:asciiTheme="minorHAnsi" w:eastAsiaTheme="minorEastAsia" w:hAnsiTheme="minorHAnsi" w:cstheme="minorBidi"/>
            <w:noProof/>
            <w:sz w:val="22"/>
            <w:szCs w:val="22"/>
          </w:rPr>
          <w:fldChar w:fldCharType="end"/>
        </w:r>
      </w:hyperlink>
    </w:p>
    <w:p w14:paraId="24C0B8DB" w14:textId="10500F86" w:rsidR="00C949EA" w:rsidRPr="004B2970" w:rsidRDefault="00561C96">
      <w:pPr>
        <w:pStyle w:val="TOC2"/>
        <w:rPr>
          <w:rFonts w:asciiTheme="minorHAnsi" w:eastAsiaTheme="minorEastAsia" w:hAnsiTheme="minorHAnsi" w:cstheme="minorBidi"/>
          <w:noProof/>
          <w:sz w:val="22"/>
          <w:szCs w:val="22"/>
        </w:rPr>
      </w:pPr>
      <w:hyperlink w:anchor="_Toc135756327" w:history="1">
        <w:r w:rsidR="00E55A17" w:rsidRPr="004B2970">
          <w:rPr>
            <w:rStyle w:val="Hyperlink"/>
            <w:noProof/>
          </w:rPr>
          <w:t>40.</w:t>
        </w:r>
        <w:r w:rsidR="00E55A17" w:rsidRPr="004B2970">
          <w:rPr>
            <w:rFonts w:asciiTheme="minorHAnsi" w:eastAsiaTheme="minorEastAsia" w:hAnsiTheme="minorHAnsi" w:cstheme="minorBidi"/>
            <w:noProof/>
            <w:sz w:val="22"/>
            <w:szCs w:val="22"/>
          </w:rPr>
          <w:tab/>
        </w:r>
        <w:r w:rsidR="00E55A17" w:rsidRPr="004B2970">
          <w:rPr>
            <w:rStyle w:val="Hyperlink"/>
            <w:noProof/>
          </w:rPr>
          <w:t>Notification of Intention to Award</w:t>
        </w:r>
        <w:r w:rsidR="00E55A17" w:rsidRPr="004B2970">
          <w:rPr>
            <w:noProof/>
          </w:rPr>
          <w:tab/>
        </w:r>
        <w:r w:rsidR="00E55A17" w:rsidRPr="004B2970">
          <w:rPr>
            <w:noProof/>
          </w:rPr>
          <w:fldChar w:fldCharType="begin"/>
        </w:r>
        <w:r w:rsidR="00E55A17" w:rsidRPr="004B2970">
          <w:rPr>
            <w:noProof/>
          </w:rPr>
          <w:instrText xml:space="preserve"> PAGEREF _Toc135756327 \h </w:instrText>
        </w:r>
        <w:r w:rsidR="00E55A17" w:rsidRPr="004B2970">
          <w:rPr>
            <w:noProof/>
          </w:rPr>
        </w:r>
        <w:r w:rsidR="00E55A17" w:rsidRPr="004B2970">
          <w:rPr>
            <w:noProof/>
          </w:rPr>
          <w:fldChar w:fldCharType="separate"/>
        </w:r>
        <w:r w:rsidR="00147956" w:rsidRPr="004B2970">
          <w:rPr>
            <w:noProof/>
          </w:rPr>
          <w:t>30</w:t>
        </w:r>
        <w:r w:rsidR="00E55A17" w:rsidRPr="004B2970">
          <w:rPr>
            <w:rFonts w:asciiTheme="minorHAnsi" w:eastAsiaTheme="minorEastAsia" w:hAnsiTheme="minorHAnsi" w:cstheme="minorBidi"/>
            <w:noProof/>
            <w:sz w:val="22"/>
            <w:szCs w:val="22"/>
          </w:rPr>
          <w:fldChar w:fldCharType="end"/>
        </w:r>
      </w:hyperlink>
    </w:p>
    <w:p w14:paraId="108062A8" w14:textId="2E394D11" w:rsidR="00C949EA" w:rsidRPr="004B2970" w:rsidRDefault="00561C96">
      <w:pPr>
        <w:pStyle w:val="TOC1"/>
        <w:rPr>
          <w:rFonts w:asciiTheme="minorHAnsi" w:eastAsiaTheme="minorEastAsia" w:hAnsiTheme="minorHAnsi" w:cstheme="minorBidi"/>
          <w:b w:val="0"/>
          <w:noProof/>
          <w:sz w:val="22"/>
          <w:szCs w:val="22"/>
        </w:rPr>
      </w:pPr>
      <w:hyperlink w:anchor="_Toc135756328" w:history="1">
        <w:r w:rsidR="00E55A17" w:rsidRPr="004B2970">
          <w:rPr>
            <w:rStyle w:val="Hyperlink"/>
            <w:noProof/>
          </w:rPr>
          <w:t>F. Award of Contract</w:t>
        </w:r>
        <w:r w:rsidR="00E55A17" w:rsidRPr="004B2970">
          <w:rPr>
            <w:noProof/>
          </w:rPr>
          <w:tab/>
        </w:r>
        <w:r w:rsidR="00E55A17" w:rsidRPr="004B2970">
          <w:rPr>
            <w:noProof/>
          </w:rPr>
          <w:fldChar w:fldCharType="begin"/>
        </w:r>
        <w:r w:rsidR="00E55A17" w:rsidRPr="004B2970">
          <w:rPr>
            <w:noProof/>
          </w:rPr>
          <w:instrText xml:space="preserve"> PAGEREF _Toc135756328 \h </w:instrText>
        </w:r>
        <w:r w:rsidR="00E55A17" w:rsidRPr="004B2970">
          <w:rPr>
            <w:noProof/>
          </w:rPr>
        </w:r>
        <w:r w:rsidR="00E55A17" w:rsidRPr="004B2970">
          <w:rPr>
            <w:noProof/>
          </w:rPr>
          <w:fldChar w:fldCharType="separate"/>
        </w:r>
        <w:r w:rsidR="00147956" w:rsidRPr="004B2970">
          <w:rPr>
            <w:noProof/>
          </w:rPr>
          <w:t>31</w:t>
        </w:r>
        <w:r w:rsidR="00E55A17" w:rsidRPr="004B2970">
          <w:rPr>
            <w:rFonts w:asciiTheme="minorHAnsi" w:eastAsiaTheme="minorEastAsia" w:hAnsiTheme="minorHAnsi" w:cstheme="minorBidi"/>
            <w:b w:val="0"/>
            <w:noProof/>
            <w:sz w:val="22"/>
            <w:szCs w:val="22"/>
          </w:rPr>
          <w:fldChar w:fldCharType="end"/>
        </w:r>
      </w:hyperlink>
    </w:p>
    <w:p w14:paraId="28558A3E" w14:textId="62187CC3" w:rsidR="00C949EA" w:rsidRPr="004B2970" w:rsidRDefault="00561C96">
      <w:pPr>
        <w:pStyle w:val="TOC2"/>
        <w:rPr>
          <w:rFonts w:asciiTheme="minorHAnsi" w:eastAsiaTheme="minorEastAsia" w:hAnsiTheme="minorHAnsi" w:cstheme="minorBidi"/>
          <w:noProof/>
          <w:sz w:val="22"/>
          <w:szCs w:val="22"/>
        </w:rPr>
      </w:pPr>
      <w:hyperlink w:anchor="_Toc135756329" w:history="1">
        <w:r w:rsidR="00E55A17" w:rsidRPr="004B2970">
          <w:rPr>
            <w:rStyle w:val="Hyperlink"/>
            <w:noProof/>
          </w:rPr>
          <w:t>41.</w:t>
        </w:r>
        <w:r w:rsidR="00E55A17" w:rsidRPr="004B2970">
          <w:rPr>
            <w:rFonts w:asciiTheme="minorHAnsi" w:eastAsiaTheme="minorEastAsia" w:hAnsiTheme="minorHAnsi" w:cstheme="minorBidi"/>
            <w:noProof/>
            <w:sz w:val="22"/>
            <w:szCs w:val="22"/>
          </w:rPr>
          <w:tab/>
        </w:r>
        <w:r w:rsidR="00E55A17" w:rsidRPr="004B2970">
          <w:rPr>
            <w:rStyle w:val="Hyperlink"/>
            <w:noProof/>
          </w:rPr>
          <w:t>Award Criteria</w:t>
        </w:r>
        <w:r w:rsidR="00E55A17" w:rsidRPr="004B2970">
          <w:rPr>
            <w:noProof/>
          </w:rPr>
          <w:tab/>
        </w:r>
        <w:r w:rsidR="00E55A17" w:rsidRPr="004B2970">
          <w:rPr>
            <w:noProof/>
          </w:rPr>
          <w:fldChar w:fldCharType="begin"/>
        </w:r>
        <w:r w:rsidR="00E55A17" w:rsidRPr="004B2970">
          <w:rPr>
            <w:noProof/>
          </w:rPr>
          <w:instrText xml:space="preserve"> PAGEREF _Toc135756329 \h </w:instrText>
        </w:r>
        <w:r w:rsidR="00E55A17" w:rsidRPr="004B2970">
          <w:rPr>
            <w:noProof/>
          </w:rPr>
        </w:r>
        <w:r w:rsidR="00E55A17" w:rsidRPr="004B2970">
          <w:rPr>
            <w:noProof/>
          </w:rPr>
          <w:fldChar w:fldCharType="separate"/>
        </w:r>
        <w:r w:rsidR="00147956" w:rsidRPr="004B2970">
          <w:rPr>
            <w:noProof/>
          </w:rPr>
          <w:t>31</w:t>
        </w:r>
        <w:r w:rsidR="00E55A17" w:rsidRPr="004B2970">
          <w:rPr>
            <w:rFonts w:asciiTheme="minorHAnsi" w:eastAsiaTheme="minorEastAsia" w:hAnsiTheme="minorHAnsi" w:cstheme="minorBidi"/>
            <w:noProof/>
            <w:sz w:val="22"/>
            <w:szCs w:val="22"/>
          </w:rPr>
          <w:fldChar w:fldCharType="end"/>
        </w:r>
      </w:hyperlink>
    </w:p>
    <w:p w14:paraId="74A543BD" w14:textId="2104AD35" w:rsidR="00C949EA" w:rsidRPr="004B2970" w:rsidRDefault="00561C96">
      <w:pPr>
        <w:pStyle w:val="TOC2"/>
        <w:rPr>
          <w:rFonts w:asciiTheme="minorHAnsi" w:eastAsiaTheme="minorEastAsia" w:hAnsiTheme="minorHAnsi" w:cstheme="minorBidi"/>
          <w:noProof/>
          <w:sz w:val="22"/>
          <w:szCs w:val="22"/>
        </w:rPr>
      </w:pPr>
      <w:hyperlink w:anchor="_Toc135756330" w:history="1">
        <w:r w:rsidR="00E55A17" w:rsidRPr="004B2970">
          <w:rPr>
            <w:rStyle w:val="Hyperlink"/>
            <w:noProof/>
          </w:rPr>
          <w:t>42.</w:t>
        </w:r>
        <w:r w:rsidR="00E55A17" w:rsidRPr="004B2970">
          <w:rPr>
            <w:rFonts w:asciiTheme="minorHAnsi" w:eastAsiaTheme="minorEastAsia" w:hAnsiTheme="minorHAnsi" w:cstheme="minorBidi"/>
            <w:noProof/>
            <w:sz w:val="22"/>
            <w:szCs w:val="22"/>
          </w:rPr>
          <w:tab/>
        </w:r>
        <w:r w:rsidR="00E55A17" w:rsidRPr="004B2970">
          <w:rPr>
            <w:rStyle w:val="Hyperlink"/>
            <w:noProof/>
          </w:rPr>
          <w:t>Purchaser’s Right to Vary Quantities at Time of Award</w:t>
        </w:r>
        <w:r w:rsidR="00E55A17" w:rsidRPr="004B2970">
          <w:rPr>
            <w:noProof/>
          </w:rPr>
          <w:tab/>
        </w:r>
        <w:r w:rsidR="00E55A17" w:rsidRPr="004B2970">
          <w:rPr>
            <w:noProof/>
          </w:rPr>
          <w:fldChar w:fldCharType="begin"/>
        </w:r>
        <w:r w:rsidR="00E55A17" w:rsidRPr="004B2970">
          <w:rPr>
            <w:noProof/>
          </w:rPr>
          <w:instrText xml:space="preserve"> PAGEREF _Toc135756330 \h </w:instrText>
        </w:r>
        <w:r w:rsidR="00E55A17" w:rsidRPr="004B2970">
          <w:rPr>
            <w:noProof/>
          </w:rPr>
        </w:r>
        <w:r w:rsidR="00E55A17" w:rsidRPr="004B2970">
          <w:rPr>
            <w:noProof/>
          </w:rPr>
          <w:fldChar w:fldCharType="separate"/>
        </w:r>
        <w:r w:rsidR="00147956" w:rsidRPr="004B2970">
          <w:rPr>
            <w:noProof/>
          </w:rPr>
          <w:t>31</w:t>
        </w:r>
        <w:r w:rsidR="00E55A17" w:rsidRPr="004B2970">
          <w:rPr>
            <w:rFonts w:asciiTheme="minorHAnsi" w:eastAsiaTheme="minorEastAsia" w:hAnsiTheme="minorHAnsi" w:cstheme="minorBidi"/>
            <w:noProof/>
            <w:sz w:val="22"/>
            <w:szCs w:val="22"/>
          </w:rPr>
          <w:fldChar w:fldCharType="end"/>
        </w:r>
      </w:hyperlink>
    </w:p>
    <w:p w14:paraId="032493FD" w14:textId="0515892E" w:rsidR="00C949EA" w:rsidRPr="004B2970" w:rsidRDefault="00561C96">
      <w:pPr>
        <w:pStyle w:val="TOC2"/>
        <w:rPr>
          <w:rFonts w:asciiTheme="minorHAnsi" w:eastAsiaTheme="minorEastAsia" w:hAnsiTheme="minorHAnsi" w:cstheme="minorBidi"/>
          <w:noProof/>
          <w:sz w:val="22"/>
          <w:szCs w:val="22"/>
        </w:rPr>
      </w:pPr>
      <w:hyperlink w:anchor="_Toc135756331" w:history="1">
        <w:r w:rsidR="00E55A17" w:rsidRPr="004B2970">
          <w:rPr>
            <w:rStyle w:val="Hyperlink"/>
            <w:noProof/>
          </w:rPr>
          <w:t>43.</w:t>
        </w:r>
        <w:r w:rsidR="00E55A17" w:rsidRPr="004B2970">
          <w:rPr>
            <w:rFonts w:asciiTheme="minorHAnsi" w:eastAsiaTheme="minorEastAsia" w:hAnsiTheme="minorHAnsi" w:cstheme="minorBidi"/>
            <w:noProof/>
            <w:sz w:val="22"/>
            <w:szCs w:val="22"/>
          </w:rPr>
          <w:tab/>
        </w:r>
        <w:r w:rsidR="00E55A17" w:rsidRPr="004B2970">
          <w:rPr>
            <w:rStyle w:val="Hyperlink"/>
            <w:noProof/>
          </w:rPr>
          <w:t>Notification of Award</w:t>
        </w:r>
        <w:r w:rsidR="00E55A17" w:rsidRPr="004B2970">
          <w:rPr>
            <w:noProof/>
          </w:rPr>
          <w:tab/>
        </w:r>
        <w:r w:rsidR="00E55A17" w:rsidRPr="004B2970">
          <w:rPr>
            <w:noProof/>
          </w:rPr>
          <w:fldChar w:fldCharType="begin"/>
        </w:r>
        <w:r w:rsidR="00E55A17" w:rsidRPr="004B2970">
          <w:rPr>
            <w:noProof/>
          </w:rPr>
          <w:instrText xml:space="preserve"> PAGEREF _Toc135756331 \h </w:instrText>
        </w:r>
        <w:r w:rsidR="00E55A17" w:rsidRPr="004B2970">
          <w:rPr>
            <w:noProof/>
          </w:rPr>
        </w:r>
        <w:r w:rsidR="00E55A17" w:rsidRPr="004B2970">
          <w:rPr>
            <w:noProof/>
          </w:rPr>
          <w:fldChar w:fldCharType="separate"/>
        </w:r>
        <w:r w:rsidR="00147956" w:rsidRPr="004B2970">
          <w:rPr>
            <w:noProof/>
          </w:rPr>
          <w:t>31</w:t>
        </w:r>
        <w:r w:rsidR="00E55A17" w:rsidRPr="004B2970">
          <w:rPr>
            <w:rFonts w:asciiTheme="minorHAnsi" w:eastAsiaTheme="minorEastAsia" w:hAnsiTheme="minorHAnsi" w:cstheme="minorBidi"/>
            <w:noProof/>
            <w:sz w:val="22"/>
            <w:szCs w:val="22"/>
          </w:rPr>
          <w:fldChar w:fldCharType="end"/>
        </w:r>
      </w:hyperlink>
    </w:p>
    <w:p w14:paraId="2D4DFACC" w14:textId="2220EFBF" w:rsidR="00C949EA" w:rsidRPr="004B2970" w:rsidRDefault="00561C96">
      <w:pPr>
        <w:pStyle w:val="TOC2"/>
        <w:rPr>
          <w:rFonts w:asciiTheme="minorHAnsi" w:eastAsiaTheme="minorEastAsia" w:hAnsiTheme="minorHAnsi" w:cstheme="minorBidi"/>
          <w:noProof/>
          <w:sz w:val="22"/>
          <w:szCs w:val="22"/>
        </w:rPr>
      </w:pPr>
      <w:hyperlink w:anchor="_Toc135756332" w:history="1">
        <w:r w:rsidR="00E55A17" w:rsidRPr="004B2970">
          <w:rPr>
            <w:rStyle w:val="Hyperlink"/>
            <w:noProof/>
          </w:rPr>
          <w:t>44.</w:t>
        </w:r>
        <w:r w:rsidR="00E55A17" w:rsidRPr="004B2970">
          <w:rPr>
            <w:rFonts w:asciiTheme="minorHAnsi" w:eastAsiaTheme="minorEastAsia" w:hAnsiTheme="minorHAnsi" w:cstheme="minorBidi"/>
            <w:noProof/>
            <w:sz w:val="22"/>
            <w:szCs w:val="22"/>
          </w:rPr>
          <w:tab/>
        </w:r>
        <w:r w:rsidR="00E55A17" w:rsidRPr="004B2970">
          <w:rPr>
            <w:rStyle w:val="Hyperlink"/>
            <w:noProof/>
          </w:rPr>
          <w:t>Debriefing by the Purchaser</w:t>
        </w:r>
        <w:r w:rsidR="00E55A17" w:rsidRPr="004B2970">
          <w:rPr>
            <w:noProof/>
          </w:rPr>
          <w:tab/>
        </w:r>
        <w:r w:rsidR="00E55A17" w:rsidRPr="004B2970">
          <w:rPr>
            <w:noProof/>
          </w:rPr>
          <w:fldChar w:fldCharType="begin"/>
        </w:r>
        <w:r w:rsidR="00E55A17" w:rsidRPr="004B2970">
          <w:rPr>
            <w:noProof/>
          </w:rPr>
          <w:instrText xml:space="preserve"> PAGEREF _Toc135756332 \h </w:instrText>
        </w:r>
        <w:r w:rsidR="00E55A17" w:rsidRPr="004B2970">
          <w:rPr>
            <w:noProof/>
          </w:rPr>
        </w:r>
        <w:r w:rsidR="00E55A17" w:rsidRPr="004B2970">
          <w:rPr>
            <w:noProof/>
          </w:rPr>
          <w:fldChar w:fldCharType="separate"/>
        </w:r>
        <w:r w:rsidR="00147956" w:rsidRPr="004B2970">
          <w:rPr>
            <w:noProof/>
          </w:rPr>
          <w:t>32</w:t>
        </w:r>
        <w:r w:rsidR="00E55A17" w:rsidRPr="004B2970">
          <w:rPr>
            <w:rFonts w:asciiTheme="minorHAnsi" w:eastAsiaTheme="minorEastAsia" w:hAnsiTheme="minorHAnsi" w:cstheme="minorBidi"/>
            <w:noProof/>
            <w:sz w:val="22"/>
            <w:szCs w:val="22"/>
          </w:rPr>
          <w:fldChar w:fldCharType="end"/>
        </w:r>
      </w:hyperlink>
    </w:p>
    <w:p w14:paraId="239B2C32" w14:textId="3175362E" w:rsidR="00C949EA" w:rsidRPr="004B2970" w:rsidRDefault="00561C96">
      <w:pPr>
        <w:pStyle w:val="TOC2"/>
        <w:rPr>
          <w:rFonts w:asciiTheme="minorHAnsi" w:eastAsiaTheme="minorEastAsia" w:hAnsiTheme="minorHAnsi" w:cstheme="minorBidi"/>
          <w:noProof/>
          <w:sz w:val="22"/>
          <w:szCs w:val="22"/>
        </w:rPr>
      </w:pPr>
      <w:hyperlink w:anchor="_Toc135756333" w:history="1">
        <w:r w:rsidR="00E55A17" w:rsidRPr="004B2970">
          <w:rPr>
            <w:rStyle w:val="Hyperlink"/>
            <w:noProof/>
          </w:rPr>
          <w:t>45.</w:t>
        </w:r>
        <w:r w:rsidR="00E55A17" w:rsidRPr="004B2970">
          <w:rPr>
            <w:rFonts w:asciiTheme="minorHAnsi" w:eastAsiaTheme="minorEastAsia" w:hAnsiTheme="minorHAnsi" w:cstheme="minorBidi"/>
            <w:noProof/>
            <w:sz w:val="22"/>
            <w:szCs w:val="22"/>
          </w:rPr>
          <w:tab/>
        </w:r>
        <w:r w:rsidR="00E55A17" w:rsidRPr="004B2970">
          <w:rPr>
            <w:rStyle w:val="Hyperlink"/>
            <w:noProof/>
          </w:rPr>
          <w:t>Signing of Contract</w:t>
        </w:r>
        <w:r w:rsidR="00E55A17" w:rsidRPr="004B2970">
          <w:rPr>
            <w:noProof/>
          </w:rPr>
          <w:tab/>
        </w:r>
        <w:r w:rsidR="00E55A17" w:rsidRPr="004B2970">
          <w:rPr>
            <w:noProof/>
          </w:rPr>
          <w:fldChar w:fldCharType="begin"/>
        </w:r>
        <w:r w:rsidR="00E55A17" w:rsidRPr="004B2970">
          <w:rPr>
            <w:noProof/>
          </w:rPr>
          <w:instrText xml:space="preserve"> PAGEREF _Toc135756333 \h </w:instrText>
        </w:r>
        <w:r w:rsidR="00E55A17" w:rsidRPr="004B2970">
          <w:rPr>
            <w:noProof/>
          </w:rPr>
        </w:r>
        <w:r w:rsidR="00E55A17" w:rsidRPr="004B2970">
          <w:rPr>
            <w:noProof/>
          </w:rPr>
          <w:fldChar w:fldCharType="separate"/>
        </w:r>
        <w:r w:rsidR="00147956" w:rsidRPr="004B2970">
          <w:rPr>
            <w:noProof/>
          </w:rPr>
          <w:t>33</w:t>
        </w:r>
        <w:r w:rsidR="00E55A17" w:rsidRPr="004B2970">
          <w:rPr>
            <w:rFonts w:asciiTheme="minorHAnsi" w:eastAsiaTheme="minorEastAsia" w:hAnsiTheme="minorHAnsi" w:cstheme="minorBidi"/>
            <w:noProof/>
            <w:sz w:val="22"/>
            <w:szCs w:val="22"/>
          </w:rPr>
          <w:fldChar w:fldCharType="end"/>
        </w:r>
      </w:hyperlink>
    </w:p>
    <w:p w14:paraId="12FB3A9B" w14:textId="51034884" w:rsidR="00C949EA" w:rsidRPr="004B2970" w:rsidRDefault="00561C96">
      <w:pPr>
        <w:pStyle w:val="TOC2"/>
        <w:rPr>
          <w:rFonts w:asciiTheme="minorHAnsi" w:eastAsiaTheme="minorEastAsia" w:hAnsiTheme="minorHAnsi" w:cstheme="minorBidi"/>
          <w:noProof/>
          <w:sz w:val="22"/>
          <w:szCs w:val="22"/>
        </w:rPr>
      </w:pPr>
      <w:hyperlink w:anchor="_Toc135756334" w:history="1">
        <w:r w:rsidR="00E55A17" w:rsidRPr="004B2970">
          <w:rPr>
            <w:rStyle w:val="Hyperlink"/>
            <w:noProof/>
          </w:rPr>
          <w:t>46.</w:t>
        </w:r>
        <w:r w:rsidR="00E55A17" w:rsidRPr="004B2970">
          <w:rPr>
            <w:rFonts w:asciiTheme="minorHAnsi" w:eastAsiaTheme="minorEastAsia" w:hAnsiTheme="minorHAnsi" w:cstheme="minorBidi"/>
            <w:noProof/>
            <w:sz w:val="22"/>
            <w:szCs w:val="22"/>
          </w:rPr>
          <w:tab/>
        </w:r>
        <w:r w:rsidR="00E55A17" w:rsidRPr="004B2970">
          <w:rPr>
            <w:rStyle w:val="Hyperlink"/>
            <w:noProof/>
          </w:rPr>
          <w:t>Performance Security</w:t>
        </w:r>
        <w:r w:rsidR="00E55A17" w:rsidRPr="004B2970">
          <w:rPr>
            <w:noProof/>
          </w:rPr>
          <w:tab/>
        </w:r>
        <w:r w:rsidR="00E55A17" w:rsidRPr="004B2970">
          <w:rPr>
            <w:noProof/>
          </w:rPr>
          <w:fldChar w:fldCharType="begin"/>
        </w:r>
        <w:r w:rsidR="00E55A17" w:rsidRPr="004B2970">
          <w:rPr>
            <w:noProof/>
          </w:rPr>
          <w:instrText xml:space="preserve"> PAGEREF _Toc135756334 \h </w:instrText>
        </w:r>
        <w:r w:rsidR="00E55A17" w:rsidRPr="004B2970">
          <w:rPr>
            <w:noProof/>
          </w:rPr>
        </w:r>
        <w:r w:rsidR="00E55A17" w:rsidRPr="004B2970">
          <w:rPr>
            <w:noProof/>
          </w:rPr>
          <w:fldChar w:fldCharType="separate"/>
        </w:r>
        <w:r w:rsidR="00147956" w:rsidRPr="004B2970">
          <w:rPr>
            <w:noProof/>
          </w:rPr>
          <w:t>33</w:t>
        </w:r>
        <w:r w:rsidR="00E55A17" w:rsidRPr="004B2970">
          <w:rPr>
            <w:rFonts w:asciiTheme="minorHAnsi" w:eastAsiaTheme="minorEastAsia" w:hAnsiTheme="minorHAnsi" w:cstheme="minorBidi"/>
            <w:noProof/>
            <w:sz w:val="22"/>
            <w:szCs w:val="22"/>
          </w:rPr>
          <w:fldChar w:fldCharType="end"/>
        </w:r>
      </w:hyperlink>
    </w:p>
    <w:p w14:paraId="4B0407E0" w14:textId="123D0E56" w:rsidR="00C949EA" w:rsidRPr="004B2970" w:rsidRDefault="00561C96">
      <w:pPr>
        <w:pStyle w:val="TOC2"/>
        <w:rPr>
          <w:rFonts w:asciiTheme="minorHAnsi" w:eastAsiaTheme="minorEastAsia" w:hAnsiTheme="minorHAnsi" w:cstheme="minorBidi"/>
          <w:noProof/>
          <w:sz w:val="22"/>
          <w:szCs w:val="22"/>
        </w:rPr>
      </w:pPr>
      <w:hyperlink w:anchor="_Toc135756335" w:history="1">
        <w:r w:rsidR="00E55A17" w:rsidRPr="004B2970">
          <w:rPr>
            <w:rStyle w:val="Hyperlink"/>
            <w:noProof/>
          </w:rPr>
          <w:t>47.</w:t>
        </w:r>
        <w:r w:rsidR="00E55A17" w:rsidRPr="004B2970">
          <w:rPr>
            <w:rFonts w:asciiTheme="minorHAnsi" w:eastAsiaTheme="minorEastAsia" w:hAnsiTheme="minorHAnsi" w:cstheme="minorBidi"/>
            <w:noProof/>
            <w:sz w:val="22"/>
            <w:szCs w:val="22"/>
          </w:rPr>
          <w:tab/>
        </w:r>
        <w:r w:rsidR="00E55A17" w:rsidRPr="004B2970">
          <w:rPr>
            <w:rStyle w:val="Hyperlink"/>
            <w:noProof/>
          </w:rPr>
          <w:t>Procurement Related Complaint</w:t>
        </w:r>
        <w:r w:rsidR="00E55A17" w:rsidRPr="004B2970">
          <w:rPr>
            <w:noProof/>
          </w:rPr>
          <w:tab/>
        </w:r>
        <w:r w:rsidR="00E55A17" w:rsidRPr="004B2970">
          <w:rPr>
            <w:noProof/>
          </w:rPr>
          <w:fldChar w:fldCharType="begin"/>
        </w:r>
        <w:r w:rsidR="00E55A17" w:rsidRPr="004B2970">
          <w:rPr>
            <w:noProof/>
          </w:rPr>
          <w:instrText xml:space="preserve"> PAGEREF _Toc135756335 \h </w:instrText>
        </w:r>
        <w:r w:rsidR="00E55A17" w:rsidRPr="004B2970">
          <w:rPr>
            <w:noProof/>
          </w:rPr>
        </w:r>
        <w:r w:rsidR="00E55A17" w:rsidRPr="004B2970">
          <w:rPr>
            <w:noProof/>
          </w:rPr>
          <w:fldChar w:fldCharType="separate"/>
        </w:r>
        <w:r w:rsidR="00147956" w:rsidRPr="004B2970">
          <w:rPr>
            <w:noProof/>
          </w:rPr>
          <w:t>34</w:t>
        </w:r>
        <w:r w:rsidR="00E55A17" w:rsidRPr="004B2970">
          <w:rPr>
            <w:rFonts w:asciiTheme="minorHAnsi" w:eastAsiaTheme="minorEastAsia" w:hAnsiTheme="minorHAnsi" w:cstheme="minorBidi"/>
            <w:noProof/>
            <w:sz w:val="22"/>
            <w:szCs w:val="22"/>
          </w:rPr>
          <w:fldChar w:fldCharType="end"/>
        </w:r>
      </w:hyperlink>
    </w:p>
    <w:p w14:paraId="74AF05B9" w14:textId="77777777" w:rsidR="00C949EA" w:rsidRPr="004B2970" w:rsidRDefault="00E55A17">
      <w:r w:rsidRPr="004B2970">
        <w:fldChar w:fldCharType="end"/>
      </w:r>
    </w:p>
    <w:p w14:paraId="797B72E1" w14:textId="77777777" w:rsidR="00C949EA" w:rsidRPr="004B2970" w:rsidRDefault="00E55A17">
      <w:r w:rsidRPr="004B2970">
        <w:br w:type="page"/>
      </w:r>
    </w:p>
    <w:p w14:paraId="0FF31881" w14:textId="77777777" w:rsidR="00C949EA" w:rsidRPr="004B2970" w:rsidRDefault="00C949EA"/>
    <w:tbl>
      <w:tblPr>
        <w:tblStyle w:val="TableGrid"/>
        <w:tblW w:w="9259" w:type="dxa"/>
        <w:tblBorders>
          <w:top w:val="none" w:sz="4" w:space="0" w:color="auto"/>
          <w:left w:val="none" w:sz="4" w:space="0" w:color="auto"/>
          <w:bottom w:val="none" w:sz="4" w:space="0" w:color="auto"/>
          <w:right w:val="none" w:sz="4" w:space="0" w:color="auto"/>
          <w:insideH w:val="none" w:sz="4" w:space="0" w:color="auto"/>
          <w:insideV w:val="none" w:sz="4" w:space="0" w:color="auto"/>
        </w:tblBorders>
        <w:tblLayout w:type="fixed"/>
        <w:tblLook w:val="0000" w:firstRow="0" w:lastRow="0" w:firstColumn="0" w:lastColumn="0" w:noHBand="0" w:noVBand="0"/>
      </w:tblPr>
      <w:tblGrid>
        <w:gridCol w:w="9259"/>
      </w:tblGrid>
      <w:tr w:rsidR="00C949EA" w:rsidRPr="004B2970" w14:paraId="1CF2E1BF" w14:textId="77777777">
        <w:trPr>
          <w:trHeight w:val="800"/>
        </w:trPr>
        <w:tc>
          <w:tcPr>
            <w:tcW w:w="9259" w:type="dxa"/>
          </w:tcPr>
          <w:p w14:paraId="7BFFBC97" w14:textId="77777777" w:rsidR="00C949EA" w:rsidRPr="004B2970" w:rsidRDefault="00E55A17">
            <w:pPr>
              <w:ind w:left="-108" w:right="-479"/>
              <w:jc w:val="center"/>
              <w:rPr>
                <w:b/>
                <w:bCs/>
                <w:sz w:val="36"/>
              </w:rPr>
            </w:pPr>
            <w:r w:rsidRPr="004B2970">
              <w:rPr>
                <w:b/>
                <w:bCs/>
                <w:sz w:val="36"/>
                <w:u w:val="single"/>
              </w:rPr>
              <w:br w:type="page"/>
            </w:r>
            <w:r w:rsidRPr="004B2970">
              <w:rPr>
                <w:b/>
                <w:bCs/>
                <w:sz w:val="36"/>
              </w:rPr>
              <w:br w:type="page"/>
            </w:r>
            <w:bookmarkStart w:id="12" w:name="_Hlt438532663"/>
            <w:bookmarkStart w:id="13" w:name="_Toc438266923"/>
            <w:bookmarkStart w:id="14" w:name="_Toc438267877"/>
            <w:bookmarkStart w:id="15" w:name="_Toc438366664"/>
            <w:bookmarkStart w:id="16" w:name="_Toc507316736"/>
            <w:bookmarkStart w:id="17" w:name="_Toc73332847"/>
            <w:bookmarkEnd w:id="12"/>
            <w:r w:rsidRPr="004B2970">
              <w:rPr>
                <w:b/>
                <w:bCs/>
                <w:sz w:val="36"/>
              </w:rPr>
              <w:t>Section I. Instructions to Bidders</w:t>
            </w:r>
            <w:bookmarkEnd w:id="13"/>
            <w:bookmarkEnd w:id="14"/>
            <w:bookmarkEnd w:id="15"/>
            <w:bookmarkEnd w:id="16"/>
            <w:bookmarkEnd w:id="17"/>
          </w:p>
        </w:tc>
      </w:tr>
    </w:tbl>
    <w:p w14:paraId="2CCB1DA7" w14:textId="77777777" w:rsidR="00C949EA" w:rsidRPr="004B2970" w:rsidRDefault="00C949EA">
      <w:bookmarkStart w:id="18" w:name="_Toc438532558"/>
      <w:bookmarkStart w:id="19" w:name="_Toc438532572"/>
      <w:bookmarkEnd w:id="18"/>
      <w:bookmarkEnd w:id="19"/>
    </w:p>
    <w:tbl>
      <w:tblPr>
        <w:tblStyle w:val="TableGrid"/>
        <w:tblW w:w="9360" w:type="dxa"/>
        <w:tblBorders>
          <w:top w:val="none" w:sz="4" w:space="0" w:color="auto"/>
          <w:left w:val="none" w:sz="4" w:space="0" w:color="auto"/>
          <w:bottom w:val="none" w:sz="4" w:space="0" w:color="auto"/>
          <w:right w:val="none" w:sz="4" w:space="0" w:color="auto"/>
          <w:insideH w:val="none" w:sz="4" w:space="0" w:color="auto"/>
          <w:insideV w:val="none" w:sz="4" w:space="0" w:color="auto"/>
        </w:tblBorders>
        <w:tblLook w:val="04A0" w:firstRow="1" w:lastRow="0" w:firstColumn="1" w:lastColumn="0" w:noHBand="0" w:noVBand="1"/>
      </w:tblPr>
      <w:tblGrid>
        <w:gridCol w:w="2776"/>
        <w:gridCol w:w="14"/>
        <w:gridCol w:w="6570"/>
      </w:tblGrid>
      <w:tr w:rsidR="00C949EA" w:rsidRPr="004B2970" w14:paraId="55794646" w14:textId="77777777">
        <w:tc>
          <w:tcPr>
            <w:tcW w:w="9360" w:type="dxa"/>
            <w:gridSpan w:val="3"/>
          </w:tcPr>
          <w:p w14:paraId="073D4B2A" w14:textId="77777777" w:rsidR="00C949EA" w:rsidRPr="004B2970" w:rsidRDefault="00E55A17" w:rsidP="0007546E">
            <w:pPr>
              <w:pStyle w:val="BodyText2"/>
              <w:numPr>
                <w:ilvl w:val="0"/>
                <w:numId w:val="49"/>
              </w:numPr>
            </w:pPr>
            <w:bookmarkStart w:id="20" w:name="_Toc430274174"/>
            <w:bookmarkStart w:id="21" w:name="_Toc505659523"/>
            <w:bookmarkStart w:id="22" w:name="_Toc348000781"/>
            <w:bookmarkStart w:id="23" w:name="_Toc451286562"/>
            <w:bookmarkStart w:id="24" w:name="_Toc135756283"/>
            <w:r w:rsidRPr="004B2970">
              <w:t>General</w:t>
            </w:r>
            <w:bookmarkEnd w:id="20"/>
            <w:bookmarkEnd w:id="21"/>
            <w:bookmarkEnd w:id="22"/>
            <w:bookmarkEnd w:id="23"/>
            <w:bookmarkEnd w:id="24"/>
          </w:p>
        </w:tc>
      </w:tr>
      <w:tr w:rsidR="00C949EA" w:rsidRPr="004B2970" w14:paraId="2DEA4323" w14:textId="77777777">
        <w:tc>
          <w:tcPr>
            <w:tcW w:w="2776" w:type="dxa"/>
          </w:tcPr>
          <w:p w14:paraId="2889D83A" w14:textId="77777777" w:rsidR="00C949EA" w:rsidRPr="004B2970" w:rsidRDefault="00E55A17">
            <w:pPr>
              <w:pStyle w:val="Sec1-ClausesAfter10pt1"/>
              <w:spacing w:before="120" w:after="120"/>
              <w:ind w:left="337"/>
            </w:pPr>
            <w:bookmarkStart w:id="25" w:name="_Toc348000782"/>
            <w:bookmarkStart w:id="26" w:name="_Toc135756284"/>
            <w:r w:rsidRPr="004B2970">
              <w:t>Scope of Bid</w:t>
            </w:r>
            <w:bookmarkEnd w:id="25"/>
            <w:bookmarkEnd w:id="26"/>
          </w:p>
        </w:tc>
        <w:tc>
          <w:tcPr>
            <w:tcW w:w="6584" w:type="dxa"/>
            <w:gridSpan w:val="2"/>
          </w:tcPr>
          <w:p w14:paraId="4B38F905" w14:textId="77777777" w:rsidR="00C949EA" w:rsidRPr="004B2970" w:rsidRDefault="00E55A17" w:rsidP="0007546E">
            <w:pPr>
              <w:pStyle w:val="S1-subpara"/>
              <w:numPr>
                <w:ilvl w:val="1"/>
                <w:numId w:val="115"/>
              </w:numPr>
              <w:spacing w:before="120" w:after="120"/>
              <w:ind w:left="630"/>
            </w:pPr>
            <w:r w:rsidRPr="004B2970">
              <w:t xml:space="preserve">In connection with the Specific Procurement Notice, Request for Bids (RFB), </w:t>
            </w:r>
            <w:r w:rsidRPr="004B2970">
              <w:rPr>
                <w:bCs/>
              </w:rPr>
              <w:t xml:space="preserve">specified </w:t>
            </w:r>
            <w:r w:rsidRPr="004B2970">
              <w:rPr>
                <w:b/>
                <w:bCs/>
              </w:rPr>
              <w:t xml:space="preserve">in the Bid Data Sheet (BDS), </w:t>
            </w:r>
            <w:r w:rsidRPr="004B2970">
              <w:rPr>
                <w:bCs/>
              </w:rPr>
              <w:t>t</w:t>
            </w:r>
            <w:r w:rsidRPr="004B2970">
              <w:t xml:space="preserve">he Purchaser, </w:t>
            </w:r>
            <w:r w:rsidRPr="004B2970">
              <w:rPr>
                <w:bCs/>
              </w:rPr>
              <w:t>as specified</w:t>
            </w:r>
            <w:r w:rsidRPr="004B2970">
              <w:rPr>
                <w:b/>
                <w:bCs/>
              </w:rPr>
              <w:t xml:space="preserve"> in the BDS,</w:t>
            </w:r>
            <w:r w:rsidRPr="004B2970">
              <w:t xml:space="preserve"> issues this bidding document for the supply of Goods and, if applicable, any Related Services incidental thereto, as specified in Section VII, Schedule of Requirements. The name, identification and number of lots (contracts) of this RFB are </w:t>
            </w:r>
            <w:r w:rsidRPr="004B2970">
              <w:rPr>
                <w:b/>
                <w:bCs/>
              </w:rPr>
              <w:t>specified in the BDS.</w:t>
            </w:r>
          </w:p>
          <w:p w14:paraId="63B60763" w14:textId="77777777" w:rsidR="00C949EA" w:rsidRPr="004B2970" w:rsidRDefault="00E55A17" w:rsidP="0007546E">
            <w:pPr>
              <w:pStyle w:val="S1-subpara"/>
              <w:numPr>
                <w:ilvl w:val="1"/>
                <w:numId w:val="115"/>
              </w:numPr>
              <w:spacing w:before="120" w:after="120"/>
              <w:ind w:left="630"/>
            </w:pPr>
            <w:r w:rsidRPr="004B2970">
              <w:t>Throughout this bidding document:</w:t>
            </w:r>
          </w:p>
          <w:p w14:paraId="5946413F" w14:textId="77777777" w:rsidR="00C949EA" w:rsidRPr="004B2970" w:rsidRDefault="00E55A17">
            <w:pPr>
              <w:pStyle w:val="Heading3"/>
              <w:numPr>
                <w:ilvl w:val="2"/>
                <w:numId w:val="9"/>
              </w:numPr>
              <w:spacing w:before="120" w:after="120"/>
            </w:pPr>
            <w:r w:rsidRPr="004B2970">
              <w:t xml:space="preserve">the term “in writing” means communicated in written form (e.g., by mail, e-mail, fax, including if </w:t>
            </w:r>
            <w:r w:rsidRPr="004B2970">
              <w:rPr>
                <w:b/>
              </w:rPr>
              <w:t>specified in the BDS</w:t>
            </w:r>
            <w:r w:rsidRPr="004B2970">
              <w:t>, distributed or received through the electronic-procurement system used by the Purchaser) with proof of receipt;</w:t>
            </w:r>
          </w:p>
          <w:p w14:paraId="7741F762" w14:textId="77777777" w:rsidR="00C949EA" w:rsidRPr="004B2970" w:rsidRDefault="00E55A17">
            <w:pPr>
              <w:pStyle w:val="Heading3"/>
              <w:numPr>
                <w:ilvl w:val="2"/>
                <w:numId w:val="9"/>
              </w:numPr>
              <w:spacing w:before="120" w:after="120"/>
            </w:pPr>
            <w:r w:rsidRPr="004B2970">
              <w:t>if the context so requires, “singular” means “plural” and vice versa; and</w:t>
            </w:r>
          </w:p>
          <w:p w14:paraId="38BC6137" w14:textId="77777777" w:rsidR="00C949EA" w:rsidRPr="004B2970" w:rsidRDefault="00E55A17">
            <w:pPr>
              <w:pStyle w:val="Heading3"/>
              <w:numPr>
                <w:ilvl w:val="2"/>
                <w:numId w:val="9"/>
              </w:numPr>
              <w:spacing w:before="120" w:after="120"/>
            </w:pPr>
            <w:r w:rsidRPr="004B2970">
              <w:t>“Day” means calendar day, unless otherwise specified as “Business Day”. A Business Day is any day that is an official working day of the Borrower. It excludes the Borrower’s official public holidays.</w:t>
            </w:r>
          </w:p>
        </w:tc>
      </w:tr>
      <w:tr w:rsidR="00C949EA" w:rsidRPr="004B2970" w14:paraId="7BBD810F" w14:textId="77777777">
        <w:tc>
          <w:tcPr>
            <w:tcW w:w="2776" w:type="dxa"/>
          </w:tcPr>
          <w:p w14:paraId="0F1E6C7C" w14:textId="77777777" w:rsidR="00C949EA" w:rsidRPr="004B2970" w:rsidRDefault="00E55A17">
            <w:pPr>
              <w:pStyle w:val="Sec1-ClausesAfter10pt1"/>
              <w:spacing w:before="120" w:after="120"/>
              <w:ind w:left="337"/>
            </w:pPr>
            <w:bookmarkStart w:id="27" w:name="_Toc438438821"/>
            <w:bookmarkStart w:id="28" w:name="_Toc438532556"/>
            <w:bookmarkStart w:id="29" w:name="_Toc438733965"/>
            <w:bookmarkStart w:id="30" w:name="_Toc438907006"/>
            <w:bookmarkStart w:id="31" w:name="_Toc438907205"/>
            <w:bookmarkStart w:id="32" w:name="_Toc348000783"/>
            <w:bookmarkStart w:id="33" w:name="_Toc135756285"/>
            <w:r w:rsidRPr="004B2970">
              <w:t>Source of Funds</w:t>
            </w:r>
            <w:bookmarkEnd w:id="27"/>
            <w:bookmarkEnd w:id="28"/>
            <w:bookmarkEnd w:id="29"/>
            <w:bookmarkEnd w:id="30"/>
            <w:bookmarkEnd w:id="31"/>
            <w:bookmarkEnd w:id="32"/>
            <w:bookmarkEnd w:id="33"/>
          </w:p>
        </w:tc>
        <w:tc>
          <w:tcPr>
            <w:tcW w:w="6584" w:type="dxa"/>
            <w:gridSpan w:val="2"/>
          </w:tcPr>
          <w:p w14:paraId="1D349190" w14:textId="77777777" w:rsidR="00C949EA" w:rsidRPr="004B2970" w:rsidRDefault="00E55A17" w:rsidP="0007546E">
            <w:pPr>
              <w:pStyle w:val="S1-subpara"/>
              <w:numPr>
                <w:ilvl w:val="1"/>
                <w:numId w:val="115"/>
              </w:numPr>
              <w:spacing w:before="120" w:after="120"/>
              <w:ind w:left="630"/>
            </w:pPr>
            <w:r w:rsidRPr="004B2970">
              <w:t xml:space="preserve">The Borrower or Recipient (hereinafter called “Borrower”) </w:t>
            </w:r>
            <w:r w:rsidRPr="004B2970">
              <w:rPr>
                <w:b/>
                <w:bCs/>
              </w:rPr>
              <w:t>specified in the BDS</w:t>
            </w:r>
            <w:r w:rsidRPr="004B2970">
              <w:t xml:space="preserve"> has applied for or received financing (hereinafter called “funds”) from the International Bank for Reconstruction and Development or the International Development Association (hereinafter called “the Bank”) in an amount </w:t>
            </w:r>
            <w:r w:rsidRPr="004B2970">
              <w:rPr>
                <w:b/>
              </w:rPr>
              <w:t>specified in the BDS,</w:t>
            </w:r>
            <w:r w:rsidRPr="004B2970">
              <w:t xml:space="preserve"> toward the project named </w:t>
            </w:r>
            <w:r w:rsidRPr="004B2970">
              <w:rPr>
                <w:b/>
              </w:rPr>
              <w:t>in the BDS.</w:t>
            </w:r>
            <w:r w:rsidRPr="004B2970">
              <w:t xml:space="preserve"> The Borrower intends to apply a portion of the funds to eligible payments under the contract for which this bidding document is issued.</w:t>
            </w:r>
          </w:p>
          <w:p w14:paraId="04C103DA" w14:textId="77777777" w:rsidR="00C949EA" w:rsidRPr="004B2970" w:rsidRDefault="00E55A17" w:rsidP="0007546E">
            <w:pPr>
              <w:pStyle w:val="S1-subpara"/>
              <w:numPr>
                <w:ilvl w:val="1"/>
                <w:numId w:val="115"/>
              </w:numPr>
              <w:spacing w:before="120" w:after="120"/>
              <w:ind w:left="630"/>
            </w:pPr>
            <w:r w:rsidRPr="004B2970">
              <w:t xml:space="preserve">Payment by the Bank will be made only at the request of the Borrower and upon approval by the Bank in accordance with the terms and conditions of the Loan (or other financing) Agreement. The Loan (or other financing) Agreement prohibits a withdrawal from the Loan account for the purpose of any payment to persons or entities, or for any import of goods, if such payment or import is prohibited by </w:t>
            </w:r>
            <w:r w:rsidRPr="004B2970">
              <w:lastRenderedPageBreak/>
              <w:t>decision of the United Nations Security Council taken under Chapter VII of the Charter of the United Nations. No party other than the Borrower shall derive any rights from the Loan (or other financing) Agreement or have any claim to the proceeds of the Loan (or other financing).</w:t>
            </w:r>
          </w:p>
        </w:tc>
      </w:tr>
      <w:tr w:rsidR="00C949EA" w:rsidRPr="004B2970" w14:paraId="57E64823" w14:textId="77777777">
        <w:tc>
          <w:tcPr>
            <w:tcW w:w="2776" w:type="dxa"/>
          </w:tcPr>
          <w:p w14:paraId="300D0580" w14:textId="77777777" w:rsidR="00C949EA" w:rsidRPr="004B2970" w:rsidRDefault="00E55A17">
            <w:pPr>
              <w:pStyle w:val="Sec1-ClausesAfter10pt1"/>
              <w:spacing w:before="120" w:after="120"/>
              <w:ind w:left="337"/>
            </w:pPr>
            <w:bookmarkStart w:id="34" w:name="_Toc438002631"/>
            <w:bookmarkStart w:id="35" w:name="_Toc438438822"/>
            <w:bookmarkStart w:id="36" w:name="_Toc438532559"/>
            <w:bookmarkStart w:id="37" w:name="_Toc438733966"/>
            <w:bookmarkStart w:id="38" w:name="_Toc438907007"/>
            <w:bookmarkStart w:id="39" w:name="_Toc438907206"/>
            <w:bookmarkStart w:id="40" w:name="_Toc135756286"/>
            <w:r w:rsidRPr="004B2970">
              <w:lastRenderedPageBreak/>
              <w:t>Fraud and Corruption</w:t>
            </w:r>
            <w:bookmarkEnd w:id="34"/>
            <w:bookmarkEnd w:id="35"/>
            <w:bookmarkEnd w:id="36"/>
            <w:bookmarkEnd w:id="37"/>
            <w:bookmarkEnd w:id="38"/>
            <w:bookmarkEnd w:id="39"/>
            <w:bookmarkEnd w:id="40"/>
          </w:p>
        </w:tc>
        <w:tc>
          <w:tcPr>
            <w:tcW w:w="6584" w:type="dxa"/>
            <w:gridSpan w:val="2"/>
          </w:tcPr>
          <w:p w14:paraId="7E98CC73" w14:textId="77777777" w:rsidR="00C949EA" w:rsidRPr="004B2970" w:rsidRDefault="00E55A17" w:rsidP="0007546E">
            <w:pPr>
              <w:pStyle w:val="S1-subpara"/>
              <w:numPr>
                <w:ilvl w:val="1"/>
                <w:numId w:val="115"/>
              </w:numPr>
              <w:spacing w:before="120" w:after="120"/>
              <w:ind w:left="630"/>
            </w:pPr>
            <w:r w:rsidRPr="004B2970">
              <w:t>The Bank requires compliance with the Bank’s Anti-Corruption Guidelines and its prevailing sanctions policies and procedures as set forth in the WBG’s Sanctions Framework, as set forth in Section VI, Fraud and Corruption.</w:t>
            </w:r>
          </w:p>
          <w:p w14:paraId="46E84685" w14:textId="77777777" w:rsidR="00C949EA" w:rsidRPr="004B2970" w:rsidRDefault="00E55A17" w:rsidP="0007546E">
            <w:pPr>
              <w:pStyle w:val="S1-subpara"/>
              <w:numPr>
                <w:ilvl w:val="1"/>
                <w:numId w:val="115"/>
              </w:numPr>
              <w:spacing w:before="120" w:after="120"/>
              <w:ind w:left="630"/>
            </w:pPr>
            <w:r w:rsidRPr="004B2970">
              <w:t xml:space="preserve">In further pursuance of this policy, Bidders shall permit and shall cause their agents (where declared or not), subcontractors, subconsultants, service providers, suppliers, and personnel, to permit the Bank to inspect all accounts, records and other documents relating to any </w:t>
            </w:r>
            <w:r w:rsidRPr="004B2970">
              <w:rPr>
                <w:color w:val="000000" w:themeColor="text1"/>
              </w:rPr>
              <w:t xml:space="preserve">initial selection process, </w:t>
            </w:r>
            <w:r w:rsidRPr="004B2970">
              <w:t xml:space="preserve">prequalification process, bid submission, </w:t>
            </w:r>
            <w:r w:rsidRPr="004B2970">
              <w:rPr>
                <w:color w:val="000000" w:themeColor="text1"/>
              </w:rPr>
              <w:t xml:space="preserve">proposal submission, </w:t>
            </w:r>
            <w:r w:rsidRPr="004B2970">
              <w:t>and contract performance (in the case of award), and to have them audited by auditors appointed by the Bank.</w:t>
            </w:r>
          </w:p>
        </w:tc>
      </w:tr>
      <w:tr w:rsidR="00C949EA" w:rsidRPr="004B2970" w14:paraId="47BE16AB" w14:textId="77777777">
        <w:tc>
          <w:tcPr>
            <w:tcW w:w="2776" w:type="dxa"/>
          </w:tcPr>
          <w:p w14:paraId="386A4F2A" w14:textId="77777777" w:rsidR="00C949EA" w:rsidRPr="004B2970" w:rsidRDefault="00E55A17">
            <w:pPr>
              <w:pStyle w:val="Sec1-ClausesAfter10pt1"/>
              <w:spacing w:before="120" w:after="120"/>
              <w:ind w:left="337"/>
            </w:pPr>
            <w:bookmarkStart w:id="41" w:name="_Toc438438823"/>
            <w:bookmarkStart w:id="42" w:name="_Toc438532560"/>
            <w:bookmarkStart w:id="43" w:name="_Toc438733967"/>
            <w:bookmarkStart w:id="44" w:name="_Toc438907008"/>
            <w:bookmarkStart w:id="45" w:name="_Toc438907207"/>
            <w:bookmarkStart w:id="46" w:name="_Toc348000785"/>
            <w:bookmarkStart w:id="47" w:name="_Toc135756287"/>
            <w:r w:rsidRPr="004B2970">
              <w:t>Eligible Bidders</w:t>
            </w:r>
            <w:bookmarkEnd w:id="41"/>
            <w:bookmarkEnd w:id="42"/>
            <w:bookmarkEnd w:id="43"/>
            <w:bookmarkEnd w:id="44"/>
            <w:bookmarkEnd w:id="45"/>
            <w:bookmarkEnd w:id="46"/>
            <w:bookmarkEnd w:id="47"/>
          </w:p>
        </w:tc>
        <w:tc>
          <w:tcPr>
            <w:tcW w:w="6584" w:type="dxa"/>
            <w:gridSpan w:val="2"/>
          </w:tcPr>
          <w:p w14:paraId="616BE00A" w14:textId="77777777" w:rsidR="00C949EA" w:rsidRPr="004B2970" w:rsidRDefault="00E55A17" w:rsidP="0007546E">
            <w:pPr>
              <w:pStyle w:val="S1-subpara"/>
              <w:numPr>
                <w:ilvl w:val="1"/>
                <w:numId w:val="115"/>
              </w:numPr>
              <w:spacing w:before="120" w:after="120"/>
              <w:ind w:left="630"/>
            </w:pPr>
            <w:r w:rsidRPr="004B2970">
              <w:t>A Bidder may be a firm that is a private entity, a state-owned enterprise or institution subject to ITB 4.6, or any combination of such entities in the form of a joint venture (JV) under an existing agreement or with the intent to enter into such an agreement supported by a letter of intent</w:t>
            </w:r>
            <w:r w:rsidRPr="004B2970">
              <w:rPr>
                <w:rFonts w:ascii="Calibri" w:hAnsi="Calibri"/>
              </w:rPr>
              <w:t xml:space="preserve">. </w:t>
            </w:r>
            <w:r w:rsidRPr="004B2970">
              <w:t xml:space="preserve">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Bidding process and, in the event the JV is awarded the Contract, during contract execution. </w:t>
            </w:r>
            <w:r w:rsidRPr="004B2970">
              <w:rPr>
                <w:bCs/>
              </w:rPr>
              <w:t>Unless specified</w:t>
            </w:r>
            <w:r w:rsidRPr="004B2970">
              <w:rPr>
                <w:b/>
                <w:bCs/>
              </w:rPr>
              <w:t xml:space="preserve"> </w:t>
            </w:r>
            <w:r w:rsidRPr="004B2970">
              <w:rPr>
                <w:b/>
              </w:rPr>
              <w:t>in the BDS</w:t>
            </w:r>
            <w:r w:rsidRPr="004B2970">
              <w:t>, there is no limit on the number of members in a JV.</w:t>
            </w:r>
          </w:p>
          <w:p w14:paraId="027EBB0D" w14:textId="77777777" w:rsidR="00C949EA" w:rsidRPr="004B2970" w:rsidRDefault="00E55A17" w:rsidP="0007546E">
            <w:pPr>
              <w:pStyle w:val="S1-subpara"/>
              <w:numPr>
                <w:ilvl w:val="1"/>
                <w:numId w:val="115"/>
              </w:numPr>
              <w:spacing w:before="120" w:after="120"/>
              <w:ind w:left="630"/>
            </w:pPr>
            <w:r w:rsidRPr="004B2970">
              <w:t xml:space="preserve">A Bidder shall not have a conflict of interest. Any Bidder found to have a conflict of interest shall be disqualified. A Bidder may be considered to have a conflict of interest for the purpose of this Bidding process, if the Bidder: </w:t>
            </w:r>
          </w:p>
          <w:p w14:paraId="52DA85EA" w14:textId="77777777" w:rsidR="00C949EA" w:rsidRPr="004B2970" w:rsidRDefault="00E55A17" w:rsidP="0007546E">
            <w:pPr>
              <w:pStyle w:val="Heading3"/>
              <w:numPr>
                <w:ilvl w:val="2"/>
                <w:numId w:val="15"/>
              </w:numPr>
              <w:tabs>
                <w:tab w:val="clear" w:pos="936"/>
              </w:tabs>
              <w:spacing w:before="120" w:after="120"/>
              <w:ind w:left="1076" w:hanging="450"/>
            </w:pPr>
            <w:r w:rsidRPr="004B2970">
              <w:t xml:space="preserve">directly or indirectly controls, is controlled by or is under common control with another Bidder; or </w:t>
            </w:r>
          </w:p>
          <w:p w14:paraId="24503196" w14:textId="77777777" w:rsidR="00C949EA" w:rsidRPr="004B2970" w:rsidRDefault="00E55A17" w:rsidP="0007546E">
            <w:pPr>
              <w:pStyle w:val="Heading3"/>
              <w:numPr>
                <w:ilvl w:val="2"/>
                <w:numId w:val="15"/>
              </w:numPr>
              <w:tabs>
                <w:tab w:val="clear" w:pos="936"/>
              </w:tabs>
              <w:spacing w:before="120" w:after="120"/>
              <w:ind w:left="1076" w:hanging="450"/>
            </w:pPr>
            <w:r w:rsidRPr="004B2970">
              <w:t>receives or has received any direct or indirect subsidy from another Bidder; or</w:t>
            </w:r>
          </w:p>
          <w:p w14:paraId="338B0E3A" w14:textId="77777777" w:rsidR="00C949EA" w:rsidRPr="004B2970" w:rsidRDefault="00E55A17" w:rsidP="0007546E">
            <w:pPr>
              <w:pStyle w:val="Heading3"/>
              <w:numPr>
                <w:ilvl w:val="2"/>
                <w:numId w:val="15"/>
              </w:numPr>
              <w:tabs>
                <w:tab w:val="clear" w:pos="936"/>
              </w:tabs>
              <w:spacing w:before="120" w:after="120"/>
              <w:ind w:left="1076" w:hanging="450"/>
            </w:pPr>
            <w:r w:rsidRPr="004B2970">
              <w:t>has the same legal representative as another Bidder; or</w:t>
            </w:r>
          </w:p>
          <w:p w14:paraId="78AD8C87" w14:textId="77777777" w:rsidR="00C949EA" w:rsidRPr="004B2970" w:rsidRDefault="00E55A17" w:rsidP="0007546E">
            <w:pPr>
              <w:pStyle w:val="Heading3"/>
              <w:numPr>
                <w:ilvl w:val="2"/>
                <w:numId w:val="15"/>
              </w:numPr>
              <w:tabs>
                <w:tab w:val="clear" w:pos="936"/>
              </w:tabs>
              <w:spacing w:before="120" w:after="120"/>
              <w:ind w:left="1076" w:hanging="450"/>
            </w:pPr>
            <w:r w:rsidRPr="004B2970">
              <w:lastRenderedPageBreak/>
              <w:t>has a relationship with another Bidder, directly or through common third parties, that puts it in a position to influence the Bid of another Bidder, or influence the decisions of the Purchaser regarding this Bidding process; or</w:t>
            </w:r>
          </w:p>
          <w:p w14:paraId="34F4FF7E" w14:textId="77777777" w:rsidR="00C949EA" w:rsidRPr="004B2970" w:rsidRDefault="00E55A17" w:rsidP="0007546E">
            <w:pPr>
              <w:pStyle w:val="Heading3"/>
              <w:numPr>
                <w:ilvl w:val="2"/>
                <w:numId w:val="15"/>
              </w:numPr>
              <w:tabs>
                <w:tab w:val="clear" w:pos="936"/>
                <w:tab w:val="left" w:pos="5955"/>
              </w:tabs>
              <w:spacing w:before="120" w:after="120"/>
              <w:ind w:left="1076" w:hanging="450"/>
            </w:pPr>
            <w:r w:rsidRPr="004B2970">
              <w:t>or any of its affiliates participated as a consultant in the preparation of the design or technical specifications of the works that are the subject of the Bid; or</w:t>
            </w:r>
          </w:p>
          <w:p w14:paraId="35FA66B5" w14:textId="77777777" w:rsidR="00C949EA" w:rsidRPr="004B2970" w:rsidRDefault="00E55A17" w:rsidP="0007546E">
            <w:pPr>
              <w:pStyle w:val="Heading3"/>
              <w:numPr>
                <w:ilvl w:val="2"/>
                <w:numId w:val="15"/>
              </w:numPr>
              <w:tabs>
                <w:tab w:val="clear" w:pos="936"/>
              </w:tabs>
              <w:spacing w:before="120" w:after="120"/>
              <w:ind w:left="1076" w:hanging="450"/>
            </w:pPr>
            <w:r w:rsidRPr="004B2970">
              <w:t>or any of its affiliates has been hired (or is proposed to be hired) by the Purchaser or Borrower for the Contract implementation; or</w:t>
            </w:r>
          </w:p>
          <w:p w14:paraId="6242F0BD" w14:textId="77777777" w:rsidR="00C949EA" w:rsidRPr="004B2970" w:rsidRDefault="00E55A17" w:rsidP="0007546E">
            <w:pPr>
              <w:pStyle w:val="Heading3"/>
              <w:numPr>
                <w:ilvl w:val="2"/>
                <w:numId w:val="15"/>
              </w:numPr>
              <w:tabs>
                <w:tab w:val="clear" w:pos="936"/>
              </w:tabs>
              <w:spacing w:before="120" w:after="120"/>
              <w:ind w:left="1076" w:hanging="450"/>
            </w:pPr>
            <w:r w:rsidRPr="004B2970">
              <w:t>would be providing goods, works, or non-consulting services resulting from or directly related to consulting services for the preparation or implementation of the project specified in the BDS ITB 2.1 that it provided or were provided by any affiliate that directly or indirectly controls, is controlled by, or is under common control with that firm; or</w:t>
            </w:r>
          </w:p>
          <w:p w14:paraId="3D1A6B56" w14:textId="77777777" w:rsidR="00C949EA" w:rsidRPr="004B2970" w:rsidRDefault="00E55A17" w:rsidP="0007546E">
            <w:pPr>
              <w:pStyle w:val="Heading3"/>
              <w:numPr>
                <w:ilvl w:val="2"/>
                <w:numId w:val="15"/>
              </w:numPr>
              <w:tabs>
                <w:tab w:val="clear" w:pos="936"/>
              </w:tabs>
              <w:spacing w:before="120" w:after="120"/>
              <w:ind w:left="1076" w:hanging="450"/>
            </w:pPr>
            <w:r w:rsidRPr="004B2970">
              <w:t>has a close business or family relationship with a professional staff of the Borrower (or of the project implementing agency, or of a recipient of a part of the loan) who: (</w:t>
            </w:r>
            <w:proofErr w:type="spellStart"/>
            <w:r w:rsidRPr="004B2970">
              <w:t>i</w:t>
            </w:r>
            <w:proofErr w:type="spellEnd"/>
            <w:r w:rsidRPr="004B2970">
              <w:t>) are directly or indirectly involved in the preparation of the bidding document or specifications of the Contract, and/or the Bid evaluation process of such Contract; or (ii) would be involved in the implementation or supervision of such Contract unless the conflict stemming from such relationship has been resolved in a manner acceptable to the Bank throughout the Bidding process and execution of the Contract.</w:t>
            </w:r>
          </w:p>
          <w:p w14:paraId="39949291" w14:textId="77777777" w:rsidR="00C949EA" w:rsidRPr="004B2970" w:rsidRDefault="00E55A17" w:rsidP="0007546E">
            <w:pPr>
              <w:pStyle w:val="S1-subpara"/>
              <w:numPr>
                <w:ilvl w:val="1"/>
                <w:numId w:val="115"/>
              </w:numPr>
              <w:spacing w:before="120" w:after="120"/>
              <w:ind w:left="630"/>
              <w:rPr>
                <w:bCs/>
              </w:rPr>
            </w:pPr>
            <w:r w:rsidRPr="004B2970">
              <w:t>A firm that is a Bidder (either individually or as a JV member) shall not participate in more than one Bid, except for permitted alternative Bids. This includes participation as a subcontractor. Such participation shall result in the disqualification of all Bids in which the firm is involved. A firm that is not a Bidder or a JV member, may participate as a subcontractor in more than one Bid.</w:t>
            </w:r>
          </w:p>
          <w:p w14:paraId="13C793BA" w14:textId="77777777" w:rsidR="00C949EA" w:rsidRPr="004B2970" w:rsidRDefault="00E55A17" w:rsidP="0007546E">
            <w:pPr>
              <w:pStyle w:val="S1-subpara"/>
              <w:numPr>
                <w:ilvl w:val="1"/>
                <w:numId w:val="115"/>
              </w:numPr>
              <w:spacing w:before="120" w:after="120"/>
              <w:ind w:left="630"/>
              <w:rPr>
                <w:bCs/>
              </w:rPr>
            </w:pPr>
            <w:r w:rsidRPr="004B2970">
              <w:rPr>
                <w:bCs/>
              </w:rPr>
              <w:t xml:space="preserve">A Bidder may have the nationality of any country, subject to the restrictions pursuant to ITB 4.8. A Bidder shall be deemed to </w:t>
            </w:r>
            <w:r w:rsidRPr="004B2970">
              <w:t>have</w:t>
            </w:r>
            <w:r w:rsidRPr="004B2970">
              <w:rPr>
                <w:bCs/>
              </w:rPr>
              <w:t xml:space="preser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w:t>
            </w:r>
            <w:r w:rsidRPr="004B2970">
              <w:rPr>
                <w:bCs/>
              </w:rPr>
              <w:lastRenderedPageBreak/>
              <w:t>apply to the determination of the nationality of proposed subcontractors or subconsultants for any part of the Contract including related Services.</w:t>
            </w:r>
          </w:p>
          <w:p w14:paraId="6A7B123F" w14:textId="77777777" w:rsidR="00C949EA" w:rsidRPr="004B2970" w:rsidRDefault="00E55A17" w:rsidP="0007546E">
            <w:pPr>
              <w:pStyle w:val="S1-subpara"/>
              <w:numPr>
                <w:ilvl w:val="1"/>
                <w:numId w:val="115"/>
              </w:numPr>
              <w:spacing w:before="120" w:after="120"/>
              <w:ind w:left="630"/>
            </w:pPr>
            <w:r w:rsidRPr="004B2970">
              <w:rPr>
                <w:bCs/>
              </w:rPr>
              <w:t xml:space="preserve">A Bidder </w:t>
            </w:r>
            <w:r w:rsidRPr="004B2970">
              <w:t xml:space="preserve">that has been sanctioned by the Bank, pursuant to the Bank’s Anti-Corruption Guidelines, in accordance with its prevailing sanctions policies and procedures as set forth in the WBG’s Sanctions Framework as described in Section VI paragraph 2.2 d., shall be ineligible to be prequalified for, initially selected for, bid for, propose for, or be awarded a Bank-financed contract or benefit from a Bank-financed contract, financially or otherwise, during such period of time as the Bank shall have determined. The list of debarred firms and individuals is available at the electronic address specified in the BDS. </w:t>
            </w:r>
          </w:p>
          <w:p w14:paraId="0E77E643" w14:textId="77777777" w:rsidR="00C949EA" w:rsidRPr="004B2970" w:rsidRDefault="00E55A17" w:rsidP="0007546E">
            <w:pPr>
              <w:pStyle w:val="S1-subpara"/>
              <w:numPr>
                <w:ilvl w:val="1"/>
                <w:numId w:val="115"/>
              </w:numPr>
              <w:spacing w:before="120" w:after="120"/>
              <w:ind w:left="630"/>
            </w:pPr>
            <w:r w:rsidRPr="004B2970">
              <w:t>Bidders that are state-owned enterprises or institutions in the Purchaser’s Country may be eligible to compete and be awarded a Contract(s) only if they can establish, in a manner acceptable to the Bank, that they (</w:t>
            </w:r>
            <w:proofErr w:type="spellStart"/>
            <w:r w:rsidRPr="004B2970">
              <w:t>i</w:t>
            </w:r>
            <w:proofErr w:type="spellEnd"/>
            <w:r w:rsidRPr="004B2970">
              <w:t xml:space="preserve">) are legally and financially autonomous (ii) operate under commercial law, and (iii) </w:t>
            </w:r>
            <w:r w:rsidRPr="004B2970">
              <w:rPr>
                <w:spacing w:val="-5"/>
              </w:rPr>
              <w:t xml:space="preserve">are not under supervision of the Purchaser. </w:t>
            </w:r>
          </w:p>
          <w:p w14:paraId="28C956FB" w14:textId="77777777" w:rsidR="00C949EA" w:rsidRPr="004B2970" w:rsidRDefault="00E55A17" w:rsidP="0007546E">
            <w:pPr>
              <w:pStyle w:val="S1-subpara"/>
              <w:numPr>
                <w:ilvl w:val="1"/>
                <w:numId w:val="115"/>
              </w:numPr>
              <w:spacing w:before="120" w:after="120"/>
              <w:ind w:left="630"/>
            </w:pPr>
            <w:r w:rsidRPr="004B2970">
              <w:t xml:space="preserve">A Bidder shall not be under suspension from Bidding by the Purchaser as the result of the operation of a </w:t>
            </w:r>
            <w:r w:rsidRPr="004B2970">
              <w:rPr>
                <w:bCs/>
              </w:rPr>
              <w:t>Bid–Securing Declaration</w:t>
            </w:r>
            <w:r w:rsidRPr="004B2970">
              <w:rPr>
                <w:bCs/>
                <w:color w:val="000000" w:themeColor="text1"/>
              </w:rPr>
              <w:t xml:space="preserve"> or Proposal-Securing</w:t>
            </w:r>
            <w:r w:rsidRPr="004B2970">
              <w:rPr>
                <w:bCs/>
              </w:rPr>
              <w:t xml:space="preserve"> Declaration.</w:t>
            </w:r>
          </w:p>
          <w:p w14:paraId="4F1AAF54" w14:textId="77777777" w:rsidR="00C949EA" w:rsidRPr="004B2970" w:rsidRDefault="00E55A17" w:rsidP="0007546E">
            <w:pPr>
              <w:pStyle w:val="S1-subpara"/>
              <w:numPr>
                <w:ilvl w:val="1"/>
                <w:numId w:val="115"/>
              </w:numPr>
              <w:spacing w:before="120" w:after="120"/>
              <w:ind w:left="630"/>
            </w:pPr>
            <w:r w:rsidRPr="004B2970">
              <w:t xml:space="preserve">Firms and individuals may be ineligible if so indicated in Section V, Eligible Countries, and (a) 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(b) 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 </w:t>
            </w:r>
          </w:p>
          <w:p w14:paraId="4DC502AE" w14:textId="77777777" w:rsidR="00C949EA" w:rsidRPr="004B2970" w:rsidRDefault="00E55A17" w:rsidP="0007546E">
            <w:pPr>
              <w:pStyle w:val="S1-subpara"/>
              <w:numPr>
                <w:ilvl w:val="1"/>
                <w:numId w:val="115"/>
              </w:numPr>
              <w:spacing w:before="120" w:after="120"/>
              <w:ind w:left="630"/>
            </w:pPr>
            <w:r w:rsidRPr="004B2970">
              <w:t>A Bidder shall provide such documentary evidence of eligibility satisfactory to the Purchaser, as the Purchaser shall reasonably request.</w:t>
            </w:r>
          </w:p>
          <w:p w14:paraId="1A04ACE6" w14:textId="77777777" w:rsidR="00C949EA" w:rsidRPr="004B2970" w:rsidRDefault="00E55A17" w:rsidP="0007546E">
            <w:pPr>
              <w:pStyle w:val="S1-subpara"/>
              <w:numPr>
                <w:ilvl w:val="1"/>
                <w:numId w:val="115"/>
              </w:numPr>
              <w:spacing w:before="120" w:after="120"/>
              <w:ind w:left="630"/>
            </w:pPr>
            <w:r w:rsidRPr="004B2970">
              <w:rPr>
                <w:bCs/>
              </w:rPr>
              <w:t xml:space="preserve">A firm that is under a sanction of debarment by the Borrower from being awarded a contract is eligible to participate in this </w:t>
            </w:r>
            <w:r w:rsidRPr="004B2970">
              <w:t>procurement</w:t>
            </w:r>
            <w:r w:rsidRPr="004B2970">
              <w:rPr>
                <w:bCs/>
              </w:rPr>
              <w:t xml:space="preserve">, unless the Bank, at the Borrower’s request, is satisfied that the debarment; </w:t>
            </w:r>
          </w:p>
          <w:p w14:paraId="4069A54F" w14:textId="77777777" w:rsidR="00C949EA" w:rsidRPr="004B2970" w:rsidRDefault="00E55A17" w:rsidP="0007546E">
            <w:pPr>
              <w:pStyle w:val="Sub-ClauseText"/>
              <w:numPr>
                <w:ilvl w:val="0"/>
                <w:numId w:val="101"/>
              </w:numPr>
              <w:ind w:left="986"/>
              <w:rPr>
                <w:bCs/>
              </w:rPr>
            </w:pPr>
            <w:r w:rsidRPr="004B2970">
              <w:rPr>
                <w:bCs/>
              </w:rPr>
              <w:lastRenderedPageBreak/>
              <w:t xml:space="preserve">relates to fraud or corruption; and </w:t>
            </w:r>
          </w:p>
          <w:p w14:paraId="2FF7928E" w14:textId="77777777" w:rsidR="00C949EA" w:rsidRPr="004B2970" w:rsidRDefault="00E55A17" w:rsidP="0007546E">
            <w:pPr>
              <w:pStyle w:val="Sub-ClauseText"/>
              <w:numPr>
                <w:ilvl w:val="0"/>
                <w:numId w:val="101"/>
              </w:numPr>
              <w:ind w:left="986"/>
            </w:pPr>
            <w:r w:rsidRPr="004B2970">
              <w:rPr>
                <w:bCs/>
              </w:rPr>
              <w:t>followed a judicial or administrative proceeding that afforded the firm adequate due process.</w:t>
            </w:r>
          </w:p>
        </w:tc>
      </w:tr>
      <w:tr w:rsidR="00C949EA" w:rsidRPr="004B2970" w14:paraId="4ABDCFD5" w14:textId="77777777">
        <w:tc>
          <w:tcPr>
            <w:tcW w:w="2776" w:type="dxa"/>
          </w:tcPr>
          <w:p w14:paraId="62788A17" w14:textId="77777777" w:rsidR="00C949EA" w:rsidRPr="004B2970" w:rsidRDefault="00E55A17">
            <w:pPr>
              <w:pStyle w:val="Sec1-ClausesAfter10pt1"/>
              <w:spacing w:before="120" w:after="120"/>
              <w:ind w:left="337"/>
            </w:pPr>
            <w:bookmarkStart w:id="48" w:name="_Toc438438824"/>
            <w:bookmarkStart w:id="49" w:name="_Toc438532568"/>
            <w:bookmarkStart w:id="50" w:name="_Toc438733968"/>
            <w:bookmarkStart w:id="51" w:name="_Toc438907009"/>
            <w:bookmarkStart w:id="52" w:name="_Toc438907208"/>
            <w:bookmarkStart w:id="53" w:name="_Toc348000786"/>
            <w:bookmarkStart w:id="54" w:name="_Toc135756288"/>
            <w:r w:rsidRPr="004B2970">
              <w:lastRenderedPageBreak/>
              <w:t>Eligible Goods and Related Services</w:t>
            </w:r>
            <w:bookmarkEnd w:id="48"/>
            <w:bookmarkEnd w:id="49"/>
            <w:bookmarkEnd w:id="50"/>
            <w:bookmarkEnd w:id="51"/>
            <w:bookmarkEnd w:id="52"/>
            <w:bookmarkEnd w:id="53"/>
            <w:bookmarkEnd w:id="54"/>
          </w:p>
        </w:tc>
        <w:tc>
          <w:tcPr>
            <w:tcW w:w="6584" w:type="dxa"/>
            <w:gridSpan w:val="2"/>
          </w:tcPr>
          <w:p w14:paraId="45568ABE" w14:textId="77777777" w:rsidR="00C949EA" w:rsidRPr="004B2970" w:rsidRDefault="00E55A17" w:rsidP="0007546E">
            <w:pPr>
              <w:pStyle w:val="S1-subpara"/>
              <w:numPr>
                <w:ilvl w:val="1"/>
                <w:numId w:val="115"/>
              </w:numPr>
              <w:spacing w:before="120" w:after="120"/>
              <w:ind w:left="630"/>
            </w:pPr>
            <w:r w:rsidRPr="004B2970">
              <w:t>All the Goods and Related Services to be supplied under the Contract and financed by the Bank may have their origin in any country in accordance with Section V, Eligible Countries.</w:t>
            </w:r>
          </w:p>
          <w:p w14:paraId="24157491" w14:textId="77777777" w:rsidR="00C949EA" w:rsidRPr="004B2970" w:rsidRDefault="00E55A17" w:rsidP="0007546E">
            <w:pPr>
              <w:pStyle w:val="S1-subpara"/>
              <w:numPr>
                <w:ilvl w:val="1"/>
                <w:numId w:val="115"/>
              </w:numPr>
              <w:spacing w:before="120" w:after="120"/>
              <w:ind w:left="630"/>
            </w:pPr>
            <w:r w:rsidRPr="004B2970">
              <w:t>For purposes of this ITB, the term “goods” includes commodities, raw material, machinery, equipment, and industrial plants; and “related services” includes services such as insurance, installation, training, and initial maintenance.</w:t>
            </w:r>
          </w:p>
          <w:p w14:paraId="66259479" w14:textId="77777777" w:rsidR="00C949EA" w:rsidRPr="004B2970" w:rsidRDefault="00E55A17" w:rsidP="0007546E">
            <w:pPr>
              <w:pStyle w:val="S1-subpara"/>
              <w:numPr>
                <w:ilvl w:val="1"/>
                <w:numId w:val="115"/>
              </w:numPr>
              <w:spacing w:before="120" w:after="120"/>
              <w:ind w:left="630"/>
            </w:pPr>
            <w:r w:rsidRPr="004B2970">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C949EA" w:rsidRPr="004B2970" w14:paraId="5F7A44A5" w14:textId="77777777">
        <w:tc>
          <w:tcPr>
            <w:tcW w:w="9360" w:type="dxa"/>
            <w:gridSpan w:val="3"/>
          </w:tcPr>
          <w:p w14:paraId="6EDAEB1A" w14:textId="77777777" w:rsidR="00C949EA" w:rsidRPr="004B2970" w:rsidRDefault="00E55A17">
            <w:pPr>
              <w:pStyle w:val="BodyText2"/>
            </w:pPr>
            <w:bookmarkStart w:id="55" w:name="_Toc505659524"/>
            <w:bookmarkStart w:id="56" w:name="_Toc348000787"/>
            <w:bookmarkStart w:id="57" w:name="_Toc451286563"/>
            <w:bookmarkStart w:id="58" w:name="_Toc135756289"/>
            <w:r w:rsidRPr="004B2970">
              <w:t>B. Contents of Request for Bids Document</w:t>
            </w:r>
            <w:bookmarkEnd w:id="55"/>
            <w:bookmarkEnd w:id="56"/>
            <w:bookmarkEnd w:id="57"/>
            <w:bookmarkEnd w:id="58"/>
          </w:p>
        </w:tc>
      </w:tr>
      <w:tr w:rsidR="00C949EA" w:rsidRPr="004B2970" w14:paraId="7250B5D0" w14:textId="77777777">
        <w:tc>
          <w:tcPr>
            <w:tcW w:w="2776" w:type="dxa"/>
          </w:tcPr>
          <w:p w14:paraId="70A8660C" w14:textId="77777777" w:rsidR="00C949EA" w:rsidRPr="004B2970" w:rsidRDefault="00E55A17">
            <w:pPr>
              <w:pStyle w:val="Sec1-ClausesAfter10pt1"/>
              <w:spacing w:before="120" w:after="120"/>
              <w:ind w:left="337"/>
            </w:pPr>
            <w:bookmarkStart w:id="59" w:name="_Toc348000788"/>
            <w:bookmarkStart w:id="60" w:name="_Toc135756290"/>
            <w:bookmarkStart w:id="61" w:name="_Toc438438826"/>
            <w:bookmarkStart w:id="62" w:name="_Toc438532574"/>
            <w:bookmarkStart w:id="63" w:name="_Toc438733970"/>
            <w:bookmarkStart w:id="64" w:name="_Toc438907010"/>
            <w:bookmarkStart w:id="65" w:name="_Toc438907209"/>
            <w:r w:rsidRPr="004B2970">
              <w:t>Sections of Bidding Document</w:t>
            </w:r>
            <w:bookmarkEnd w:id="59"/>
            <w:bookmarkEnd w:id="60"/>
          </w:p>
          <w:bookmarkEnd w:id="61"/>
          <w:bookmarkEnd w:id="62"/>
          <w:bookmarkEnd w:id="63"/>
          <w:bookmarkEnd w:id="64"/>
          <w:bookmarkEnd w:id="65"/>
          <w:p w14:paraId="075FE116" w14:textId="77777777" w:rsidR="00C949EA" w:rsidRPr="004B2970" w:rsidRDefault="00C949EA">
            <w:pPr>
              <w:pStyle w:val="i"/>
              <w:keepNext/>
              <w:spacing w:before="120" w:after="120"/>
              <w:rPr>
                <w:rFonts w:ascii="Times New Roman" w:hAnsi="Times New Roman"/>
                <w:b/>
              </w:rPr>
            </w:pPr>
          </w:p>
        </w:tc>
        <w:tc>
          <w:tcPr>
            <w:tcW w:w="6584" w:type="dxa"/>
            <w:gridSpan w:val="2"/>
          </w:tcPr>
          <w:p w14:paraId="044AACE3" w14:textId="77777777" w:rsidR="00C949EA" w:rsidRPr="004B2970" w:rsidRDefault="00E55A17" w:rsidP="0007546E">
            <w:pPr>
              <w:pStyle w:val="S1-subpara"/>
              <w:numPr>
                <w:ilvl w:val="1"/>
                <w:numId w:val="115"/>
              </w:numPr>
              <w:spacing w:before="120" w:after="120"/>
              <w:ind w:left="630"/>
            </w:pPr>
            <w:r w:rsidRPr="004B2970">
              <w:t>The bidding document consist of Parts 1, 2, and 3, which include all the sections indicated below, and should be read in conjunction with any Addenda issued in accordance with ITB 8.</w:t>
            </w:r>
          </w:p>
          <w:p w14:paraId="3FD7342A" w14:textId="77777777" w:rsidR="00C949EA" w:rsidRPr="004B2970" w:rsidRDefault="00E55A17">
            <w:pPr>
              <w:tabs>
                <w:tab w:val="left" w:pos="1152"/>
                <w:tab w:val="left" w:pos="2502"/>
              </w:tabs>
              <w:spacing w:before="120" w:after="120"/>
              <w:ind w:left="612"/>
              <w:rPr>
                <w:b/>
              </w:rPr>
            </w:pPr>
            <w:r w:rsidRPr="004B2970">
              <w:rPr>
                <w:b/>
              </w:rPr>
              <w:t>PART 1 Bidding Procedures</w:t>
            </w:r>
          </w:p>
          <w:p w14:paraId="3DF915D6" w14:textId="77777777" w:rsidR="00C949EA" w:rsidRPr="004B2970" w:rsidRDefault="00E55A17">
            <w:pPr>
              <w:numPr>
                <w:ilvl w:val="0"/>
                <w:numId w:val="2"/>
              </w:numPr>
              <w:tabs>
                <w:tab w:val="left" w:pos="1602"/>
                <w:tab w:val="left" w:pos="2502"/>
              </w:tabs>
              <w:spacing w:before="120" w:after="120"/>
              <w:ind w:left="1598" w:hanging="446"/>
            </w:pPr>
            <w:r w:rsidRPr="004B2970">
              <w:t>Section I - Instructions to Bidders (ITB)</w:t>
            </w:r>
          </w:p>
          <w:p w14:paraId="17C77FC5" w14:textId="77777777" w:rsidR="00C949EA" w:rsidRPr="004B2970" w:rsidRDefault="00E55A17">
            <w:pPr>
              <w:numPr>
                <w:ilvl w:val="0"/>
                <w:numId w:val="3"/>
              </w:numPr>
              <w:tabs>
                <w:tab w:val="left" w:pos="1602"/>
                <w:tab w:val="left" w:pos="2502"/>
              </w:tabs>
              <w:spacing w:before="120" w:after="120"/>
              <w:ind w:left="1598" w:hanging="446"/>
            </w:pPr>
            <w:r w:rsidRPr="004B2970">
              <w:t>Section II - Bidding Data Sheet (BDS)</w:t>
            </w:r>
          </w:p>
          <w:p w14:paraId="5B7D77EA" w14:textId="77777777" w:rsidR="00C949EA" w:rsidRPr="004B2970" w:rsidRDefault="00E55A17">
            <w:pPr>
              <w:numPr>
                <w:ilvl w:val="0"/>
                <w:numId w:val="3"/>
              </w:numPr>
              <w:tabs>
                <w:tab w:val="left" w:pos="1602"/>
                <w:tab w:val="left" w:pos="2502"/>
              </w:tabs>
              <w:spacing w:before="120" w:after="120"/>
              <w:ind w:left="1598" w:hanging="446"/>
            </w:pPr>
            <w:r w:rsidRPr="004B2970">
              <w:t>Section III - Evaluation and Qualification Criteria</w:t>
            </w:r>
          </w:p>
          <w:p w14:paraId="776E338E" w14:textId="77777777" w:rsidR="00C949EA" w:rsidRPr="004B2970" w:rsidRDefault="00E55A17">
            <w:pPr>
              <w:numPr>
                <w:ilvl w:val="0"/>
                <w:numId w:val="4"/>
              </w:numPr>
              <w:tabs>
                <w:tab w:val="left" w:pos="1602"/>
                <w:tab w:val="left" w:pos="2502"/>
              </w:tabs>
              <w:spacing w:before="120" w:after="120"/>
              <w:ind w:left="1598" w:hanging="446"/>
            </w:pPr>
            <w:r w:rsidRPr="004B2970">
              <w:t>Section IV - Bidding Forms</w:t>
            </w:r>
          </w:p>
          <w:p w14:paraId="59BCCFD6" w14:textId="77777777" w:rsidR="00C949EA" w:rsidRPr="004B2970" w:rsidRDefault="00E55A17">
            <w:pPr>
              <w:numPr>
                <w:ilvl w:val="0"/>
                <w:numId w:val="4"/>
              </w:numPr>
              <w:tabs>
                <w:tab w:val="left" w:pos="1602"/>
                <w:tab w:val="left" w:pos="2502"/>
              </w:tabs>
              <w:spacing w:before="120" w:after="120"/>
              <w:ind w:left="1598" w:hanging="446"/>
            </w:pPr>
            <w:r w:rsidRPr="004B2970">
              <w:t>Section V - Eligible Countries</w:t>
            </w:r>
          </w:p>
          <w:p w14:paraId="3B7E2B52" w14:textId="77777777" w:rsidR="00C949EA" w:rsidRPr="004B2970" w:rsidRDefault="00E55A17">
            <w:pPr>
              <w:numPr>
                <w:ilvl w:val="0"/>
                <w:numId w:val="7"/>
              </w:numPr>
              <w:spacing w:before="120" w:after="120"/>
              <w:ind w:left="1598" w:hanging="446"/>
              <w:jc w:val="both"/>
            </w:pPr>
            <w:r w:rsidRPr="004B2970">
              <w:t xml:space="preserve">Section VI - Fraud and Corruption    </w:t>
            </w:r>
          </w:p>
        </w:tc>
      </w:tr>
      <w:tr w:rsidR="00C949EA" w:rsidRPr="004B2970" w14:paraId="5859949B" w14:textId="77777777">
        <w:tc>
          <w:tcPr>
            <w:tcW w:w="2776" w:type="dxa"/>
          </w:tcPr>
          <w:p w14:paraId="1D5BE247" w14:textId="77777777" w:rsidR="00C949EA" w:rsidRPr="004B2970" w:rsidRDefault="00C949EA">
            <w:pPr>
              <w:spacing w:before="120" w:after="120"/>
              <w:rPr>
                <w:b/>
              </w:rPr>
            </w:pPr>
          </w:p>
        </w:tc>
        <w:tc>
          <w:tcPr>
            <w:tcW w:w="6584" w:type="dxa"/>
            <w:gridSpan w:val="2"/>
          </w:tcPr>
          <w:p w14:paraId="69047F0E" w14:textId="77777777" w:rsidR="00C949EA" w:rsidRPr="004B2970" w:rsidRDefault="00E55A17">
            <w:pPr>
              <w:tabs>
                <w:tab w:val="left" w:pos="1152"/>
                <w:tab w:val="left" w:pos="1692"/>
                <w:tab w:val="left" w:pos="2502"/>
              </w:tabs>
              <w:spacing w:before="120" w:after="120"/>
              <w:ind w:left="720"/>
              <w:rPr>
                <w:b/>
              </w:rPr>
            </w:pPr>
            <w:r w:rsidRPr="004B2970">
              <w:rPr>
                <w:b/>
              </w:rPr>
              <w:t>PART 2 Supply Requirements</w:t>
            </w:r>
          </w:p>
          <w:p w14:paraId="6C8B1DF1" w14:textId="77777777" w:rsidR="00C949EA" w:rsidRPr="004B2970" w:rsidRDefault="00E55A17">
            <w:pPr>
              <w:numPr>
                <w:ilvl w:val="0"/>
                <w:numId w:val="5"/>
              </w:numPr>
              <w:tabs>
                <w:tab w:val="left" w:pos="1602"/>
              </w:tabs>
              <w:spacing w:before="120" w:after="120"/>
              <w:ind w:left="1598" w:hanging="446"/>
            </w:pPr>
            <w:r w:rsidRPr="004B2970">
              <w:t>Section VII - Schedule of Requirements</w:t>
            </w:r>
          </w:p>
          <w:p w14:paraId="300888EF" w14:textId="77777777" w:rsidR="00C949EA" w:rsidRPr="004B2970" w:rsidRDefault="00E55A17">
            <w:pPr>
              <w:tabs>
                <w:tab w:val="left" w:pos="1152"/>
                <w:tab w:val="left" w:pos="1692"/>
                <w:tab w:val="left" w:pos="2502"/>
              </w:tabs>
              <w:spacing w:before="120" w:after="120"/>
              <w:ind w:left="720"/>
              <w:rPr>
                <w:b/>
              </w:rPr>
            </w:pPr>
            <w:r w:rsidRPr="004B2970">
              <w:rPr>
                <w:b/>
              </w:rPr>
              <w:t>PART 3 Contract</w:t>
            </w:r>
          </w:p>
          <w:p w14:paraId="5279FF55" w14:textId="77777777" w:rsidR="00C949EA" w:rsidRPr="004B2970" w:rsidRDefault="00E55A17">
            <w:pPr>
              <w:numPr>
                <w:ilvl w:val="0"/>
                <w:numId w:val="8"/>
              </w:numPr>
              <w:tabs>
                <w:tab w:val="left" w:pos="1602"/>
              </w:tabs>
              <w:spacing w:before="120" w:after="120"/>
              <w:ind w:left="1598" w:hanging="446"/>
            </w:pPr>
            <w:r w:rsidRPr="004B2970">
              <w:t>Section VIII - General Conditions of Contract (GCC)</w:t>
            </w:r>
          </w:p>
          <w:p w14:paraId="2D4536CC" w14:textId="77777777" w:rsidR="00C949EA" w:rsidRPr="004B2970" w:rsidRDefault="00E55A17">
            <w:pPr>
              <w:numPr>
                <w:ilvl w:val="0"/>
                <w:numId w:val="7"/>
              </w:numPr>
              <w:tabs>
                <w:tab w:val="left" w:pos="1602"/>
              </w:tabs>
              <w:spacing w:before="120" w:after="120"/>
              <w:ind w:left="1598" w:hanging="446"/>
            </w:pPr>
            <w:r w:rsidRPr="004B2970">
              <w:lastRenderedPageBreak/>
              <w:t>Section IX - Special Conditions of Contract (SCC)</w:t>
            </w:r>
          </w:p>
          <w:p w14:paraId="5353FE8F" w14:textId="77777777" w:rsidR="00C949EA" w:rsidRPr="004B2970" w:rsidRDefault="00E55A17">
            <w:pPr>
              <w:numPr>
                <w:ilvl w:val="0"/>
                <w:numId w:val="6"/>
              </w:numPr>
              <w:tabs>
                <w:tab w:val="left" w:pos="1602"/>
              </w:tabs>
              <w:spacing w:before="120" w:after="120"/>
              <w:ind w:left="1602" w:hanging="450"/>
            </w:pPr>
            <w:r w:rsidRPr="004B2970">
              <w:t xml:space="preserve">Section X - Contract Forms </w:t>
            </w:r>
          </w:p>
        </w:tc>
      </w:tr>
      <w:tr w:rsidR="00C949EA" w:rsidRPr="004B2970" w14:paraId="520A597F" w14:textId="77777777">
        <w:tc>
          <w:tcPr>
            <w:tcW w:w="2776" w:type="dxa"/>
          </w:tcPr>
          <w:p w14:paraId="7FA6E448" w14:textId="77777777" w:rsidR="00C949EA" w:rsidRPr="004B2970" w:rsidRDefault="00C949EA">
            <w:pPr>
              <w:spacing w:before="120" w:after="120"/>
              <w:rPr>
                <w:b/>
              </w:rPr>
            </w:pPr>
          </w:p>
        </w:tc>
        <w:tc>
          <w:tcPr>
            <w:tcW w:w="6584" w:type="dxa"/>
            <w:gridSpan w:val="2"/>
          </w:tcPr>
          <w:p w14:paraId="4090A687" w14:textId="77777777" w:rsidR="00C949EA" w:rsidRPr="004B2970" w:rsidRDefault="00E55A17" w:rsidP="0007546E">
            <w:pPr>
              <w:pStyle w:val="S1-subpara"/>
              <w:numPr>
                <w:ilvl w:val="1"/>
                <w:numId w:val="115"/>
              </w:numPr>
              <w:spacing w:before="120" w:after="120"/>
              <w:ind w:left="630"/>
            </w:pPr>
            <w:r w:rsidRPr="004B2970">
              <w:t>The Specific Procurement Notice, Request for Bids (RFB), issued by the Purchaser is not part of this bidding document.</w:t>
            </w:r>
          </w:p>
          <w:p w14:paraId="08515300" w14:textId="77777777" w:rsidR="00C949EA" w:rsidRPr="004B2970" w:rsidRDefault="00E55A17" w:rsidP="0007546E">
            <w:pPr>
              <w:pStyle w:val="S1-subpara"/>
              <w:numPr>
                <w:ilvl w:val="1"/>
                <w:numId w:val="115"/>
              </w:numPr>
              <w:spacing w:before="120" w:after="120"/>
              <w:ind w:left="630"/>
            </w:pPr>
            <w:r w:rsidRPr="004B2970">
              <w:t>Unless obtained directly from the Purchaser, the Purchaser is not responsible for the completeness of the document, responses to requests for clarification, the Minutes of the pre-Bid meeting (if any), or Addenda to the bidding document in accordance with ITB 8. In case of any contradiction, documents obtained directly from the Purchaser shall prevail.</w:t>
            </w:r>
          </w:p>
          <w:p w14:paraId="32E9E531" w14:textId="77777777" w:rsidR="00C949EA" w:rsidRPr="004B2970" w:rsidRDefault="00E55A17" w:rsidP="0007546E">
            <w:pPr>
              <w:pStyle w:val="S1-subpara"/>
              <w:numPr>
                <w:ilvl w:val="1"/>
                <w:numId w:val="115"/>
              </w:numPr>
              <w:spacing w:before="120" w:after="120"/>
              <w:ind w:left="630"/>
            </w:pPr>
            <w:r w:rsidRPr="004B2970">
              <w:t>The Bidder is expected to examine all instructions, forms, terms, and specifications in the bidding document and to furnish with its Bid all information or documentation as is required by the bidding document.</w:t>
            </w:r>
          </w:p>
        </w:tc>
      </w:tr>
      <w:tr w:rsidR="00C949EA" w:rsidRPr="004B2970" w14:paraId="783F1023" w14:textId="77777777">
        <w:tc>
          <w:tcPr>
            <w:tcW w:w="2776" w:type="dxa"/>
          </w:tcPr>
          <w:p w14:paraId="72184F06" w14:textId="77777777" w:rsidR="00C949EA" w:rsidRPr="004B2970" w:rsidRDefault="00E55A17">
            <w:pPr>
              <w:pStyle w:val="Sec1-ClausesAfter10pt1"/>
              <w:spacing w:before="120" w:after="120"/>
              <w:ind w:left="337"/>
            </w:pPr>
            <w:bookmarkStart w:id="66" w:name="_Toc438438827"/>
            <w:bookmarkStart w:id="67" w:name="_Toc438532575"/>
            <w:bookmarkStart w:id="68" w:name="_Toc438733971"/>
            <w:bookmarkStart w:id="69" w:name="_Toc438907011"/>
            <w:bookmarkStart w:id="70" w:name="_Toc438907210"/>
            <w:bookmarkStart w:id="71" w:name="_Toc348000789"/>
            <w:bookmarkStart w:id="72" w:name="_Toc135756291"/>
            <w:r w:rsidRPr="004B2970">
              <w:t xml:space="preserve">Clarification of </w:t>
            </w:r>
            <w:bookmarkEnd w:id="66"/>
            <w:bookmarkEnd w:id="67"/>
            <w:bookmarkEnd w:id="68"/>
            <w:bookmarkEnd w:id="69"/>
            <w:bookmarkEnd w:id="70"/>
            <w:bookmarkEnd w:id="71"/>
            <w:r w:rsidRPr="004B2970">
              <w:t>Bidding Document</w:t>
            </w:r>
            <w:bookmarkEnd w:id="72"/>
          </w:p>
        </w:tc>
        <w:tc>
          <w:tcPr>
            <w:tcW w:w="6584" w:type="dxa"/>
            <w:gridSpan w:val="2"/>
          </w:tcPr>
          <w:p w14:paraId="299C9CFB" w14:textId="77777777" w:rsidR="00C949EA" w:rsidRPr="004B2970" w:rsidRDefault="00E55A17" w:rsidP="0007546E">
            <w:pPr>
              <w:pStyle w:val="S1-subpara"/>
              <w:numPr>
                <w:ilvl w:val="1"/>
                <w:numId w:val="115"/>
              </w:numPr>
              <w:spacing w:before="120" w:after="120"/>
              <w:ind w:left="630"/>
              <w:rPr>
                <w:b/>
              </w:rPr>
            </w:pPr>
            <w:r w:rsidRPr="004B2970">
              <w:t xml:space="preserve">A Bidder requiring any clarification of the bidding document shall contact the Purchaser in writing at the Purchaser’s address </w:t>
            </w:r>
            <w:r w:rsidRPr="004B2970">
              <w:rPr>
                <w:bCs/>
              </w:rPr>
              <w:t>specified</w:t>
            </w:r>
            <w:r w:rsidRPr="004B2970">
              <w:rPr>
                <w:b/>
                <w:bCs/>
              </w:rPr>
              <w:t xml:space="preserve"> in the</w:t>
            </w:r>
            <w:r w:rsidRPr="004B2970">
              <w:t xml:space="preserve"> </w:t>
            </w:r>
            <w:r w:rsidRPr="004B2970">
              <w:rPr>
                <w:b/>
              </w:rPr>
              <w:t>BDS</w:t>
            </w:r>
            <w:r w:rsidRPr="004B2970">
              <w:t>. The Purchaser will respond in writing to any request for clarification, provided that such request is received prior to the deadline for submission of Bids within a period specified</w:t>
            </w:r>
            <w:r w:rsidRPr="004B2970">
              <w:rPr>
                <w:b/>
              </w:rPr>
              <w:t xml:space="preserve"> in the BDS.</w:t>
            </w:r>
            <w:r w:rsidRPr="004B2970">
              <w:t xml:space="preserve"> The Purchaser shall forward copies of its response to all Bidders who have acquired the bidding document in accordance with ITB 6.3, including a description of the inquiry but without identifying its source. If so specified</w:t>
            </w:r>
            <w:r w:rsidRPr="004B2970">
              <w:rPr>
                <w:b/>
              </w:rPr>
              <w:t xml:space="preserve"> in the BDS</w:t>
            </w:r>
            <w:r w:rsidRPr="004B2970">
              <w:t>, the Purchaser shall also promptly publish its response at the web page identified</w:t>
            </w:r>
            <w:r w:rsidRPr="004B2970">
              <w:rPr>
                <w:b/>
              </w:rPr>
              <w:t xml:space="preserve"> in the BDS</w:t>
            </w:r>
            <w:r w:rsidRPr="004B2970">
              <w:t>. Should the clarification result in changes to the essential elements of the bidding document, the Purchaser shall amend the bidding document following the procedure under ITB 8 and ITB 22.2.</w:t>
            </w:r>
          </w:p>
        </w:tc>
      </w:tr>
      <w:tr w:rsidR="00C949EA" w:rsidRPr="004B2970" w14:paraId="238A8D8B" w14:textId="77777777">
        <w:tc>
          <w:tcPr>
            <w:tcW w:w="2776" w:type="dxa"/>
          </w:tcPr>
          <w:p w14:paraId="265B0F72" w14:textId="77777777" w:rsidR="00C949EA" w:rsidRPr="004B2970" w:rsidRDefault="00E55A17">
            <w:pPr>
              <w:pStyle w:val="Sec1-ClausesAfter10pt1"/>
              <w:spacing w:before="120" w:after="120"/>
              <w:ind w:left="337"/>
            </w:pPr>
            <w:bookmarkStart w:id="73" w:name="_Toc438438828"/>
            <w:bookmarkStart w:id="74" w:name="_Toc438532576"/>
            <w:bookmarkStart w:id="75" w:name="_Toc438733972"/>
            <w:bookmarkStart w:id="76" w:name="_Toc438907012"/>
            <w:bookmarkStart w:id="77" w:name="_Toc438907211"/>
            <w:bookmarkStart w:id="78" w:name="_Toc348000790"/>
            <w:bookmarkStart w:id="79" w:name="_Toc135756292"/>
            <w:r w:rsidRPr="004B2970">
              <w:t>Amendment of Bidding Document</w:t>
            </w:r>
            <w:bookmarkEnd w:id="73"/>
            <w:bookmarkEnd w:id="74"/>
            <w:bookmarkEnd w:id="75"/>
            <w:bookmarkEnd w:id="76"/>
            <w:bookmarkEnd w:id="77"/>
            <w:bookmarkEnd w:id="78"/>
            <w:bookmarkEnd w:id="79"/>
          </w:p>
        </w:tc>
        <w:tc>
          <w:tcPr>
            <w:tcW w:w="6584" w:type="dxa"/>
            <w:gridSpan w:val="2"/>
          </w:tcPr>
          <w:p w14:paraId="0E6C3E4A" w14:textId="77777777" w:rsidR="00C949EA" w:rsidRPr="004B2970" w:rsidRDefault="00E55A17" w:rsidP="0007546E">
            <w:pPr>
              <w:pStyle w:val="S1-subpara"/>
              <w:numPr>
                <w:ilvl w:val="1"/>
                <w:numId w:val="115"/>
              </w:numPr>
              <w:spacing w:before="120" w:after="120"/>
              <w:ind w:left="630"/>
            </w:pPr>
            <w:r w:rsidRPr="004B2970">
              <w:t>At any time prior to the deadline for submission of Bids, the Purchaser may amend the bidding document by issuing addenda.</w:t>
            </w:r>
          </w:p>
          <w:p w14:paraId="699E675C" w14:textId="77777777" w:rsidR="00C949EA" w:rsidRPr="004B2970" w:rsidRDefault="00E55A17" w:rsidP="0007546E">
            <w:pPr>
              <w:pStyle w:val="S1-subpara"/>
              <w:numPr>
                <w:ilvl w:val="1"/>
                <w:numId w:val="115"/>
              </w:numPr>
              <w:spacing w:before="120" w:after="120"/>
              <w:ind w:left="630"/>
            </w:pPr>
            <w:r w:rsidRPr="004B2970">
              <w:t xml:space="preserve">Any addendum issued shall be part of the bidding document and shall be communicated in writing to all who have obtained the bidding document from the Purchaser in accordance with ITB 6.3. The Purchaser shall also promptly publish the addendum on the Purchaser’s web page in accordance with ITB 7.1. </w:t>
            </w:r>
          </w:p>
          <w:p w14:paraId="7CF02363" w14:textId="77777777" w:rsidR="00C949EA" w:rsidRPr="004B2970" w:rsidRDefault="00E55A17" w:rsidP="0007546E">
            <w:pPr>
              <w:pStyle w:val="S1-subpara"/>
              <w:numPr>
                <w:ilvl w:val="1"/>
                <w:numId w:val="115"/>
              </w:numPr>
              <w:spacing w:before="120" w:after="120"/>
              <w:ind w:left="630"/>
            </w:pPr>
            <w:r w:rsidRPr="004B2970">
              <w:lastRenderedPageBreak/>
              <w:t>To give prospective Bidders reasonable time in which to take an addendum into account in preparing their Bids, the Purchaser may, at its discretion, extend the deadline for the submission of Bids, pursuant to ITB 22.2.</w:t>
            </w:r>
          </w:p>
        </w:tc>
      </w:tr>
      <w:tr w:rsidR="00C949EA" w:rsidRPr="004B2970" w14:paraId="594B3416" w14:textId="77777777">
        <w:tc>
          <w:tcPr>
            <w:tcW w:w="9360" w:type="dxa"/>
            <w:gridSpan w:val="3"/>
          </w:tcPr>
          <w:p w14:paraId="1564DBA6" w14:textId="77777777" w:rsidR="00C949EA" w:rsidRPr="004B2970" w:rsidRDefault="00E55A17">
            <w:pPr>
              <w:pStyle w:val="BodyText2"/>
              <w:rPr>
                <w:b w:val="0"/>
              </w:rPr>
            </w:pPr>
            <w:bookmarkStart w:id="80" w:name="_Toc505659525"/>
            <w:bookmarkStart w:id="81" w:name="_Toc348000791"/>
            <w:bookmarkStart w:id="82" w:name="_Toc451286564"/>
            <w:bookmarkStart w:id="83" w:name="_Toc135756293"/>
            <w:r w:rsidRPr="004B2970">
              <w:lastRenderedPageBreak/>
              <w:t>C. Preparation of Bids</w:t>
            </w:r>
            <w:bookmarkEnd w:id="80"/>
            <w:bookmarkEnd w:id="81"/>
            <w:bookmarkEnd w:id="82"/>
            <w:bookmarkEnd w:id="83"/>
          </w:p>
        </w:tc>
      </w:tr>
      <w:tr w:rsidR="00C949EA" w:rsidRPr="004B2970" w14:paraId="4C858858" w14:textId="77777777">
        <w:tc>
          <w:tcPr>
            <w:tcW w:w="2776" w:type="dxa"/>
          </w:tcPr>
          <w:p w14:paraId="351A2674" w14:textId="77777777" w:rsidR="00C949EA" w:rsidRPr="004B2970" w:rsidRDefault="00E55A17">
            <w:pPr>
              <w:pStyle w:val="Sec1-ClausesAfter10pt1"/>
              <w:spacing w:before="120" w:after="120"/>
              <w:ind w:left="337"/>
            </w:pPr>
            <w:bookmarkStart w:id="84" w:name="_Toc438438830"/>
            <w:bookmarkStart w:id="85" w:name="_Toc438532578"/>
            <w:bookmarkStart w:id="86" w:name="_Toc438733974"/>
            <w:bookmarkStart w:id="87" w:name="_Toc438907013"/>
            <w:bookmarkStart w:id="88" w:name="_Toc438907212"/>
            <w:bookmarkStart w:id="89" w:name="_Toc348000792"/>
            <w:bookmarkStart w:id="90" w:name="_Toc135756294"/>
            <w:r w:rsidRPr="004B2970">
              <w:t>Cost of Bidding</w:t>
            </w:r>
            <w:bookmarkEnd w:id="84"/>
            <w:bookmarkEnd w:id="85"/>
            <w:bookmarkEnd w:id="86"/>
            <w:bookmarkEnd w:id="87"/>
            <w:bookmarkEnd w:id="88"/>
            <w:bookmarkEnd w:id="89"/>
            <w:bookmarkEnd w:id="90"/>
          </w:p>
        </w:tc>
        <w:tc>
          <w:tcPr>
            <w:tcW w:w="6584" w:type="dxa"/>
            <w:gridSpan w:val="2"/>
          </w:tcPr>
          <w:p w14:paraId="474210A6" w14:textId="77777777" w:rsidR="00C949EA" w:rsidRPr="004B2970" w:rsidRDefault="00E55A17" w:rsidP="0007546E">
            <w:pPr>
              <w:pStyle w:val="S1-subpara"/>
              <w:numPr>
                <w:ilvl w:val="1"/>
                <w:numId w:val="115"/>
              </w:numPr>
              <w:spacing w:before="120" w:after="120"/>
              <w:ind w:left="630"/>
            </w:pPr>
            <w:r w:rsidRPr="004B2970">
              <w:t>The Bidder shall bear all costs associated with the preparation and submission of its Bid, and the Purchaser shall not be responsible or liable for those costs, regardless of the conduct or outcome of the Bidding process.</w:t>
            </w:r>
          </w:p>
        </w:tc>
      </w:tr>
      <w:tr w:rsidR="00C949EA" w:rsidRPr="004B2970" w14:paraId="720D5174" w14:textId="77777777">
        <w:tc>
          <w:tcPr>
            <w:tcW w:w="2776" w:type="dxa"/>
          </w:tcPr>
          <w:p w14:paraId="39CC8238" w14:textId="77777777" w:rsidR="00C949EA" w:rsidRPr="004B2970" w:rsidRDefault="00E55A17">
            <w:pPr>
              <w:pStyle w:val="Sec1-ClausesAfter10pt1"/>
              <w:spacing w:before="120" w:after="120"/>
              <w:ind w:left="337"/>
            </w:pPr>
            <w:bookmarkStart w:id="91" w:name="_Toc438438831"/>
            <w:bookmarkStart w:id="92" w:name="_Toc438532579"/>
            <w:bookmarkStart w:id="93" w:name="_Toc438733975"/>
            <w:bookmarkStart w:id="94" w:name="_Toc438907014"/>
            <w:bookmarkStart w:id="95" w:name="_Toc438907213"/>
            <w:bookmarkStart w:id="96" w:name="_Toc348000793"/>
            <w:bookmarkStart w:id="97" w:name="_Toc135756295"/>
            <w:r w:rsidRPr="004B2970">
              <w:t>Language of Bid</w:t>
            </w:r>
            <w:bookmarkEnd w:id="91"/>
            <w:bookmarkEnd w:id="92"/>
            <w:bookmarkEnd w:id="93"/>
            <w:bookmarkEnd w:id="94"/>
            <w:bookmarkEnd w:id="95"/>
            <w:bookmarkEnd w:id="96"/>
            <w:bookmarkEnd w:id="97"/>
          </w:p>
        </w:tc>
        <w:tc>
          <w:tcPr>
            <w:tcW w:w="6584" w:type="dxa"/>
            <w:gridSpan w:val="2"/>
          </w:tcPr>
          <w:p w14:paraId="75AC678C" w14:textId="77777777" w:rsidR="00C949EA" w:rsidRPr="004B2970" w:rsidRDefault="00E55A17" w:rsidP="0007546E">
            <w:pPr>
              <w:pStyle w:val="S1-subpara"/>
              <w:numPr>
                <w:ilvl w:val="1"/>
                <w:numId w:val="115"/>
              </w:numPr>
              <w:spacing w:before="120" w:after="120"/>
              <w:ind w:left="630"/>
            </w:pPr>
            <w:r w:rsidRPr="004B2970">
              <w:t xml:space="preserve">The Bid, as well as all correspondence and documents relating to the Bid exchanged by the Bidder and the Purchaser, shall be written in the language </w:t>
            </w:r>
            <w:r w:rsidRPr="004B2970">
              <w:rPr>
                <w:bCs/>
              </w:rPr>
              <w:t>specified</w:t>
            </w:r>
            <w:r w:rsidRPr="004B2970">
              <w:rPr>
                <w:b/>
                <w:bCs/>
              </w:rPr>
              <w:t xml:space="preserve"> in the </w:t>
            </w:r>
            <w:r w:rsidRPr="004B2970">
              <w:rPr>
                <w:b/>
              </w:rPr>
              <w:t>BDS.</w:t>
            </w:r>
            <w:r w:rsidRPr="004B2970">
              <w:t xml:space="preserve"> Supporting documents and printed literature that are part of the Bid may be in another language provided they are accompanied by an accurate translation of the relevant passages into the language </w:t>
            </w:r>
            <w:r w:rsidRPr="004B2970">
              <w:rPr>
                <w:bCs/>
              </w:rPr>
              <w:t>specified</w:t>
            </w:r>
            <w:r w:rsidRPr="004B2970">
              <w:rPr>
                <w:b/>
                <w:bCs/>
              </w:rPr>
              <w:t xml:space="preserve"> in the</w:t>
            </w:r>
            <w:r w:rsidRPr="004B2970">
              <w:t xml:space="preserve"> </w:t>
            </w:r>
            <w:r w:rsidRPr="004B2970">
              <w:rPr>
                <w:b/>
              </w:rPr>
              <w:t>BDS,</w:t>
            </w:r>
            <w:r w:rsidRPr="004B2970">
              <w:t xml:space="preserve"> in which case, for purposes of interpretation of the Bid, such translation shall govern.</w:t>
            </w:r>
          </w:p>
        </w:tc>
      </w:tr>
      <w:tr w:rsidR="00C949EA" w:rsidRPr="004B2970" w14:paraId="7C58DF6E" w14:textId="77777777">
        <w:tc>
          <w:tcPr>
            <w:tcW w:w="2776" w:type="dxa"/>
          </w:tcPr>
          <w:p w14:paraId="03FAC90E" w14:textId="77777777" w:rsidR="00C949EA" w:rsidRPr="004B2970" w:rsidRDefault="00E55A17">
            <w:pPr>
              <w:pStyle w:val="Sec1-ClausesAfter10pt1"/>
              <w:spacing w:before="120" w:after="120"/>
              <w:ind w:left="337"/>
            </w:pPr>
            <w:bookmarkStart w:id="98" w:name="_Toc438438832"/>
            <w:bookmarkStart w:id="99" w:name="_Toc438532580"/>
            <w:bookmarkStart w:id="100" w:name="_Toc438733976"/>
            <w:bookmarkStart w:id="101" w:name="_Toc438907015"/>
            <w:bookmarkStart w:id="102" w:name="_Toc438907214"/>
            <w:bookmarkStart w:id="103" w:name="_Toc348000794"/>
            <w:bookmarkStart w:id="104" w:name="_Toc135756296"/>
            <w:r w:rsidRPr="004B2970">
              <w:t>Documents Comprising the Bid</w:t>
            </w:r>
            <w:bookmarkEnd w:id="98"/>
            <w:bookmarkEnd w:id="99"/>
            <w:bookmarkEnd w:id="100"/>
            <w:bookmarkEnd w:id="101"/>
            <w:bookmarkEnd w:id="102"/>
            <w:bookmarkEnd w:id="103"/>
            <w:bookmarkEnd w:id="104"/>
          </w:p>
        </w:tc>
        <w:tc>
          <w:tcPr>
            <w:tcW w:w="6584" w:type="dxa"/>
            <w:gridSpan w:val="2"/>
          </w:tcPr>
          <w:p w14:paraId="46FFBF94" w14:textId="77777777" w:rsidR="00C949EA" w:rsidRPr="004B2970" w:rsidRDefault="00E55A17" w:rsidP="0007546E">
            <w:pPr>
              <w:pStyle w:val="S1-subpara"/>
              <w:numPr>
                <w:ilvl w:val="1"/>
                <w:numId w:val="115"/>
              </w:numPr>
              <w:spacing w:before="120" w:after="120"/>
              <w:ind w:left="630"/>
            </w:pPr>
            <w:r w:rsidRPr="004B2970">
              <w:t>The Bid shall comprise the following:</w:t>
            </w:r>
          </w:p>
          <w:p w14:paraId="5C657205" w14:textId="77777777" w:rsidR="00C949EA" w:rsidRPr="004B2970" w:rsidRDefault="00E55A17" w:rsidP="0007546E">
            <w:pPr>
              <w:pStyle w:val="Heading3"/>
              <w:numPr>
                <w:ilvl w:val="2"/>
                <w:numId w:val="17"/>
              </w:numPr>
              <w:spacing w:before="120" w:after="120"/>
            </w:pPr>
            <w:r w:rsidRPr="004B2970">
              <w:rPr>
                <w:b/>
              </w:rPr>
              <w:t>Letter of Bid</w:t>
            </w:r>
            <w:r w:rsidRPr="004B2970">
              <w:t xml:space="preserve"> prepared in accordance with ITB 12;</w:t>
            </w:r>
          </w:p>
          <w:p w14:paraId="3AD4212E" w14:textId="77777777" w:rsidR="00C949EA" w:rsidRPr="004B2970" w:rsidRDefault="00E55A17" w:rsidP="0007546E">
            <w:pPr>
              <w:pStyle w:val="Sub-ClauseText"/>
              <w:numPr>
                <w:ilvl w:val="2"/>
                <w:numId w:val="17"/>
              </w:numPr>
            </w:pPr>
            <w:r w:rsidRPr="004B2970">
              <w:rPr>
                <w:b/>
              </w:rPr>
              <w:t>Price Schedules</w:t>
            </w:r>
            <w:r w:rsidRPr="004B2970">
              <w:t>: completed in accordance with ITB 12 and ITB 14;</w:t>
            </w:r>
          </w:p>
          <w:p w14:paraId="7709A2BF" w14:textId="77777777" w:rsidR="00C949EA" w:rsidRPr="004B2970" w:rsidRDefault="00E55A17" w:rsidP="0007546E">
            <w:pPr>
              <w:pStyle w:val="Heading3"/>
              <w:numPr>
                <w:ilvl w:val="2"/>
                <w:numId w:val="17"/>
              </w:numPr>
              <w:spacing w:before="120" w:after="120"/>
            </w:pPr>
            <w:r w:rsidRPr="004B2970">
              <w:rPr>
                <w:b/>
              </w:rPr>
              <w:t>Bid Security</w:t>
            </w:r>
            <w:r w:rsidRPr="004B2970">
              <w:t xml:space="preserve"> or </w:t>
            </w:r>
            <w:r w:rsidRPr="004B2970">
              <w:rPr>
                <w:b/>
              </w:rPr>
              <w:t>Bid-Securing Declaration</w:t>
            </w:r>
            <w:r w:rsidRPr="004B2970">
              <w:t>, in accordance with ITB 19.1;</w:t>
            </w:r>
          </w:p>
          <w:p w14:paraId="47B56CB4" w14:textId="77777777" w:rsidR="00C949EA" w:rsidRPr="004B2970" w:rsidRDefault="00E55A17" w:rsidP="0007546E">
            <w:pPr>
              <w:pStyle w:val="Heading3"/>
              <w:numPr>
                <w:ilvl w:val="2"/>
                <w:numId w:val="17"/>
              </w:numPr>
              <w:spacing w:before="120" w:after="120"/>
            </w:pPr>
            <w:r w:rsidRPr="004B2970">
              <w:rPr>
                <w:b/>
              </w:rPr>
              <w:t>Alternative Bid</w:t>
            </w:r>
            <w:r w:rsidRPr="004B2970">
              <w:t>: if permissible, in accordance with ITB 13;</w:t>
            </w:r>
          </w:p>
          <w:p w14:paraId="1617FDD9" w14:textId="77777777" w:rsidR="00C949EA" w:rsidRPr="004B2970" w:rsidRDefault="00E55A17" w:rsidP="0007546E">
            <w:pPr>
              <w:pStyle w:val="Heading3"/>
              <w:numPr>
                <w:ilvl w:val="2"/>
                <w:numId w:val="17"/>
              </w:numPr>
              <w:spacing w:before="120" w:after="120"/>
            </w:pPr>
            <w:r w:rsidRPr="004B2970">
              <w:rPr>
                <w:b/>
              </w:rPr>
              <w:t>Authorization</w:t>
            </w:r>
            <w:r w:rsidRPr="004B2970">
              <w:t>: written confirmation authorizing the signatory of the Bid to commit the Bidder, in accordance with ITB 20.3;</w:t>
            </w:r>
          </w:p>
          <w:p w14:paraId="31723A1C" w14:textId="77777777" w:rsidR="00C949EA" w:rsidRPr="004B2970" w:rsidRDefault="00E55A17" w:rsidP="0007546E">
            <w:pPr>
              <w:pStyle w:val="Heading3"/>
              <w:numPr>
                <w:ilvl w:val="2"/>
                <w:numId w:val="17"/>
              </w:numPr>
              <w:spacing w:before="120" w:after="120"/>
            </w:pPr>
            <w:r w:rsidRPr="004B2970">
              <w:rPr>
                <w:b/>
              </w:rPr>
              <w:t>Qualifications</w:t>
            </w:r>
            <w:r w:rsidRPr="004B2970">
              <w:t xml:space="preserve">: documentary evidence in accordance with ITB 17 establishing the Bidder’s qualifications to perform the Contract if its Bid is accepted; </w:t>
            </w:r>
          </w:p>
          <w:p w14:paraId="062C1A91" w14:textId="77777777" w:rsidR="00C949EA" w:rsidRPr="004B2970" w:rsidRDefault="00E55A17" w:rsidP="0007546E">
            <w:pPr>
              <w:pStyle w:val="Heading3"/>
              <w:numPr>
                <w:ilvl w:val="2"/>
                <w:numId w:val="17"/>
              </w:numPr>
              <w:spacing w:before="120" w:after="120"/>
            </w:pPr>
            <w:r w:rsidRPr="004B2970">
              <w:rPr>
                <w:b/>
              </w:rPr>
              <w:t>Bidder’s Eligibility</w:t>
            </w:r>
            <w:r w:rsidRPr="004B2970">
              <w:t>: documentary evidence in accordance with ITB 17 establishing the Bidder’s eligibility to bid;</w:t>
            </w:r>
          </w:p>
          <w:p w14:paraId="6503F0B5" w14:textId="77777777" w:rsidR="00C949EA" w:rsidRPr="004B2970" w:rsidRDefault="00E55A17" w:rsidP="0007546E">
            <w:pPr>
              <w:pStyle w:val="Heading3"/>
              <w:numPr>
                <w:ilvl w:val="2"/>
                <w:numId w:val="17"/>
              </w:numPr>
              <w:spacing w:before="120" w:after="120"/>
            </w:pPr>
            <w:r w:rsidRPr="004B2970">
              <w:rPr>
                <w:b/>
              </w:rPr>
              <w:t>Eligibility of Goods and Related Services:</w:t>
            </w:r>
            <w:r w:rsidRPr="004B2970">
              <w:t xml:space="preserve"> documentary evidence in accordance with ITB 16, establishing the eligibility of the Goods and Related Services to be supplied by the Bidder;</w:t>
            </w:r>
          </w:p>
          <w:p w14:paraId="63364D42" w14:textId="77777777" w:rsidR="00C949EA" w:rsidRPr="004B2970" w:rsidRDefault="00E55A17" w:rsidP="0007546E">
            <w:pPr>
              <w:pStyle w:val="Heading3"/>
              <w:numPr>
                <w:ilvl w:val="2"/>
                <w:numId w:val="17"/>
              </w:numPr>
              <w:spacing w:before="120" w:after="120"/>
            </w:pPr>
            <w:r w:rsidRPr="004B2970">
              <w:rPr>
                <w:b/>
              </w:rPr>
              <w:lastRenderedPageBreak/>
              <w:t>Conformity</w:t>
            </w:r>
            <w:r w:rsidRPr="004B2970">
              <w:t>: documentary evidence in accordance with ITB 16 and 30, that the Goods and Related Services conform to the bidding document; and</w:t>
            </w:r>
          </w:p>
          <w:p w14:paraId="353EC055" w14:textId="77777777" w:rsidR="00C949EA" w:rsidRPr="004B2970" w:rsidRDefault="00E55A17" w:rsidP="0007546E">
            <w:pPr>
              <w:pStyle w:val="Heading3"/>
              <w:numPr>
                <w:ilvl w:val="2"/>
                <w:numId w:val="17"/>
              </w:numPr>
              <w:spacing w:before="120" w:after="120"/>
            </w:pPr>
            <w:r w:rsidRPr="004B2970">
              <w:t xml:space="preserve">any other document </w:t>
            </w:r>
            <w:r w:rsidRPr="004B2970">
              <w:rPr>
                <w:bCs/>
              </w:rPr>
              <w:t>required</w:t>
            </w:r>
            <w:r w:rsidRPr="004B2970">
              <w:rPr>
                <w:b/>
                <w:bCs/>
              </w:rPr>
              <w:t xml:space="preserve"> in the</w:t>
            </w:r>
            <w:r w:rsidRPr="004B2970">
              <w:rPr>
                <w:b/>
              </w:rPr>
              <w:t xml:space="preserve"> BDS.</w:t>
            </w:r>
          </w:p>
          <w:p w14:paraId="4365512C" w14:textId="77777777" w:rsidR="00C949EA" w:rsidRPr="004B2970" w:rsidRDefault="00E55A17" w:rsidP="0007546E">
            <w:pPr>
              <w:pStyle w:val="S1-subpara"/>
              <w:numPr>
                <w:ilvl w:val="1"/>
                <w:numId w:val="115"/>
              </w:numPr>
              <w:spacing w:before="120" w:after="120"/>
              <w:ind w:left="630"/>
            </w:pPr>
            <w:r w:rsidRPr="004B2970">
              <w:t xml:space="preserve">In addition to the requirements under ITB 11.1, Bids submitted by a JV shall include a copy of the Joint Venture Agreement entered into by all members. Alternatively, a letter of intent to execute a Joint Venture Agreement in the event of a successful Bid shall be signed by all members and submitted with the Bid, together with a copy of the proposed Agreement. </w:t>
            </w:r>
          </w:p>
          <w:p w14:paraId="20E7EC17" w14:textId="77777777" w:rsidR="00C949EA" w:rsidRPr="004B2970" w:rsidRDefault="00E55A17" w:rsidP="0007546E">
            <w:pPr>
              <w:pStyle w:val="S1-subpara"/>
              <w:numPr>
                <w:ilvl w:val="1"/>
                <w:numId w:val="115"/>
              </w:numPr>
              <w:spacing w:before="120" w:after="120"/>
              <w:ind w:left="630"/>
            </w:pPr>
            <w:r w:rsidRPr="004B2970">
              <w:t>The Bidder shall furnish in the Letter of Bid information on commissions and gratuities, if any, paid or to be paid to agents or any other party relating to this Bid.</w:t>
            </w:r>
          </w:p>
        </w:tc>
      </w:tr>
      <w:tr w:rsidR="00C949EA" w:rsidRPr="004B2970" w14:paraId="6962C616" w14:textId="77777777">
        <w:tc>
          <w:tcPr>
            <w:tcW w:w="2776" w:type="dxa"/>
          </w:tcPr>
          <w:p w14:paraId="78807E30" w14:textId="77777777" w:rsidR="00C949EA" w:rsidRPr="004B2970" w:rsidRDefault="00E55A17">
            <w:pPr>
              <w:pStyle w:val="Sec1-ClausesAfter10pt1"/>
              <w:spacing w:before="120" w:after="120"/>
              <w:ind w:left="337"/>
            </w:pPr>
            <w:bookmarkStart w:id="105" w:name="_Toc348000795"/>
            <w:bookmarkStart w:id="106" w:name="_Toc135756297"/>
            <w:r w:rsidRPr="004B2970">
              <w:lastRenderedPageBreak/>
              <w:t>Letter of Bid and Price Schedules</w:t>
            </w:r>
            <w:bookmarkEnd w:id="105"/>
            <w:bookmarkEnd w:id="106"/>
            <w:r w:rsidRPr="004B2970">
              <w:t xml:space="preserve"> </w:t>
            </w:r>
          </w:p>
        </w:tc>
        <w:tc>
          <w:tcPr>
            <w:tcW w:w="6584" w:type="dxa"/>
            <w:gridSpan w:val="2"/>
          </w:tcPr>
          <w:p w14:paraId="7475E1C2" w14:textId="77777777" w:rsidR="00C949EA" w:rsidRPr="004B2970" w:rsidRDefault="00E55A17" w:rsidP="0007546E">
            <w:pPr>
              <w:pStyle w:val="S1-subpara"/>
              <w:numPr>
                <w:ilvl w:val="1"/>
                <w:numId w:val="115"/>
              </w:numPr>
              <w:spacing w:before="120" w:after="120"/>
              <w:ind w:left="630"/>
            </w:pPr>
            <w:r w:rsidRPr="004B2970">
              <w:t>The Letter of Bid and Price Schedules shall be prepared using the relevant forms furnished in Section IV, Bidding Forms. The forms must be completed without any alterations to the text, and no substitutes shall be accepted except as provided under ITB 20.3. All blank spaces shall be filled in with the information requested.</w:t>
            </w:r>
          </w:p>
        </w:tc>
      </w:tr>
      <w:tr w:rsidR="00C949EA" w:rsidRPr="004B2970" w14:paraId="33E389F0" w14:textId="77777777">
        <w:tc>
          <w:tcPr>
            <w:tcW w:w="2776" w:type="dxa"/>
          </w:tcPr>
          <w:p w14:paraId="0D562884" w14:textId="77777777" w:rsidR="00C949EA" w:rsidRPr="004B2970" w:rsidRDefault="00E55A17">
            <w:pPr>
              <w:pStyle w:val="Sec1-ClausesAfter10pt1"/>
              <w:spacing w:before="120" w:after="120"/>
              <w:ind w:left="337"/>
            </w:pPr>
            <w:bookmarkStart w:id="107" w:name="_Toc438438834"/>
            <w:bookmarkStart w:id="108" w:name="_Toc438532587"/>
            <w:bookmarkStart w:id="109" w:name="_Toc438733978"/>
            <w:bookmarkStart w:id="110" w:name="_Toc438907017"/>
            <w:bookmarkStart w:id="111" w:name="_Toc438907216"/>
            <w:bookmarkStart w:id="112" w:name="_Toc348000796"/>
            <w:bookmarkStart w:id="113" w:name="_Toc135756298"/>
            <w:r w:rsidRPr="004B2970">
              <w:t>Alternative Bids</w:t>
            </w:r>
            <w:bookmarkEnd w:id="107"/>
            <w:bookmarkEnd w:id="108"/>
            <w:bookmarkEnd w:id="109"/>
            <w:bookmarkEnd w:id="110"/>
            <w:bookmarkEnd w:id="111"/>
            <w:bookmarkEnd w:id="112"/>
            <w:bookmarkEnd w:id="113"/>
          </w:p>
        </w:tc>
        <w:tc>
          <w:tcPr>
            <w:tcW w:w="6584" w:type="dxa"/>
            <w:gridSpan w:val="2"/>
          </w:tcPr>
          <w:p w14:paraId="3D5D005B" w14:textId="77777777" w:rsidR="00C949EA" w:rsidRPr="004B2970" w:rsidRDefault="00E55A17" w:rsidP="0007546E">
            <w:pPr>
              <w:pStyle w:val="S1-subpara"/>
              <w:numPr>
                <w:ilvl w:val="1"/>
                <w:numId w:val="115"/>
              </w:numPr>
              <w:spacing w:before="120" w:after="120"/>
              <w:ind w:left="630"/>
            </w:pPr>
            <w:r w:rsidRPr="004B2970">
              <w:t xml:space="preserve">Unless otherwise </w:t>
            </w:r>
            <w:r w:rsidRPr="004B2970">
              <w:rPr>
                <w:bCs/>
              </w:rPr>
              <w:t>specified</w:t>
            </w:r>
            <w:r w:rsidRPr="004B2970">
              <w:rPr>
                <w:b/>
                <w:bCs/>
              </w:rPr>
              <w:t xml:space="preserve"> in the</w:t>
            </w:r>
            <w:r w:rsidRPr="004B2970">
              <w:t xml:space="preserve"> </w:t>
            </w:r>
            <w:r w:rsidRPr="004B2970">
              <w:rPr>
                <w:b/>
              </w:rPr>
              <w:t>BDS,</w:t>
            </w:r>
            <w:r w:rsidRPr="004B2970">
              <w:t xml:space="preserve"> alternative Bids shall not be considered.</w:t>
            </w:r>
          </w:p>
        </w:tc>
      </w:tr>
      <w:tr w:rsidR="00C949EA" w:rsidRPr="004B2970" w14:paraId="060995CA" w14:textId="77777777">
        <w:tc>
          <w:tcPr>
            <w:tcW w:w="2776" w:type="dxa"/>
          </w:tcPr>
          <w:p w14:paraId="3B2F7EB9" w14:textId="77777777" w:rsidR="00C949EA" w:rsidRPr="004B2970" w:rsidRDefault="00E55A17">
            <w:pPr>
              <w:pStyle w:val="Sec1-ClausesAfter10pt1"/>
              <w:spacing w:before="120" w:after="120"/>
              <w:ind w:left="337"/>
            </w:pPr>
            <w:bookmarkStart w:id="114" w:name="_Toc438438835"/>
            <w:bookmarkStart w:id="115" w:name="_Toc438532588"/>
            <w:bookmarkStart w:id="116" w:name="_Toc438733979"/>
            <w:bookmarkStart w:id="117" w:name="_Toc438907018"/>
            <w:bookmarkStart w:id="118" w:name="_Toc438907217"/>
            <w:bookmarkStart w:id="119" w:name="_Toc348000797"/>
            <w:bookmarkStart w:id="120" w:name="_Toc135756299"/>
            <w:r w:rsidRPr="004B2970">
              <w:t>Bid Prices and Discounts</w:t>
            </w:r>
            <w:bookmarkEnd w:id="114"/>
            <w:bookmarkEnd w:id="115"/>
            <w:bookmarkEnd w:id="116"/>
            <w:bookmarkEnd w:id="117"/>
            <w:bookmarkEnd w:id="118"/>
            <w:bookmarkEnd w:id="119"/>
            <w:bookmarkEnd w:id="120"/>
          </w:p>
        </w:tc>
        <w:tc>
          <w:tcPr>
            <w:tcW w:w="6584" w:type="dxa"/>
            <w:gridSpan w:val="2"/>
          </w:tcPr>
          <w:p w14:paraId="281D6470" w14:textId="77777777" w:rsidR="00C949EA" w:rsidRPr="004B2970" w:rsidRDefault="00E55A17" w:rsidP="0007546E">
            <w:pPr>
              <w:pStyle w:val="S1-subpara"/>
              <w:numPr>
                <w:ilvl w:val="1"/>
                <w:numId w:val="115"/>
              </w:numPr>
              <w:spacing w:before="120" w:after="120"/>
              <w:ind w:left="630"/>
            </w:pPr>
            <w:r w:rsidRPr="004B2970">
              <w:t>The prices and discounts quoted by the Bidder in the Letter of Bid and in the Price Schedules shall conform to the requirements specified below.</w:t>
            </w:r>
          </w:p>
          <w:p w14:paraId="0AA2DF61" w14:textId="77777777" w:rsidR="00C949EA" w:rsidRPr="004B2970" w:rsidRDefault="00E55A17" w:rsidP="0007546E">
            <w:pPr>
              <w:pStyle w:val="S1-subpara"/>
              <w:numPr>
                <w:ilvl w:val="1"/>
                <w:numId w:val="115"/>
              </w:numPr>
              <w:spacing w:before="120" w:after="120"/>
              <w:ind w:left="630"/>
            </w:pPr>
            <w:r w:rsidRPr="004B2970">
              <w:t xml:space="preserve">All lots (contracts) and items must be listed and priced separately in the Price Schedules. </w:t>
            </w:r>
          </w:p>
          <w:p w14:paraId="256032AE" w14:textId="77777777" w:rsidR="00C949EA" w:rsidRPr="004B2970" w:rsidRDefault="00E55A17" w:rsidP="0007546E">
            <w:pPr>
              <w:pStyle w:val="S1-subpara"/>
              <w:numPr>
                <w:ilvl w:val="1"/>
                <w:numId w:val="115"/>
              </w:numPr>
              <w:spacing w:before="120" w:after="120"/>
              <w:ind w:left="630"/>
            </w:pPr>
            <w:r w:rsidRPr="004B2970">
              <w:t xml:space="preserve">The price to be quoted in the Letter of Bid in accordance with ITB 12.1 shall be the total price of the Bid, excluding any discounts offered. </w:t>
            </w:r>
          </w:p>
          <w:p w14:paraId="7684F7A7" w14:textId="77777777" w:rsidR="00C949EA" w:rsidRPr="004B2970" w:rsidRDefault="00E55A17" w:rsidP="0007546E">
            <w:pPr>
              <w:pStyle w:val="S1-subpara"/>
              <w:numPr>
                <w:ilvl w:val="1"/>
                <w:numId w:val="115"/>
              </w:numPr>
              <w:spacing w:before="120" w:after="120"/>
              <w:ind w:left="630"/>
            </w:pPr>
            <w:r w:rsidRPr="004B2970">
              <w:t>The Bidder shall quote any discounts and indicate the methodology for their application in the Letter of Bid, in accordance with ITB 12.1.</w:t>
            </w:r>
          </w:p>
          <w:p w14:paraId="661DB594" w14:textId="77777777" w:rsidR="00C949EA" w:rsidRPr="004B2970" w:rsidRDefault="00E55A17" w:rsidP="0007546E">
            <w:pPr>
              <w:pStyle w:val="S1-subpara"/>
              <w:numPr>
                <w:ilvl w:val="1"/>
                <w:numId w:val="115"/>
              </w:numPr>
              <w:spacing w:before="120" w:after="120"/>
              <w:ind w:left="630"/>
            </w:pPr>
            <w:r w:rsidRPr="004B2970">
              <w:t>Prices quoted by the Bidder shall be fixed during the Bidder’s performance of the Contract and not subject to variation on any account, unless otherwise specified</w:t>
            </w:r>
            <w:r w:rsidRPr="004B2970">
              <w:rPr>
                <w:b/>
              </w:rPr>
              <w:t xml:space="preserve"> in the BDS. </w:t>
            </w:r>
            <w:r w:rsidRPr="004B2970">
              <w:t>A Bid submitted with an adjustable price quotation shall be treated as nonresponsive and shall be rejected, pursuant to ITB 29. However, if in accordance with</w:t>
            </w:r>
            <w:r w:rsidRPr="004B2970">
              <w:rPr>
                <w:b/>
              </w:rPr>
              <w:t xml:space="preserve"> the BDS</w:t>
            </w:r>
            <w:r w:rsidRPr="004B2970">
              <w:t xml:space="preserve">, prices quoted by the Bidder shall be subject to adjustment during the performance of the Contract, a Bid </w:t>
            </w:r>
            <w:r w:rsidRPr="004B2970">
              <w:lastRenderedPageBreak/>
              <w:t>submitted with a fixed price quotation shall not be rejected, but the price adjustment shall be treated as zero.</w:t>
            </w:r>
          </w:p>
          <w:p w14:paraId="1CCBEEF8" w14:textId="77777777" w:rsidR="00C949EA" w:rsidRPr="004B2970" w:rsidRDefault="00E55A17" w:rsidP="0007546E">
            <w:pPr>
              <w:pStyle w:val="S1-subpara"/>
              <w:numPr>
                <w:ilvl w:val="1"/>
                <w:numId w:val="115"/>
              </w:numPr>
              <w:spacing w:before="120" w:after="120"/>
              <w:ind w:left="630"/>
            </w:pPr>
            <w:r w:rsidRPr="004B2970">
              <w:t>If so specified in ITB 1.1, Bids are being invited for individual lots (contracts) or for any combination of lots (packages). Unless otherwise specified</w:t>
            </w:r>
            <w:r w:rsidRPr="004B2970">
              <w:rPr>
                <w:b/>
              </w:rPr>
              <w:t xml:space="preserve"> in the BDS,</w:t>
            </w:r>
            <w:r w:rsidRPr="004B2970">
              <w:t xml:space="preserve"> prices quoted shall correspond to 100 % of the items specified for each lot and to 100% of the quantities specified for each item of a lot. Bidders wishing to offer discounts for the award of more than one Contract shall specify in their Bid the price reductions applicable to each package, or alternatively, to individual Contracts within the package. Discounts shall be submitted in accordance with ITB 14.4 provided the Bids for all lots (contracts) are opened at the same time.</w:t>
            </w:r>
          </w:p>
          <w:p w14:paraId="569B71C4" w14:textId="77777777" w:rsidR="00C949EA" w:rsidRPr="004B2970" w:rsidRDefault="00E55A17" w:rsidP="0007546E">
            <w:pPr>
              <w:pStyle w:val="S1-subpara"/>
              <w:numPr>
                <w:ilvl w:val="1"/>
                <w:numId w:val="115"/>
              </w:numPr>
              <w:spacing w:before="120" w:after="120"/>
              <w:ind w:left="630"/>
            </w:pPr>
            <w:r w:rsidRPr="004B2970">
              <w:t>The terms EXW, CIP, and other similar terms shall be governed by the rules prescribed in the current edition of Incoterms, published by the International Chamber of Commerce</w:t>
            </w:r>
            <w:r w:rsidRPr="004B2970">
              <w:rPr>
                <w:b/>
              </w:rPr>
              <w:t xml:space="preserve">, </w:t>
            </w:r>
            <w:r w:rsidRPr="004B2970">
              <w:t>as specified</w:t>
            </w:r>
            <w:r w:rsidRPr="004B2970">
              <w:rPr>
                <w:b/>
              </w:rPr>
              <w:t xml:space="preserve"> in the</w:t>
            </w:r>
            <w:r w:rsidRPr="004B2970">
              <w:t xml:space="preserve"> </w:t>
            </w:r>
            <w:r w:rsidRPr="004B2970">
              <w:rPr>
                <w:b/>
              </w:rPr>
              <w:t>BDS.</w:t>
            </w:r>
          </w:p>
          <w:p w14:paraId="24684598" w14:textId="77777777" w:rsidR="00C949EA" w:rsidRPr="004B2970" w:rsidRDefault="00E55A17" w:rsidP="0007546E">
            <w:pPr>
              <w:pStyle w:val="S1-subpara"/>
              <w:numPr>
                <w:ilvl w:val="1"/>
                <w:numId w:val="115"/>
              </w:numPr>
              <w:spacing w:before="120" w:after="120"/>
              <w:ind w:left="630"/>
            </w:pPr>
            <w:r w:rsidRPr="004B2970">
              <w:t>Prices shall be quoted as specified in each Price Schedule included in Section IV, Bidding Forms. The disaggregation of price components is required solely for the purpose of facilitating the comparison of Bids by the Purchaser. This shall not in any way limit the Purchaser’s right to contract on any of the terms offered. In quoting prices, the Bidder shall be free to use transportation through carriers registered in any eligible country, in accordance with Section V, Eligible Countries. Similarly, the Bidder may obtain insurance services from any eligible country in accordance with Section V, Eligible Countries. Prices shall be entered in the following manner:</w:t>
            </w:r>
          </w:p>
          <w:p w14:paraId="4F42A671" w14:textId="77777777" w:rsidR="00C949EA" w:rsidRPr="004B2970" w:rsidRDefault="00E55A17" w:rsidP="0007546E">
            <w:pPr>
              <w:pStyle w:val="Heading3"/>
              <w:numPr>
                <w:ilvl w:val="2"/>
                <w:numId w:val="18"/>
              </w:numPr>
              <w:spacing w:before="120" w:after="120"/>
            </w:pPr>
            <w:r w:rsidRPr="004B2970">
              <w:t>For Goods manufactured in the Purchaser’s Country:</w:t>
            </w:r>
          </w:p>
          <w:p w14:paraId="4AF82F2B" w14:textId="77777777" w:rsidR="00C949EA" w:rsidRPr="004B2970" w:rsidRDefault="00E55A17" w:rsidP="0007546E">
            <w:pPr>
              <w:pStyle w:val="ListParagraph"/>
              <w:numPr>
                <w:ilvl w:val="3"/>
                <w:numId w:val="18"/>
              </w:numPr>
              <w:spacing w:before="120" w:after="120"/>
              <w:contextualSpacing w:val="0"/>
              <w:jc w:val="both"/>
            </w:pPr>
            <w:r w:rsidRPr="004B2970">
              <w:t xml:space="preserve">the price of the Goods quoted EXW (ex-works, ex-factory, ex warehouse, ex showroom, or off-the-shelf, as applicable), including all customs duties and sales and other taxes already paid or payable on the components and raw material used in the manufacture or assembly of the Goods; </w:t>
            </w:r>
          </w:p>
          <w:p w14:paraId="2E36509A" w14:textId="77777777" w:rsidR="00C949EA" w:rsidRPr="004B2970" w:rsidRDefault="00E55A17" w:rsidP="0007546E">
            <w:pPr>
              <w:pStyle w:val="ListParagraph"/>
              <w:numPr>
                <w:ilvl w:val="3"/>
                <w:numId w:val="18"/>
              </w:numPr>
              <w:spacing w:before="120" w:after="120"/>
              <w:contextualSpacing w:val="0"/>
              <w:jc w:val="both"/>
            </w:pPr>
            <w:r w:rsidRPr="004B2970">
              <w:t>any Purchaser’s Country sales tax and other taxes which will be payable on the Goods if the Contract is awarded to the Bidder; and</w:t>
            </w:r>
          </w:p>
          <w:p w14:paraId="74BEDE76" w14:textId="77777777" w:rsidR="00C949EA" w:rsidRPr="004B2970" w:rsidRDefault="00E55A17" w:rsidP="0007546E">
            <w:pPr>
              <w:pStyle w:val="ListParagraph"/>
              <w:numPr>
                <w:ilvl w:val="3"/>
                <w:numId w:val="18"/>
              </w:numPr>
              <w:spacing w:before="120" w:after="120"/>
              <w:contextualSpacing w:val="0"/>
              <w:jc w:val="both"/>
            </w:pPr>
            <w:r w:rsidRPr="004B2970">
              <w:rPr>
                <w:spacing w:val="-4"/>
              </w:rPr>
              <w:t>the price for inland transportation, insurance, and other local services required to convey the Goods to their final destination (Project Site) specified</w:t>
            </w:r>
            <w:r w:rsidRPr="004B2970">
              <w:rPr>
                <w:b/>
                <w:spacing w:val="-4"/>
              </w:rPr>
              <w:t xml:space="preserve"> in the</w:t>
            </w:r>
            <w:r w:rsidRPr="004B2970">
              <w:rPr>
                <w:spacing w:val="-4"/>
              </w:rPr>
              <w:t xml:space="preserve"> </w:t>
            </w:r>
            <w:r w:rsidRPr="004B2970">
              <w:rPr>
                <w:b/>
                <w:spacing w:val="-4"/>
              </w:rPr>
              <w:t>BDS.</w:t>
            </w:r>
          </w:p>
          <w:p w14:paraId="59694FC0" w14:textId="77777777" w:rsidR="00C949EA" w:rsidRPr="004B2970" w:rsidRDefault="00E55A17" w:rsidP="0007546E">
            <w:pPr>
              <w:pStyle w:val="Heading3"/>
              <w:numPr>
                <w:ilvl w:val="2"/>
                <w:numId w:val="18"/>
              </w:numPr>
              <w:spacing w:before="120" w:after="120"/>
            </w:pPr>
            <w:r w:rsidRPr="004B2970">
              <w:lastRenderedPageBreak/>
              <w:t>For Goods manufactured outside the Purchaser’s Country, to be imported:</w:t>
            </w:r>
          </w:p>
          <w:p w14:paraId="38254E65" w14:textId="77777777" w:rsidR="00C949EA" w:rsidRPr="004B2970" w:rsidRDefault="00E55A17" w:rsidP="0007546E">
            <w:pPr>
              <w:pStyle w:val="ListParagraph"/>
              <w:numPr>
                <w:ilvl w:val="3"/>
                <w:numId w:val="18"/>
              </w:numPr>
              <w:spacing w:before="120" w:after="120"/>
              <w:contextualSpacing w:val="0"/>
              <w:jc w:val="both"/>
            </w:pPr>
            <w:r w:rsidRPr="004B2970">
              <w:t>the price of the Goods, quoted CIP named place of destination, in the Purchaser’s Country, as specified</w:t>
            </w:r>
            <w:r w:rsidRPr="004B2970">
              <w:rPr>
                <w:b/>
              </w:rPr>
              <w:t xml:space="preserve"> in the</w:t>
            </w:r>
            <w:r w:rsidRPr="004B2970">
              <w:t xml:space="preserve"> </w:t>
            </w:r>
            <w:r w:rsidRPr="004B2970">
              <w:rPr>
                <w:b/>
              </w:rPr>
              <w:t>BDS;</w:t>
            </w:r>
            <w:r w:rsidRPr="004B2970">
              <w:t xml:space="preserve"> </w:t>
            </w:r>
          </w:p>
          <w:p w14:paraId="0A3D43C6" w14:textId="77777777" w:rsidR="00C949EA" w:rsidRPr="004B2970" w:rsidRDefault="00E55A17" w:rsidP="0007546E">
            <w:pPr>
              <w:pStyle w:val="ListParagraph"/>
              <w:numPr>
                <w:ilvl w:val="3"/>
                <w:numId w:val="18"/>
              </w:numPr>
              <w:spacing w:before="120" w:after="120"/>
              <w:contextualSpacing w:val="0"/>
              <w:jc w:val="both"/>
            </w:pPr>
            <w:r w:rsidRPr="004B2970">
              <w:t>the price for inland transportation, insurance, and other local services required to convey the Goods from the named place of destination to their final destination (Project Site) specified</w:t>
            </w:r>
            <w:r w:rsidRPr="004B2970">
              <w:rPr>
                <w:b/>
              </w:rPr>
              <w:t xml:space="preserve"> in the</w:t>
            </w:r>
            <w:r w:rsidRPr="004B2970">
              <w:t xml:space="preserve"> </w:t>
            </w:r>
            <w:r w:rsidRPr="004B2970">
              <w:rPr>
                <w:b/>
              </w:rPr>
              <w:t>BDS;</w:t>
            </w:r>
          </w:p>
          <w:p w14:paraId="6B5DB68E" w14:textId="77777777" w:rsidR="00C949EA" w:rsidRPr="004B2970" w:rsidRDefault="00E55A17" w:rsidP="0007546E">
            <w:pPr>
              <w:pStyle w:val="Heading3"/>
              <w:numPr>
                <w:ilvl w:val="2"/>
                <w:numId w:val="18"/>
              </w:numPr>
              <w:spacing w:before="120" w:after="120"/>
            </w:pPr>
            <w:r w:rsidRPr="004B2970">
              <w:t xml:space="preserve">For Goods manufactured outside the Purchaser’s Country, already imported: </w:t>
            </w:r>
          </w:p>
          <w:p w14:paraId="05314533" w14:textId="77777777" w:rsidR="00C949EA" w:rsidRPr="004B2970" w:rsidRDefault="00E55A17" w:rsidP="0007546E">
            <w:pPr>
              <w:pStyle w:val="ListParagraph"/>
              <w:numPr>
                <w:ilvl w:val="3"/>
                <w:numId w:val="18"/>
              </w:numPr>
              <w:spacing w:before="120" w:after="120"/>
              <w:contextualSpacing w:val="0"/>
              <w:jc w:val="both"/>
            </w:pPr>
            <w:r w:rsidRPr="004B2970">
              <w:t>the price of the Goods, including the original import value of the Goods; plus, any mark-up (or rebate); plus any other related local cost, and custom duties and other import taxes already paid or to be paid on the Goods already imported;</w:t>
            </w:r>
          </w:p>
          <w:p w14:paraId="4E386050" w14:textId="77777777" w:rsidR="00C949EA" w:rsidRPr="004B2970" w:rsidRDefault="00E55A17" w:rsidP="0007546E">
            <w:pPr>
              <w:pStyle w:val="ListParagraph"/>
              <w:numPr>
                <w:ilvl w:val="3"/>
                <w:numId w:val="18"/>
              </w:numPr>
              <w:spacing w:before="120" w:after="120"/>
              <w:contextualSpacing w:val="0"/>
              <w:jc w:val="both"/>
            </w:pPr>
            <w:r w:rsidRPr="004B2970">
              <w:t xml:space="preserve">the custom duties and other import taxes already paid (need to be supported with documentary evidence) or to be paid on the Goods already imported; </w:t>
            </w:r>
          </w:p>
          <w:p w14:paraId="63D3AC09" w14:textId="77777777" w:rsidR="00C949EA" w:rsidRPr="004B2970" w:rsidRDefault="00E55A17" w:rsidP="0007546E">
            <w:pPr>
              <w:pStyle w:val="ListParagraph"/>
              <w:numPr>
                <w:ilvl w:val="3"/>
                <w:numId w:val="18"/>
              </w:numPr>
              <w:spacing w:before="120" w:after="120"/>
              <w:contextualSpacing w:val="0"/>
              <w:jc w:val="both"/>
            </w:pPr>
            <w:r w:rsidRPr="004B2970">
              <w:t>the price of the Goods, obtained as the difference between (</w:t>
            </w:r>
            <w:proofErr w:type="spellStart"/>
            <w:r w:rsidRPr="004B2970">
              <w:t>i</w:t>
            </w:r>
            <w:proofErr w:type="spellEnd"/>
            <w:r w:rsidRPr="004B2970">
              <w:t xml:space="preserve">) and (ii) above; </w:t>
            </w:r>
          </w:p>
          <w:p w14:paraId="4A7BC057" w14:textId="77777777" w:rsidR="00C949EA" w:rsidRPr="004B2970" w:rsidRDefault="00E55A17" w:rsidP="0007546E">
            <w:pPr>
              <w:pStyle w:val="ListParagraph"/>
              <w:numPr>
                <w:ilvl w:val="3"/>
                <w:numId w:val="18"/>
              </w:numPr>
              <w:spacing w:before="120" w:after="120"/>
              <w:contextualSpacing w:val="0"/>
              <w:jc w:val="both"/>
            </w:pPr>
            <w:r w:rsidRPr="004B2970">
              <w:t xml:space="preserve">any Purchaser’s Country sales and other taxes which will be payable on the Goods if the Contract is awarded to the Bidder; and </w:t>
            </w:r>
          </w:p>
          <w:p w14:paraId="088EB91A" w14:textId="77777777" w:rsidR="00C949EA" w:rsidRPr="004B2970" w:rsidRDefault="00E55A17" w:rsidP="0007546E">
            <w:pPr>
              <w:pStyle w:val="ListParagraph"/>
              <w:numPr>
                <w:ilvl w:val="3"/>
                <w:numId w:val="18"/>
              </w:numPr>
              <w:spacing w:before="120" w:after="120"/>
              <w:contextualSpacing w:val="0"/>
              <w:jc w:val="both"/>
            </w:pPr>
            <w:r w:rsidRPr="004B2970">
              <w:t xml:space="preserve">the price for inland transportation, insurance, and other local services required to convey the Goods to their final destination (Project Site) specified </w:t>
            </w:r>
            <w:r w:rsidRPr="004B2970">
              <w:rPr>
                <w:b/>
              </w:rPr>
              <w:t>in the</w:t>
            </w:r>
            <w:r w:rsidRPr="004B2970">
              <w:t xml:space="preserve"> </w:t>
            </w:r>
            <w:r w:rsidRPr="004B2970">
              <w:rPr>
                <w:b/>
              </w:rPr>
              <w:t>BDS.</w:t>
            </w:r>
          </w:p>
          <w:p w14:paraId="665FD8B5" w14:textId="77777777" w:rsidR="00C949EA" w:rsidRPr="004B2970" w:rsidRDefault="00E55A17" w:rsidP="0007546E">
            <w:pPr>
              <w:pStyle w:val="Heading3"/>
              <w:numPr>
                <w:ilvl w:val="2"/>
                <w:numId w:val="18"/>
              </w:numPr>
              <w:spacing w:before="120" w:after="120"/>
            </w:pPr>
            <w:r w:rsidRPr="004B2970">
              <w:t xml:space="preserve">for Related Services, other than inland transportation and other services required to convey the Goods to their final destination, whenever such Related Services are specified in the Schedule of Requirements, the price of each item comprising the Related Services (inclusive of any applicable taxes). </w:t>
            </w:r>
          </w:p>
        </w:tc>
      </w:tr>
      <w:tr w:rsidR="00C949EA" w:rsidRPr="004B2970" w14:paraId="1B348B05" w14:textId="77777777">
        <w:tc>
          <w:tcPr>
            <w:tcW w:w="2776" w:type="dxa"/>
          </w:tcPr>
          <w:p w14:paraId="38C4076D" w14:textId="77777777" w:rsidR="00C949EA" w:rsidRPr="004B2970" w:rsidRDefault="00E55A17">
            <w:pPr>
              <w:pStyle w:val="Sec1-ClausesAfter10pt1"/>
              <w:spacing w:before="120" w:after="120"/>
              <w:ind w:left="337"/>
            </w:pPr>
            <w:bookmarkStart w:id="121" w:name="_Toc135756300"/>
            <w:r w:rsidRPr="004B2970">
              <w:lastRenderedPageBreak/>
              <w:t>Cu</w:t>
            </w:r>
            <w:bookmarkStart w:id="122" w:name="_Hlt438531797"/>
            <w:bookmarkEnd w:id="122"/>
            <w:r w:rsidRPr="004B2970">
              <w:t>rrencies of Bid and Payment</w:t>
            </w:r>
            <w:bookmarkEnd w:id="121"/>
          </w:p>
        </w:tc>
        <w:tc>
          <w:tcPr>
            <w:tcW w:w="6584" w:type="dxa"/>
            <w:gridSpan w:val="2"/>
          </w:tcPr>
          <w:p w14:paraId="535DBE68" w14:textId="77777777" w:rsidR="00C949EA" w:rsidRPr="004B2970" w:rsidRDefault="00E55A17" w:rsidP="0007546E">
            <w:pPr>
              <w:pStyle w:val="S1-subpara"/>
              <w:numPr>
                <w:ilvl w:val="1"/>
                <w:numId w:val="115"/>
              </w:numPr>
              <w:spacing w:before="120" w:after="120"/>
              <w:ind w:left="630"/>
            </w:pPr>
            <w:r w:rsidRPr="004B2970">
              <w:t>The currency(</w:t>
            </w:r>
            <w:proofErr w:type="spellStart"/>
            <w:r w:rsidRPr="004B2970">
              <w:t>ies</w:t>
            </w:r>
            <w:proofErr w:type="spellEnd"/>
            <w:r w:rsidRPr="004B2970">
              <w:t>) of the Bid and the currency(</w:t>
            </w:r>
            <w:proofErr w:type="spellStart"/>
            <w:r w:rsidRPr="004B2970">
              <w:t>ies</w:t>
            </w:r>
            <w:proofErr w:type="spellEnd"/>
            <w:r w:rsidRPr="004B2970">
              <w:t>) of payments shall be the same.  The Bidder shall quote in the currency of the Purchaser’s Country the portion of the Bid price that corresponds to expenditures incurred in the currency of the Purchaser’s Country, unless otherwise specified</w:t>
            </w:r>
            <w:r w:rsidRPr="004B2970">
              <w:rPr>
                <w:b/>
              </w:rPr>
              <w:t xml:space="preserve"> in the BDS.</w:t>
            </w:r>
          </w:p>
          <w:p w14:paraId="4E5E8581" w14:textId="77777777" w:rsidR="00C949EA" w:rsidRPr="004B2970" w:rsidRDefault="00E55A17" w:rsidP="0007546E">
            <w:pPr>
              <w:pStyle w:val="S1-subpara"/>
              <w:numPr>
                <w:ilvl w:val="1"/>
                <w:numId w:val="115"/>
              </w:numPr>
              <w:spacing w:before="120" w:after="120"/>
              <w:ind w:left="630"/>
            </w:pPr>
            <w:r w:rsidRPr="004B2970">
              <w:lastRenderedPageBreak/>
              <w:t xml:space="preserve">The Bidder may express the Bid price in any currency. If the Bidder wishes to be paid in a combination of amounts in different currencies, it may quote its price accordingly but shall use no more than three foreign currencies in addition to the currency of the Purchaser’s Country. </w:t>
            </w:r>
          </w:p>
        </w:tc>
      </w:tr>
      <w:tr w:rsidR="00C949EA" w:rsidRPr="004B2970" w14:paraId="3CE63290" w14:textId="77777777">
        <w:tc>
          <w:tcPr>
            <w:tcW w:w="2776" w:type="dxa"/>
          </w:tcPr>
          <w:p w14:paraId="49C5FA89" w14:textId="77777777" w:rsidR="00C949EA" w:rsidRPr="004B2970" w:rsidRDefault="00E55A17">
            <w:pPr>
              <w:pStyle w:val="Sec1-ClausesAfter10pt1"/>
              <w:spacing w:before="120" w:after="120"/>
              <w:ind w:left="337"/>
            </w:pPr>
            <w:bookmarkStart w:id="123" w:name="_Toc348000799"/>
            <w:bookmarkStart w:id="124" w:name="_Toc135756301"/>
            <w:r w:rsidRPr="004B2970">
              <w:lastRenderedPageBreak/>
              <w:t>Documents Establishing the Eligibility and Conformity of the Goods and Related Services</w:t>
            </w:r>
            <w:bookmarkEnd w:id="123"/>
            <w:bookmarkEnd w:id="124"/>
          </w:p>
        </w:tc>
        <w:tc>
          <w:tcPr>
            <w:tcW w:w="6584" w:type="dxa"/>
            <w:gridSpan w:val="2"/>
          </w:tcPr>
          <w:p w14:paraId="4B292AB1" w14:textId="77777777" w:rsidR="00C949EA" w:rsidRPr="004B2970" w:rsidRDefault="00E55A17" w:rsidP="0007546E">
            <w:pPr>
              <w:pStyle w:val="S1-subpara"/>
              <w:numPr>
                <w:ilvl w:val="1"/>
                <w:numId w:val="115"/>
              </w:numPr>
              <w:spacing w:before="120" w:after="120"/>
              <w:ind w:left="630"/>
            </w:pPr>
            <w:r w:rsidRPr="004B2970">
              <w:t>To establish the eligibility of the Goods and Related Services in accordance with ITB 5, Bidders shall complete the country of origin declarations in the Price Schedule Forms, included in Section IV, Bidding Forms.</w:t>
            </w:r>
          </w:p>
          <w:p w14:paraId="0557A8BD" w14:textId="77777777" w:rsidR="00C949EA" w:rsidRPr="004B2970" w:rsidRDefault="00E55A17" w:rsidP="0007546E">
            <w:pPr>
              <w:pStyle w:val="S1-subpara"/>
              <w:numPr>
                <w:ilvl w:val="1"/>
                <w:numId w:val="115"/>
              </w:numPr>
              <w:spacing w:before="120" w:after="120"/>
              <w:ind w:left="630"/>
            </w:pPr>
            <w:r w:rsidRPr="004B2970">
              <w:t>To establish the conformity of the Goods and Related Services to the bidding document, the Bidder shall furnish as part of its Bid the documentary evidence that the Goods conform to the technical specifications and standards specified in Section VII, Schedule of Requirements.</w:t>
            </w:r>
          </w:p>
          <w:p w14:paraId="0EF1055F" w14:textId="77777777" w:rsidR="00C949EA" w:rsidRPr="004B2970" w:rsidRDefault="00E55A17" w:rsidP="0007546E">
            <w:pPr>
              <w:pStyle w:val="S1-subpara"/>
              <w:numPr>
                <w:ilvl w:val="1"/>
                <w:numId w:val="115"/>
              </w:numPr>
              <w:spacing w:before="120" w:after="120"/>
              <w:ind w:left="630"/>
            </w:pPr>
            <w:r w:rsidRPr="004B2970">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Section VII, Schedule of Requirements.</w:t>
            </w:r>
          </w:p>
          <w:p w14:paraId="4F67D584" w14:textId="77777777" w:rsidR="00C949EA" w:rsidRPr="004B2970" w:rsidRDefault="00E55A17" w:rsidP="0007546E">
            <w:pPr>
              <w:pStyle w:val="S1-subpara"/>
              <w:numPr>
                <w:ilvl w:val="1"/>
                <w:numId w:val="115"/>
              </w:numPr>
              <w:spacing w:before="120" w:after="120"/>
              <w:ind w:left="630"/>
            </w:pPr>
            <w:r w:rsidRPr="004B2970">
              <w:t xml:space="preserve">The Bidder shall also furnish a list giving full particulars, including available sources and current prices of spare parts, special tools, etc., necessary for the proper and continuing functioning of the Goods during the period </w:t>
            </w:r>
            <w:r w:rsidRPr="004B2970">
              <w:rPr>
                <w:b/>
                <w:bCs/>
              </w:rPr>
              <w:t>specified in the</w:t>
            </w:r>
            <w:r w:rsidRPr="004B2970">
              <w:t xml:space="preserve"> </w:t>
            </w:r>
            <w:r w:rsidRPr="004B2970">
              <w:rPr>
                <w:b/>
              </w:rPr>
              <w:t>BDS</w:t>
            </w:r>
            <w:r w:rsidRPr="004B2970">
              <w:t xml:space="preserve"> following commencement of the use of the goods by the Purchaser.</w:t>
            </w:r>
          </w:p>
          <w:p w14:paraId="5D771825" w14:textId="77777777" w:rsidR="00C949EA" w:rsidRPr="004B2970" w:rsidRDefault="00E55A17" w:rsidP="0007546E">
            <w:pPr>
              <w:pStyle w:val="S1-subpara"/>
              <w:numPr>
                <w:ilvl w:val="1"/>
                <w:numId w:val="115"/>
              </w:numPr>
              <w:spacing w:before="120" w:after="120"/>
              <w:ind w:left="630"/>
            </w:pPr>
            <w:r w:rsidRPr="004B2970">
              <w:t>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provided that it demonstrates, to the Purchaser’s satisfaction, that the substitutions ensure substantial equivalence or are superior to those specified in the Section VII, Schedule of Requirements.</w:t>
            </w:r>
          </w:p>
        </w:tc>
      </w:tr>
      <w:tr w:rsidR="00C949EA" w:rsidRPr="004B2970" w14:paraId="3B840C5D" w14:textId="77777777">
        <w:tc>
          <w:tcPr>
            <w:tcW w:w="2776" w:type="dxa"/>
          </w:tcPr>
          <w:p w14:paraId="662E8019" w14:textId="77777777" w:rsidR="00C949EA" w:rsidRPr="004B2970" w:rsidRDefault="00E55A17">
            <w:pPr>
              <w:pStyle w:val="Sec1-ClausesAfter10pt1"/>
              <w:spacing w:before="120" w:after="120"/>
              <w:ind w:left="337"/>
            </w:pPr>
            <w:bookmarkStart w:id="125" w:name="_Toc438438837"/>
            <w:bookmarkStart w:id="126" w:name="_Toc438532598"/>
            <w:bookmarkStart w:id="127" w:name="_Toc438733981"/>
            <w:bookmarkStart w:id="128" w:name="_Toc438907020"/>
            <w:bookmarkStart w:id="129" w:name="_Toc438907219"/>
            <w:bookmarkStart w:id="130" w:name="_Toc348000800"/>
            <w:bookmarkStart w:id="131" w:name="_Toc135756302"/>
            <w:r w:rsidRPr="004B2970">
              <w:t xml:space="preserve">Documents </w:t>
            </w:r>
            <w:bookmarkStart w:id="132" w:name="_Hlt438531760"/>
            <w:bookmarkEnd w:id="132"/>
            <w:r w:rsidRPr="004B2970">
              <w:t>Establishing the Eligibility and Qualifications of the Bidder</w:t>
            </w:r>
            <w:bookmarkEnd w:id="125"/>
            <w:bookmarkEnd w:id="126"/>
            <w:bookmarkEnd w:id="127"/>
            <w:bookmarkEnd w:id="128"/>
            <w:bookmarkEnd w:id="129"/>
            <w:bookmarkEnd w:id="130"/>
            <w:bookmarkEnd w:id="131"/>
          </w:p>
        </w:tc>
        <w:tc>
          <w:tcPr>
            <w:tcW w:w="6584" w:type="dxa"/>
            <w:gridSpan w:val="2"/>
          </w:tcPr>
          <w:p w14:paraId="20F52B5B" w14:textId="77777777" w:rsidR="00C949EA" w:rsidRPr="004B2970" w:rsidRDefault="00E55A17" w:rsidP="0007546E">
            <w:pPr>
              <w:pStyle w:val="S1-subpara"/>
              <w:numPr>
                <w:ilvl w:val="1"/>
                <w:numId w:val="115"/>
              </w:numPr>
              <w:spacing w:before="120" w:after="120"/>
              <w:ind w:left="630"/>
            </w:pPr>
            <w:r w:rsidRPr="004B2970">
              <w:t>To establish Bidder’s eligibility in accordance with ITB 4, Bidd</w:t>
            </w:r>
            <w:bookmarkStart w:id="133" w:name="_Hlt438531784"/>
            <w:bookmarkEnd w:id="133"/>
            <w:r w:rsidRPr="004B2970">
              <w:t xml:space="preserve">ers shall complete the Letter of Bid, included in Section IV, Bidding Forms. </w:t>
            </w:r>
          </w:p>
          <w:p w14:paraId="788D0797" w14:textId="77777777" w:rsidR="00C949EA" w:rsidRPr="004B2970" w:rsidRDefault="00E55A17" w:rsidP="0007546E">
            <w:pPr>
              <w:pStyle w:val="S1-subpara"/>
              <w:numPr>
                <w:ilvl w:val="1"/>
                <w:numId w:val="115"/>
              </w:numPr>
              <w:spacing w:before="120" w:after="120"/>
              <w:ind w:left="630"/>
            </w:pPr>
            <w:r w:rsidRPr="004B2970">
              <w:lastRenderedPageBreak/>
              <w:t xml:space="preserve">The documentary evidence of the Bidder’s qualifications to perform the Contract if its Bid is accepted shall establish to the Purchaser’s satisfaction: </w:t>
            </w:r>
          </w:p>
          <w:p w14:paraId="55691B46" w14:textId="77777777" w:rsidR="00C949EA" w:rsidRPr="004B2970" w:rsidRDefault="00E55A17" w:rsidP="0007546E">
            <w:pPr>
              <w:pStyle w:val="Sub-ClauseText"/>
              <w:numPr>
                <w:ilvl w:val="2"/>
                <w:numId w:val="47"/>
              </w:numPr>
            </w:pPr>
            <w:r w:rsidRPr="004B2970">
              <w:rPr>
                <w:spacing w:val="0"/>
              </w:rPr>
              <w:t>that, i</w:t>
            </w:r>
            <w:r w:rsidRPr="004B2970">
              <w:t xml:space="preserve">f </w:t>
            </w:r>
            <w:r w:rsidRPr="004B2970">
              <w:rPr>
                <w:bCs/>
              </w:rPr>
              <w:t xml:space="preserve">required </w:t>
            </w:r>
            <w:r w:rsidRPr="004B2970">
              <w:rPr>
                <w:b/>
                <w:bCs/>
              </w:rPr>
              <w:t>in the</w:t>
            </w:r>
            <w:r w:rsidRPr="004B2970">
              <w:rPr>
                <w:b/>
              </w:rPr>
              <w:t xml:space="preserve"> BDS</w:t>
            </w:r>
            <w:r w:rsidRPr="004B2970">
              <w:t>,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the Purchaser’s Country;</w:t>
            </w:r>
          </w:p>
          <w:p w14:paraId="3C482A2A" w14:textId="77777777" w:rsidR="00C949EA" w:rsidRPr="004B2970" w:rsidRDefault="00E55A17" w:rsidP="0007546E">
            <w:pPr>
              <w:pStyle w:val="Sub-ClauseText"/>
              <w:numPr>
                <w:ilvl w:val="2"/>
                <w:numId w:val="47"/>
              </w:numPr>
            </w:pPr>
            <w:r w:rsidRPr="004B2970">
              <w:rPr>
                <w:spacing w:val="0"/>
              </w:rPr>
              <w:t>that, i</w:t>
            </w:r>
            <w:r w:rsidRPr="004B2970">
              <w:t xml:space="preserve">f </w:t>
            </w:r>
            <w:r w:rsidRPr="004B2970">
              <w:rPr>
                <w:bCs/>
              </w:rPr>
              <w:t xml:space="preserve">required </w:t>
            </w:r>
            <w:r w:rsidRPr="004B2970">
              <w:rPr>
                <w:b/>
                <w:bCs/>
              </w:rPr>
              <w:t>in the</w:t>
            </w:r>
            <w:r w:rsidRPr="004B2970">
              <w:rPr>
                <w:b/>
              </w:rPr>
              <w:t xml:space="preserve"> BDS</w:t>
            </w:r>
            <w:r w:rsidRPr="004B2970">
              <w:t xml:space="preserve">, </w:t>
            </w:r>
            <w:r w:rsidRPr="004B2970">
              <w:rPr>
                <w:spacing w:val="0"/>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37867004" w14:textId="77777777" w:rsidR="00C949EA" w:rsidRPr="004B2970" w:rsidRDefault="00E55A17" w:rsidP="0007546E">
            <w:pPr>
              <w:pStyle w:val="Sub-ClauseText"/>
              <w:numPr>
                <w:ilvl w:val="2"/>
                <w:numId w:val="47"/>
              </w:numPr>
            </w:pPr>
            <w:r w:rsidRPr="004B2970">
              <w:rPr>
                <w:spacing w:val="0"/>
              </w:rPr>
              <w:t>that the Bidder meets each of the qualification criterion specified in Section III, Evaluation and Qualification Criteria.</w:t>
            </w:r>
          </w:p>
        </w:tc>
      </w:tr>
      <w:tr w:rsidR="00C949EA" w:rsidRPr="004B2970" w14:paraId="14F77055" w14:textId="77777777">
        <w:tc>
          <w:tcPr>
            <w:tcW w:w="2776" w:type="dxa"/>
          </w:tcPr>
          <w:p w14:paraId="53DB2D7E" w14:textId="77777777" w:rsidR="00C949EA" w:rsidRPr="004B2970" w:rsidRDefault="00E55A17">
            <w:pPr>
              <w:pStyle w:val="Sec1-ClausesAfter10pt1"/>
              <w:spacing w:before="120" w:after="120"/>
              <w:ind w:left="337"/>
            </w:pPr>
            <w:bookmarkStart w:id="134" w:name="_Toc438438841"/>
            <w:bookmarkStart w:id="135" w:name="_Toc438532604"/>
            <w:bookmarkStart w:id="136" w:name="_Toc438733985"/>
            <w:bookmarkStart w:id="137" w:name="_Toc438907024"/>
            <w:bookmarkStart w:id="138" w:name="_Toc438907223"/>
            <w:bookmarkStart w:id="139" w:name="_Toc348000801"/>
            <w:bookmarkStart w:id="140" w:name="_Toc135756303"/>
            <w:r w:rsidRPr="004B2970">
              <w:lastRenderedPageBreak/>
              <w:t>Period of Validity of Bids</w:t>
            </w:r>
            <w:bookmarkEnd w:id="134"/>
            <w:bookmarkEnd w:id="135"/>
            <w:bookmarkEnd w:id="136"/>
            <w:bookmarkEnd w:id="137"/>
            <w:bookmarkEnd w:id="138"/>
            <w:bookmarkEnd w:id="139"/>
            <w:bookmarkEnd w:id="140"/>
          </w:p>
        </w:tc>
        <w:tc>
          <w:tcPr>
            <w:tcW w:w="6584" w:type="dxa"/>
            <w:gridSpan w:val="2"/>
          </w:tcPr>
          <w:p w14:paraId="1A6D0F38" w14:textId="77777777" w:rsidR="00C949EA" w:rsidRPr="004B2970" w:rsidRDefault="00E55A17" w:rsidP="0007546E">
            <w:pPr>
              <w:pStyle w:val="S1-subpara"/>
              <w:numPr>
                <w:ilvl w:val="1"/>
                <w:numId w:val="115"/>
              </w:numPr>
              <w:spacing w:before="120" w:after="120"/>
              <w:ind w:left="630"/>
            </w:pPr>
            <w:r w:rsidRPr="004B2970">
              <w:t xml:space="preserve">Bids </w:t>
            </w:r>
            <w:r w:rsidRPr="004B2970">
              <w:rPr>
                <w:bCs/>
              </w:rPr>
              <w:t xml:space="preserve">shall remain valid until the date </w:t>
            </w:r>
            <w:r w:rsidRPr="004B2970">
              <w:rPr>
                <w:b/>
              </w:rPr>
              <w:t>specified in the BDS</w:t>
            </w:r>
            <w:r w:rsidRPr="004B2970">
              <w:rPr>
                <w:bCs/>
              </w:rPr>
              <w:t xml:space="preserve"> or any extended date if amended by the Purchaser in accordance with ITB 8</w:t>
            </w:r>
            <w:r w:rsidRPr="004B2970">
              <w:t xml:space="preserve">. </w:t>
            </w:r>
            <w:r w:rsidRPr="004B2970">
              <w:rPr>
                <w:bCs/>
              </w:rPr>
              <w:t xml:space="preserve">A Bid that is not valid until the date </w:t>
            </w:r>
            <w:r w:rsidRPr="004B2970">
              <w:rPr>
                <w:b/>
              </w:rPr>
              <w:t>specified in the BDS</w:t>
            </w:r>
            <w:r w:rsidRPr="004B2970">
              <w:rPr>
                <w:bCs/>
              </w:rPr>
              <w:t>, or any extended date if amended by the Purchaser in accordance with ITB 8, shall be rejected by the Purchaser as nonresponsive</w:t>
            </w:r>
            <w:r w:rsidRPr="004B2970">
              <w:t>.</w:t>
            </w:r>
          </w:p>
          <w:p w14:paraId="64EDA604" w14:textId="77777777" w:rsidR="00C949EA" w:rsidRPr="004B2970" w:rsidRDefault="00E55A17" w:rsidP="0007546E">
            <w:pPr>
              <w:pStyle w:val="S1-subpara"/>
              <w:numPr>
                <w:ilvl w:val="1"/>
                <w:numId w:val="115"/>
              </w:numPr>
              <w:spacing w:before="120" w:after="120"/>
              <w:ind w:left="630"/>
            </w:pPr>
            <w:r w:rsidRPr="004B2970">
              <w:t>In exceptional circumstances, prior to the expiry of the Bid validity, the Purchaser may request Bidders to extend the period of validity of their Bids. The request and the responses shall be made in writing. If a Bid Security is requested in accordance with ITB 19, it shall also be extended for a corresponding period. A Bidder may refuse the request without forfeiting its Bid Security. A Bidder granting the request shall not be required or permitted to modify its Bid, except as provided in ITB 18.3.</w:t>
            </w:r>
          </w:p>
          <w:p w14:paraId="0C06DD05" w14:textId="77777777" w:rsidR="00C949EA" w:rsidRPr="004B2970" w:rsidRDefault="00E55A17" w:rsidP="0007546E">
            <w:pPr>
              <w:pStyle w:val="S1-subpara"/>
              <w:numPr>
                <w:ilvl w:val="1"/>
                <w:numId w:val="115"/>
              </w:numPr>
              <w:spacing w:before="120" w:after="120"/>
              <w:ind w:left="630"/>
            </w:pPr>
            <w:r w:rsidRPr="004B2970">
              <w:t xml:space="preserve">If the award is delayed by a period exceeding fifty-six (56) days beyond the expiry of the initial Bid validity period, the Contract price shall be determined as follows: </w:t>
            </w:r>
          </w:p>
          <w:p w14:paraId="7E59BC10" w14:textId="77777777" w:rsidR="00C949EA" w:rsidRPr="004B2970" w:rsidRDefault="00E55A17" w:rsidP="0007546E">
            <w:pPr>
              <w:pStyle w:val="StyleHeader1-ClausesAfter0pt"/>
              <w:numPr>
                <w:ilvl w:val="2"/>
                <w:numId w:val="44"/>
              </w:numPr>
              <w:tabs>
                <w:tab w:val="left" w:pos="576"/>
                <w:tab w:val="left" w:pos="1062"/>
              </w:tabs>
              <w:spacing w:before="120" w:after="120"/>
              <w:ind w:left="1062" w:hanging="450"/>
            </w:pPr>
            <w:r w:rsidRPr="004B2970">
              <w:t>in the case of fixed price contracts, the Contract price shall be the Bid price adjusted by the factor specified</w:t>
            </w:r>
            <w:r w:rsidRPr="004B2970">
              <w:rPr>
                <w:b/>
              </w:rPr>
              <w:t xml:space="preserve"> in the</w:t>
            </w:r>
            <w:r w:rsidRPr="004B2970">
              <w:t xml:space="preserve"> </w:t>
            </w:r>
            <w:r w:rsidRPr="004B2970">
              <w:rPr>
                <w:b/>
              </w:rPr>
              <w:t>BDS</w:t>
            </w:r>
            <w:r w:rsidRPr="004B2970">
              <w:t xml:space="preserve">; </w:t>
            </w:r>
          </w:p>
          <w:p w14:paraId="5390BB4E" w14:textId="77777777" w:rsidR="00C949EA" w:rsidRPr="004B2970" w:rsidRDefault="00E55A17" w:rsidP="0007546E">
            <w:pPr>
              <w:pStyle w:val="StyleHeader1-ClausesAfter0pt"/>
              <w:numPr>
                <w:ilvl w:val="2"/>
                <w:numId w:val="44"/>
              </w:numPr>
              <w:tabs>
                <w:tab w:val="left" w:pos="576"/>
                <w:tab w:val="left" w:pos="1062"/>
              </w:tabs>
              <w:spacing w:before="120" w:after="120"/>
              <w:ind w:left="1062" w:hanging="450"/>
            </w:pPr>
            <w:r w:rsidRPr="004B2970">
              <w:lastRenderedPageBreak/>
              <w:t>in the case of adjustable price contracts, no adjustment shall be made;</w:t>
            </w:r>
          </w:p>
          <w:p w14:paraId="726E8529" w14:textId="77777777" w:rsidR="00C949EA" w:rsidRPr="004B2970" w:rsidRDefault="00E55A17" w:rsidP="0007546E">
            <w:pPr>
              <w:pStyle w:val="StyleHeader1-ClausesAfter0pt"/>
              <w:numPr>
                <w:ilvl w:val="2"/>
                <w:numId w:val="44"/>
              </w:numPr>
              <w:tabs>
                <w:tab w:val="left" w:pos="576"/>
                <w:tab w:val="left" w:pos="1062"/>
              </w:tabs>
              <w:spacing w:before="120" w:after="120"/>
              <w:ind w:left="1062" w:hanging="450"/>
            </w:pPr>
            <w:r w:rsidRPr="004B2970">
              <w:t>in any case, Bid evaluation shall be based on the Bid price without taking into consideration the applicable correction from those indicated above.</w:t>
            </w:r>
          </w:p>
        </w:tc>
      </w:tr>
      <w:tr w:rsidR="00C949EA" w:rsidRPr="004B2970" w14:paraId="738A58A6" w14:textId="77777777">
        <w:tc>
          <w:tcPr>
            <w:tcW w:w="2776" w:type="dxa"/>
          </w:tcPr>
          <w:p w14:paraId="739D18DC" w14:textId="77777777" w:rsidR="00C949EA" w:rsidRPr="004B2970" w:rsidRDefault="00E55A17">
            <w:pPr>
              <w:pStyle w:val="Sec1-ClausesAfter10pt1"/>
              <w:spacing w:before="120" w:after="120"/>
              <w:ind w:left="337"/>
            </w:pPr>
            <w:bookmarkStart w:id="141" w:name="_Toc438438842"/>
            <w:bookmarkStart w:id="142" w:name="_Toc438532605"/>
            <w:bookmarkStart w:id="143" w:name="_Toc438733986"/>
            <w:bookmarkStart w:id="144" w:name="_Toc438907025"/>
            <w:bookmarkStart w:id="145" w:name="_Toc438907224"/>
            <w:bookmarkStart w:id="146" w:name="_Toc348000802"/>
            <w:bookmarkStart w:id="147" w:name="_Toc135756304"/>
            <w:r w:rsidRPr="004B2970">
              <w:lastRenderedPageBreak/>
              <w:t>Bid Security</w:t>
            </w:r>
            <w:bookmarkEnd w:id="141"/>
            <w:bookmarkEnd w:id="142"/>
            <w:bookmarkEnd w:id="143"/>
            <w:bookmarkEnd w:id="144"/>
            <w:bookmarkEnd w:id="145"/>
            <w:bookmarkEnd w:id="146"/>
            <w:bookmarkEnd w:id="147"/>
          </w:p>
        </w:tc>
        <w:tc>
          <w:tcPr>
            <w:tcW w:w="6584" w:type="dxa"/>
            <w:gridSpan w:val="2"/>
          </w:tcPr>
          <w:p w14:paraId="6CCFA1A9" w14:textId="77777777" w:rsidR="00C949EA" w:rsidRPr="004B2970" w:rsidRDefault="00E55A17" w:rsidP="0007546E">
            <w:pPr>
              <w:pStyle w:val="S1-subpara"/>
              <w:numPr>
                <w:ilvl w:val="1"/>
                <w:numId w:val="115"/>
              </w:numPr>
              <w:spacing w:before="120" w:after="120"/>
              <w:ind w:left="630"/>
            </w:pPr>
            <w:r w:rsidRPr="004B2970">
              <w:t xml:space="preserve">The Bidder shall furnish as part of its Bid, either a Bid-Securing Declaration or a Bid Security, as </w:t>
            </w:r>
            <w:r w:rsidRPr="004B2970">
              <w:rPr>
                <w:bCs/>
              </w:rPr>
              <w:t>specified</w:t>
            </w:r>
            <w:r w:rsidRPr="004B2970">
              <w:rPr>
                <w:b/>
                <w:bCs/>
              </w:rPr>
              <w:t xml:space="preserve"> in the</w:t>
            </w:r>
            <w:r w:rsidRPr="004B2970">
              <w:t xml:space="preserve"> </w:t>
            </w:r>
            <w:r w:rsidRPr="004B2970">
              <w:rPr>
                <w:b/>
              </w:rPr>
              <w:t xml:space="preserve">BDS, </w:t>
            </w:r>
            <w:r w:rsidRPr="004B2970">
              <w:t>in original form and, in the case of a Bid Security</w:t>
            </w:r>
            <w:r w:rsidRPr="004B2970">
              <w:rPr>
                <w:b/>
              </w:rPr>
              <w:t>,</w:t>
            </w:r>
            <w:r w:rsidRPr="004B2970">
              <w:t xml:space="preserve"> in the amount and currency specified </w:t>
            </w:r>
            <w:r w:rsidRPr="004B2970">
              <w:rPr>
                <w:b/>
              </w:rPr>
              <w:t>in the BDS.</w:t>
            </w:r>
          </w:p>
          <w:p w14:paraId="7479C667" w14:textId="77777777" w:rsidR="00C949EA" w:rsidRPr="004B2970" w:rsidRDefault="00E55A17" w:rsidP="0007546E">
            <w:pPr>
              <w:pStyle w:val="S1-subpara"/>
              <w:numPr>
                <w:ilvl w:val="1"/>
                <w:numId w:val="115"/>
              </w:numPr>
              <w:spacing w:before="120" w:after="120"/>
              <w:ind w:left="630"/>
            </w:pPr>
            <w:r w:rsidRPr="004B2970">
              <w:t>A Bid Securing Declaration shall use the form included in Section IV, Bidding Forms.</w:t>
            </w:r>
          </w:p>
          <w:p w14:paraId="7EBD60EA" w14:textId="77777777" w:rsidR="00C949EA" w:rsidRPr="004B2970" w:rsidRDefault="00E55A17" w:rsidP="0007546E">
            <w:pPr>
              <w:pStyle w:val="S1-subpara"/>
              <w:numPr>
                <w:ilvl w:val="1"/>
                <w:numId w:val="115"/>
              </w:numPr>
              <w:spacing w:before="120" w:after="120"/>
              <w:ind w:left="630"/>
            </w:pPr>
            <w:r w:rsidRPr="004B2970">
              <w:t>If a Bid Security is specified pursuant to ITB 19.1, the Bid Security shall be a demand guarantee in any of the following forms at the Bidder’s option:</w:t>
            </w:r>
          </w:p>
          <w:p w14:paraId="423BE8D1" w14:textId="77777777" w:rsidR="00C949EA" w:rsidRPr="004B2970" w:rsidRDefault="00E55A17" w:rsidP="0007546E">
            <w:pPr>
              <w:pStyle w:val="Heading3"/>
              <w:numPr>
                <w:ilvl w:val="2"/>
                <w:numId w:val="19"/>
              </w:numPr>
              <w:spacing w:before="120" w:after="120"/>
            </w:pPr>
            <w:r w:rsidRPr="004B2970">
              <w:t>an unconditional guarantee issued by a bank or non-bank financial institution (such as an insurance, bonding or surety company);</w:t>
            </w:r>
          </w:p>
          <w:p w14:paraId="0F5F84DA" w14:textId="77777777" w:rsidR="00C949EA" w:rsidRPr="004B2970" w:rsidRDefault="00E55A17" w:rsidP="0007546E">
            <w:pPr>
              <w:pStyle w:val="Heading3"/>
              <w:numPr>
                <w:ilvl w:val="2"/>
                <w:numId w:val="19"/>
              </w:numPr>
              <w:spacing w:before="120" w:after="120"/>
            </w:pPr>
            <w:r w:rsidRPr="004B2970">
              <w:t>an irrevocable letter of credit;</w:t>
            </w:r>
          </w:p>
          <w:p w14:paraId="5E785A63" w14:textId="77777777" w:rsidR="00C949EA" w:rsidRPr="004B2970" w:rsidRDefault="00E55A17" w:rsidP="0007546E">
            <w:pPr>
              <w:pStyle w:val="Heading3"/>
              <w:numPr>
                <w:ilvl w:val="2"/>
                <w:numId w:val="19"/>
              </w:numPr>
              <w:spacing w:before="120" w:after="120"/>
            </w:pPr>
            <w:r w:rsidRPr="004B2970">
              <w:t>a cashier’s or certified check; or</w:t>
            </w:r>
          </w:p>
          <w:p w14:paraId="4A3074D6" w14:textId="77777777" w:rsidR="00C949EA" w:rsidRPr="004B2970" w:rsidRDefault="00E55A17" w:rsidP="0007546E">
            <w:pPr>
              <w:pStyle w:val="Heading3"/>
              <w:numPr>
                <w:ilvl w:val="2"/>
                <w:numId w:val="19"/>
              </w:numPr>
              <w:spacing w:before="120" w:after="120"/>
            </w:pPr>
            <w:r w:rsidRPr="004B2970">
              <w:t xml:space="preserve">another security </w:t>
            </w:r>
            <w:r w:rsidRPr="004B2970">
              <w:rPr>
                <w:bCs/>
              </w:rPr>
              <w:t>specified</w:t>
            </w:r>
            <w:r w:rsidRPr="004B2970">
              <w:rPr>
                <w:b/>
                <w:bCs/>
              </w:rPr>
              <w:t xml:space="preserve"> in the BDS</w:t>
            </w:r>
            <w:r w:rsidRPr="004B2970">
              <w:rPr>
                <w:bCs/>
              </w:rPr>
              <w:t>,</w:t>
            </w:r>
          </w:p>
          <w:p w14:paraId="3FFF0CA9" w14:textId="77777777" w:rsidR="00C949EA" w:rsidRPr="004B2970" w:rsidRDefault="00E55A17">
            <w:pPr>
              <w:pStyle w:val="Sub-ClauseText"/>
              <w:ind w:left="605"/>
            </w:pPr>
            <w:r w:rsidRPr="004B2970">
              <w:rPr>
                <w:spacing w:val="0"/>
              </w:rPr>
              <w:t xml:space="preserve">from a reputable source, and an eligible country. </w:t>
            </w:r>
            <w:r w:rsidRPr="004B2970">
              <w:rPr>
                <w:bCs/>
              </w:rPr>
              <w:t xml:space="preserve">If an unconditional guarantee is issued by a non-bank financial institution located outside the Purchaser’s Country, the issuing </w:t>
            </w:r>
            <w:r w:rsidRPr="004B2970">
              <w:rPr>
                <w:color w:val="000000" w:themeColor="text1"/>
              </w:rPr>
              <w:t xml:space="preserve">non-bank </w:t>
            </w:r>
            <w:r w:rsidRPr="004B2970">
              <w:rPr>
                <w:bCs/>
              </w:rPr>
              <w:t>financial institution shall have a correspondent financial institution located in the Purchaser’s Country to make it enforceable unless the Purchaser has agreed in writing, prior to Bid submission, that a correspondent financial institution is not required. In the case of a bank guarantee, the Bid Security shall be submitted either using the Bid Security Form included in Section IV, Bidding Forms, or in another substantially similar format approved by the Purchaser prior to Bid submission. The Bid Security shall be valid for twenty-eight (28) days beyond the original date of expiry of the Bid validity, or beyond any extended date if requested under ITB 18</w:t>
            </w:r>
            <w:r w:rsidRPr="004B2970">
              <w:t>.2.</w:t>
            </w:r>
          </w:p>
          <w:p w14:paraId="36957DD8" w14:textId="77777777" w:rsidR="00C949EA" w:rsidRPr="004B2970" w:rsidRDefault="00E55A17" w:rsidP="0007546E">
            <w:pPr>
              <w:pStyle w:val="S1-subpara"/>
              <w:numPr>
                <w:ilvl w:val="1"/>
                <w:numId w:val="115"/>
              </w:numPr>
              <w:spacing w:before="120" w:after="120"/>
              <w:ind w:left="630"/>
            </w:pPr>
            <w:r w:rsidRPr="004B2970">
              <w:t>If a Bid Security is specified pursuant to ITB 19.1, any Bid not accompanied by a substantially responsive Bid Security shall be rejected by the Purchaser as non-responsive.</w:t>
            </w:r>
          </w:p>
          <w:p w14:paraId="2009A821" w14:textId="77777777" w:rsidR="00C949EA" w:rsidRPr="004B2970" w:rsidRDefault="00E55A17" w:rsidP="0007546E">
            <w:pPr>
              <w:pStyle w:val="S1-subpara"/>
              <w:numPr>
                <w:ilvl w:val="1"/>
                <w:numId w:val="115"/>
              </w:numPr>
              <w:spacing w:before="120" w:after="120"/>
              <w:ind w:left="630"/>
            </w:pPr>
            <w:r w:rsidRPr="004B2970">
              <w:t xml:space="preserve">If a Bid Security is specified pursuant to ITB 19.1, the Bid Security of unsuccessful Bidders shall be returned as promptly as possible upon the successful Bidder’s signing </w:t>
            </w:r>
            <w:r w:rsidRPr="004B2970">
              <w:lastRenderedPageBreak/>
              <w:t>the Contract and furnishing the Performance Security pursuant to ITB 46.</w:t>
            </w:r>
          </w:p>
          <w:p w14:paraId="2D83B99B" w14:textId="77777777" w:rsidR="00C949EA" w:rsidRPr="004B2970" w:rsidRDefault="00E55A17" w:rsidP="0007546E">
            <w:pPr>
              <w:pStyle w:val="S1-subpara"/>
              <w:numPr>
                <w:ilvl w:val="1"/>
                <w:numId w:val="115"/>
              </w:numPr>
              <w:spacing w:before="120" w:after="120"/>
              <w:ind w:left="630"/>
            </w:pPr>
            <w:r w:rsidRPr="004B2970">
              <w:t>The Bid Security of the successful Bidder shall be returned as promptly as possible once the successful Bidder has signed the Contract and furnished the required Performance Security.</w:t>
            </w:r>
          </w:p>
          <w:p w14:paraId="31742AF4" w14:textId="77777777" w:rsidR="00C949EA" w:rsidRPr="004B2970" w:rsidRDefault="00E55A17" w:rsidP="0007546E">
            <w:pPr>
              <w:pStyle w:val="S1-subpara"/>
              <w:numPr>
                <w:ilvl w:val="1"/>
                <w:numId w:val="115"/>
              </w:numPr>
              <w:spacing w:before="120" w:after="120"/>
              <w:ind w:left="630"/>
            </w:pPr>
            <w:r w:rsidRPr="004B2970">
              <w:t>The Bid Security may be forfeited:</w:t>
            </w:r>
          </w:p>
          <w:p w14:paraId="50A09C98" w14:textId="77777777" w:rsidR="00C949EA" w:rsidRPr="004B2970" w:rsidRDefault="00E55A17" w:rsidP="0007546E">
            <w:pPr>
              <w:pStyle w:val="Heading3"/>
              <w:numPr>
                <w:ilvl w:val="2"/>
                <w:numId w:val="20"/>
              </w:numPr>
              <w:spacing w:before="120" w:after="120"/>
            </w:pPr>
            <w:r w:rsidRPr="004B2970">
              <w:t>if a Bidder withdraws its Bid prior to the expiry date of Bid validity specified by the Bidder on the Letter of Bid or any extended date provided by the Bidder</w:t>
            </w:r>
            <w:bookmarkStart w:id="148" w:name="_Toc438267890"/>
            <w:r w:rsidRPr="004B2970">
              <w:t>; or</w:t>
            </w:r>
            <w:bookmarkEnd w:id="148"/>
          </w:p>
          <w:p w14:paraId="3CA457C6" w14:textId="77777777" w:rsidR="00C949EA" w:rsidRPr="004B2970" w:rsidRDefault="00E55A17" w:rsidP="0007546E">
            <w:pPr>
              <w:pStyle w:val="Heading3"/>
              <w:numPr>
                <w:ilvl w:val="2"/>
                <w:numId w:val="20"/>
              </w:numPr>
              <w:spacing w:before="120" w:after="120"/>
            </w:pPr>
            <w:r w:rsidRPr="004B2970">
              <w:t>if the successful Bidder fails to:</w:t>
            </w:r>
            <w:bookmarkStart w:id="149" w:name="_Toc438267892"/>
            <w:r w:rsidRPr="004B2970">
              <w:t xml:space="preserve"> </w:t>
            </w:r>
            <w:bookmarkEnd w:id="149"/>
          </w:p>
          <w:p w14:paraId="07C817A2" w14:textId="77777777" w:rsidR="00C949EA" w:rsidRPr="004B2970" w:rsidRDefault="00E55A17" w:rsidP="0007546E">
            <w:pPr>
              <w:pStyle w:val="Heading3"/>
              <w:numPr>
                <w:ilvl w:val="3"/>
                <w:numId w:val="20"/>
              </w:numPr>
              <w:tabs>
                <w:tab w:val="clear" w:pos="1901"/>
              </w:tabs>
              <w:spacing w:before="120" w:after="120"/>
              <w:ind w:left="1711" w:hanging="530"/>
            </w:pPr>
            <w:r w:rsidRPr="004B2970">
              <w:t xml:space="preserve">sign the Contract in accordance with ITB 45; or </w:t>
            </w:r>
          </w:p>
          <w:p w14:paraId="223F4705" w14:textId="77777777" w:rsidR="00C949EA" w:rsidRPr="004B2970" w:rsidRDefault="00E55A17" w:rsidP="0007546E">
            <w:pPr>
              <w:pStyle w:val="Heading3"/>
              <w:numPr>
                <w:ilvl w:val="3"/>
                <w:numId w:val="20"/>
              </w:numPr>
              <w:spacing w:before="120" w:after="120"/>
              <w:ind w:left="1711" w:hanging="530"/>
              <w:jc w:val="left"/>
            </w:pPr>
            <w:bookmarkStart w:id="150" w:name="_Toc438267893"/>
            <w:r w:rsidRPr="004B2970">
              <w:t>furnish a Performance Security in accordance with ITB 46.</w:t>
            </w:r>
            <w:bookmarkStart w:id="151" w:name="_Toc438267894"/>
            <w:bookmarkEnd w:id="150"/>
          </w:p>
          <w:bookmarkEnd w:id="151"/>
          <w:p w14:paraId="709441E3" w14:textId="77777777" w:rsidR="00C949EA" w:rsidRPr="004B2970" w:rsidRDefault="00E55A17" w:rsidP="0007546E">
            <w:pPr>
              <w:pStyle w:val="S1-subpara"/>
              <w:numPr>
                <w:ilvl w:val="1"/>
                <w:numId w:val="115"/>
              </w:numPr>
              <w:spacing w:before="120" w:after="120"/>
              <w:ind w:left="630"/>
            </w:pPr>
            <w:r w:rsidRPr="004B2970">
              <w:t>The Bid Security or Bid- Securing Declaration of a JV must be in the name of the JV that submits the Bid. If the JV has not been legally constituted into a legally enforceable JV at the time of Bidding, the Bid Security or Bid-Securing Declaration shall be in the names of all future members as named in the letter of intent referred to in ITB 4.1 and ITB 11.2.</w:t>
            </w:r>
          </w:p>
          <w:p w14:paraId="02B08EB7" w14:textId="77777777" w:rsidR="00C949EA" w:rsidRPr="004B2970" w:rsidRDefault="00E55A17" w:rsidP="0007546E">
            <w:pPr>
              <w:pStyle w:val="S1-subpara"/>
              <w:numPr>
                <w:ilvl w:val="1"/>
                <w:numId w:val="115"/>
              </w:numPr>
              <w:spacing w:before="120" w:after="120"/>
              <w:ind w:left="630"/>
            </w:pPr>
            <w:r w:rsidRPr="004B2970">
              <w:t xml:space="preserve">If a Bid Security is </w:t>
            </w:r>
            <w:r w:rsidRPr="004B2970">
              <w:rPr>
                <w:rStyle w:val="StyleHeader2-SubClausesBoldChar"/>
                <w:b w:val="0"/>
              </w:rPr>
              <w:t>not required</w:t>
            </w:r>
            <w:r w:rsidRPr="004B2970">
              <w:rPr>
                <w:rStyle w:val="StyleHeader2-SubClausesBoldChar"/>
              </w:rPr>
              <w:t xml:space="preserve"> in the BDS</w:t>
            </w:r>
            <w:r w:rsidRPr="004B2970">
              <w:t>, pursuant to ITB 19.1, and</w:t>
            </w:r>
          </w:p>
          <w:p w14:paraId="4A5FAFA9" w14:textId="77777777" w:rsidR="00C949EA" w:rsidRPr="004B2970" w:rsidRDefault="00E55A17" w:rsidP="0007546E">
            <w:pPr>
              <w:pStyle w:val="P3Header1-Clauses"/>
              <w:numPr>
                <w:ilvl w:val="1"/>
                <w:numId w:val="42"/>
              </w:numPr>
              <w:tabs>
                <w:tab w:val="clear" w:pos="936"/>
                <w:tab w:val="num" w:pos="1080"/>
              </w:tabs>
              <w:ind w:left="1080" w:hanging="540"/>
              <w:jc w:val="both"/>
            </w:pPr>
            <w:r w:rsidRPr="004B2970">
              <w:t>if a Bidder withdraws its Bid during the period of Bid validity specified by the Bidder on the Letter of Bid, or any extended date provided by the Bidder; or</w:t>
            </w:r>
          </w:p>
          <w:p w14:paraId="53E2D48A" w14:textId="77777777" w:rsidR="00C949EA" w:rsidRPr="004B2970" w:rsidRDefault="00E55A17" w:rsidP="0007546E">
            <w:pPr>
              <w:pStyle w:val="P3Header1-Clauses"/>
              <w:numPr>
                <w:ilvl w:val="1"/>
                <w:numId w:val="42"/>
              </w:numPr>
              <w:tabs>
                <w:tab w:val="clear" w:pos="936"/>
                <w:tab w:val="num" w:pos="1080"/>
              </w:tabs>
              <w:ind w:left="1080" w:hanging="540"/>
              <w:jc w:val="both"/>
            </w:pPr>
            <w:r w:rsidRPr="004B2970">
              <w:t>if the successful Bidder fails to: sign the Contract in accordance with ITB 45; or furnish a performance security in accordance with ITB 46;</w:t>
            </w:r>
          </w:p>
          <w:p w14:paraId="4000A36D" w14:textId="77777777" w:rsidR="00C949EA" w:rsidRPr="004B2970" w:rsidRDefault="00E55A17">
            <w:pPr>
              <w:pStyle w:val="StyleHeader1-ClausesAfter0pt"/>
              <w:tabs>
                <w:tab w:val="left" w:pos="720"/>
              </w:tabs>
              <w:spacing w:before="120" w:after="120"/>
              <w:ind w:left="576" w:hanging="576"/>
            </w:pPr>
            <w:r w:rsidRPr="004B2970">
              <w:tab/>
              <w:t>the Borrower may, if provided for</w:t>
            </w:r>
            <w:r w:rsidRPr="004B2970">
              <w:rPr>
                <w:b/>
              </w:rPr>
              <w:t xml:space="preserve"> in the BDS</w:t>
            </w:r>
            <w:r w:rsidRPr="004B2970">
              <w:t>, declare the Bidder ineligible to be awarded a contract by the Purchaser for a period of time as stated</w:t>
            </w:r>
            <w:r w:rsidRPr="004B2970">
              <w:rPr>
                <w:b/>
              </w:rPr>
              <w:t xml:space="preserve"> in the BDS</w:t>
            </w:r>
            <w:r w:rsidRPr="004B2970">
              <w:t>.</w:t>
            </w:r>
          </w:p>
        </w:tc>
      </w:tr>
      <w:tr w:rsidR="00C949EA" w:rsidRPr="004B2970" w14:paraId="7ED80684" w14:textId="77777777">
        <w:tc>
          <w:tcPr>
            <w:tcW w:w="2776" w:type="dxa"/>
          </w:tcPr>
          <w:p w14:paraId="1D77C028" w14:textId="77777777" w:rsidR="00C949EA" w:rsidRPr="004B2970" w:rsidRDefault="00E55A17">
            <w:pPr>
              <w:pStyle w:val="Sec1-ClausesAfter10pt1"/>
              <w:spacing w:before="120" w:after="120"/>
              <w:ind w:left="330"/>
            </w:pPr>
            <w:bookmarkStart w:id="152" w:name="_Toc438438843"/>
            <w:bookmarkStart w:id="153" w:name="_Toc438532612"/>
            <w:bookmarkStart w:id="154" w:name="_Toc438733987"/>
            <w:bookmarkStart w:id="155" w:name="_Toc438907026"/>
            <w:bookmarkStart w:id="156" w:name="_Toc438907225"/>
            <w:bookmarkStart w:id="157" w:name="_Toc348000803"/>
            <w:bookmarkStart w:id="158" w:name="_Toc135756305"/>
            <w:r w:rsidRPr="004B2970">
              <w:lastRenderedPageBreak/>
              <w:t>Format and Signing of Bid</w:t>
            </w:r>
            <w:bookmarkEnd w:id="152"/>
            <w:bookmarkEnd w:id="153"/>
            <w:bookmarkEnd w:id="154"/>
            <w:bookmarkEnd w:id="155"/>
            <w:bookmarkEnd w:id="156"/>
            <w:bookmarkEnd w:id="157"/>
            <w:bookmarkEnd w:id="158"/>
          </w:p>
          <w:p w14:paraId="16138F15" w14:textId="77777777" w:rsidR="00C949EA" w:rsidRPr="004B2970" w:rsidRDefault="00C949EA">
            <w:pPr>
              <w:pStyle w:val="Sec1-Clauses"/>
              <w:tabs>
                <w:tab w:val="clear" w:pos="360"/>
              </w:tabs>
              <w:ind w:left="0" w:firstLine="0"/>
            </w:pPr>
          </w:p>
        </w:tc>
        <w:tc>
          <w:tcPr>
            <w:tcW w:w="6584" w:type="dxa"/>
            <w:gridSpan w:val="2"/>
          </w:tcPr>
          <w:p w14:paraId="0764D639" w14:textId="77777777" w:rsidR="00C949EA" w:rsidRPr="004B2970" w:rsidRDefault="00E55A17" w:rsidP="0007546E">
            <w:pPr>
              <w:pStyle w:val="S1-subpara"/>
              <w:numPr>
                <w:ilvl w:val="1"/>
                <w:numId w:val="115"/>
              </w:numPr>
              <w:spacing w:before="120" w:after="120"/>
              <w:ind w:left="630"/>
            </w:pPr>
            <w:r w:rsidRPr="004B2970">
              <w:t>The Bidder shall prepare one original of the documents comprising the Bid as described in ITB 11 and clearly mark it “</w:t>
            </w:r>
            <w:r w:rsidRPr="004B2970">
              <w:rPr>
                <w:smallCaps/>
              </w:rPr>
              <w:t>Original</w:t>
            </w:r>
            <w:r w:rsidRPr="004B2970">
              <w:t>.” Alternative Bids, if permitted in accordance with ITB 13, shall be clearly marked “</w:t>
            </w:r>
            <w:r w:rsidRPr="004B2970">
              <w:rPr>
                <w:smallCaps/>
              </w:rPr>
              <w:t>Alternative</w:t>
            </w:r>
            <w:r w:rsidRPr="004B2970">
              <w:t xml:space="preserve">.” In addition, the Bidder shall submit copies of the Bid, in the number </w:t>
            </w:r>
            <w:r w:rsidRPr="004B2970">
              <w:rPr>
                <w:rStyle w:val="StyleHeader2-SubClausesBoldChar"/>
              </w:rPr>
              <w:t>specified in the BDS</w:t>
            </w:r>
            <w:r w:rsidRPr="004B2970">
              <w:t xml:space="preserve"> and clearly mark them “</w:t>
            </w:r>
            <w:r w:rsidRPr="004B2970">
              <w:rPr>
                <w:smallCaps/>
              </w:rPr>
              <w:t>Copy</w:t>
            </w:r>
            <w:r w:rsidRPr="004B2970">
              <w:t xml:space="preserve">.”  In the event of any discrepancy between the original and the copies, the original shall prevail. </w:t>
            </w:r>
          </w:p>
          <w:p w14:paraId="427B0806" w14:textId="77777777" w:rsidR="00C949EA" w:rsidRPr="004B2970" w:rsidRDefault="00E55A17" w:rsidP="0007546E">
            <w:pPr>
              <w:pStyle w:val="S1-subpara"/>
              <w:numPr>
                <w:ilvl w:val="1"/>
                <w:numId w:val="115"/>
              </w:numPr>
              <w:spacing w:before="120" w:after="120"/>
              <w:ind w:left="630"/>
            </w:pPr>
            <w:r w:rsidRPr="004B2970">
              <w:rPr>
                <w:color w:val="000000" w:themeColor="text1"/>
              </w:rPr>
              <w:lastRenderedPageBreak/>
              <w:t xml:space="preserve">Bidders shall mark as “CONFIDENTIAL” </w:t>
            </w:r>
            <w:r w:rsidRPr="004B2970">
              <w:t>information</w:t>
            </w:r>
            <w:r w:rsidRPr="004B2970">
              <w:rPr>
                <w:color w:val="000000" w:themeColor="text1"/>
              </w:rPr>
              <w:t xml:space="preserve"> in their Bids which is confidential to their business. This may include proprietary information, trade secrets, or commercial or financially sensitive information.</w:t>
            </w:r>
          </w:p>
          <w:p w14:paraId="04EF9451" w14:textId="77777777" w:rsidR="00C949EA" w:rsidRPr="004B2970" w:rsidRDefault="00E55A17" w:rsidP="0007546E">
            <w:pPr>
              <w:pStyle w:val="S1-subpara"/>
              <w:numPr>
                <w:ilvl w:val="1"/>
                <w:numId w:val="115"/>
              </w:numPr>
              <w:spacing w:before="120" w:after="120"/>
              <w:ind w:left="630"/>
            </w:pPr>
            <w:r w:rsidRPr="004B2970">
              <w:t xml:space="preserve">The original and all copies of the Bid shall be typed or written in indelible ink and shall be signed by a person duly authorized to sign on behalf of the Bidder. This authorization shall consist of a written confirmation </w:t>
            </w:r>
            <w:r w:rsidRPr="004B2970">
              <w:rPr>
                <w:rStyle w:val="StyleHeader2-SubClausesBoldChar"/>
                <w:b w:val="0"/>
              </w:rPr>
              <w:t xml:space="preserve">as specified </w:t>
            </w:r>
            <w:r w:rsidRPr="004B2970">
              <w:rPr>
                <w:rStyle w:val="StyleHeader2-SubClausesBoldChar"/>
              </w:rPr>
              <w:t>in the BDS</w:t>
            </w:r>
            <w:r w:rsidRPr="004B2970">
              <w:t xml:space="preserve"> and shall be attached to the Bid.  The name and position held by each person signing the authorization must be typed or printed below the signature. All pages of the Bid where entries or amendments have been made shall be signed or initialed by the person signing the Bid.</w:t>
            </w:r>
          </w:p>
          <w:p w14:paraId="76199B7F" w14:textId="77777777" w:rsidR="00C949EA" w:rsidRPr="004B2970" w:rsidRDefault="00E55A17" w:rsidP="0007546E">
            <w:pPr>
              <w:pStyle w:val="S1-subpara"/>
              <w:numPr>
                <w:ilvl w:val="1"/>
                <w:numId w:val="115"/>
              </w:numPr>
              <w:spacing w:before="120" w:after="120"/>
              <w:ind w:left="630"/>
            </w:pPr>
            <w:r w:rsidRPr="004B2970">
              <w:t>In case the Bidder is a JV, the Bid shall be signed by an authorized representative of the JV on behalf of the JV, and so as to be legally binding on all the members as evidenced by a power of attorney signed by their legally authorized representatives.</w:t>
            </w:r>
          </w:p>
          <w:p w14:paraId="4F6F608E" w14:textId="77777777" w:rsidR="00C949EA" w:rsidRPr="004B2970" w:rsidRDefault="00E55A17" w:rsidP="0007546E">
            <w:pPr>
              <w:pStyle w:val="S1-subpara"/>
              <w:numPr>
                <w:ilvl w:val="1"/>
                <w:numId w:val="115"/>
              </w:numPr>
              <w:spacing w:before="120" w:after="120"/>
              <w:ind w:left="630"/>
            </w:pPr>
            <w:r w:rsidRPr="004B2970">
              <w:t>Any inter-lineation, erasures, or overwriting shall be valid only if they are signed or initialed by the person signing the Bid.</w:t>
            </w:r>
          </w:p>
        </w:tc>
      </w:tr>
      <w:tr w:rsidR="00C949EA" w:rsidRPr="004B2970" w14:paraId="6282452B" w14:textId="77777777">
        <w:tc>
          <w:tcPr>
            <w:tcW w:w="9360" w:type="dxa"/>
            <w:gridSpan w:val="3"/>
          </w:tcPr>
          <w:p w14:paraId="407EFB7A" w14:textId="77777777" w:rsidR="00C949EA" w:rsidRPr="004B2970" w:rsidRDefault="00E55A17">
            <w:pPr>
              <w:pStyle w:val="BodyText2"/>
              <w:keepNext/>
              <w:keepLines/>
            </w:pPr>
            <w:bookmarkStart w:id="159" w:name="_Toc505659526"/>
            <w:bookmarkStart w:id="160" w:name="_Toc348000804"/>
            <w:bookmarkStart w:id="161" w:name="_Toc451286565"/>
            <w:bookmarkStart w:id="162" w:name="_Toc135756306"/>
            <w:r w:rsidRPr="004B2970">
              <w:lastRenderedPageBreak/>
              <w:t>D. Submission and Opening of Bids</w:t>
            </w:r>
            <w:bookmarkEnd w:id="159"/>
            <w:bookmarkEnd w:id="160"/>
            <w:bookmarkEnd w:id="161"/>
            <w:bookmarkEnd w:id="162"/>
          </w:p>
        </w:tc>
      </w:tr>
      <w:tr w:rsidR="00C949EA" w:rsidRPr="004B2970" w14:paraId="3A1C384F" w14:textId="77777777">
        <w:tc>
          <w:tcPr>
            <w:tcW w:w="2776" w:type="dxa"/>
          </w:tcPr>
          <w:p w14:paraId="3AA47842" w14:textId="77777777" w:rsidR="00C949EA" w:rsidRPr="004B2970" w:rsidRDefault="00E55A17">
            <w:pPr>
              <w:pStyle w:val="Sec1-ClausesAfter10pt1"/>
              <w:spacing w:before="120" w:after="120"/>
              <w:ind w:left="330"/>
            </w:pPr>
            <w:bookmarkStart w:id="163" w:name="_Toc438438845"/>
            <w:bookmarkStart w:id="164" w:name="_Toc438532614"/>
            <w:bookmarkStart w:id="165" w:name="_Toc438733989"/>
            <w:bookmarkStart w:id="166" w:name="_Toc438907027"/>
            <w:bookmarkStart w:id="167" w:name="_Toc438907226"/>
            <w:bookmarkStart w:id="168" w:name="_Toc348000805"/>
            <w:bookmarkStart w:id="169" w:name="_Toc135756307"/>
            <w:r w:rsidRPr="004B2970">
              <w:t>Sealing and Marking of Bids</w:t>
            </w:r>
            <w:bookmarkEnd w:id="163"/>
            <w:bookmarkEnd w:id="164"/>
            <w:bookmarkEnd w:id="165"/>
            <w:bookmarkEnd w:id="166"/>
            <w:bookmarkEnd w:id="167"/>
            <w:bookmarkEnd w:id="168"/>
            <w:bookmarkEnd w:id="169"/>
            <w:r w:rsidRPr="004B2970">
              <w:t xml:space="preserve"> </w:t>
            </w:r>
          </w:p>
        </w:tc>
        <w:tc>
          <w:tcPr>
            <w:tcW w:w="6584" w:type="dxa"/>
            <w:gridSpan w:val="2"/>
          </w:tcPr>
          <w:p w14:paraId="52A65C8F" w14:textId="77777777" w:rsidR="00C949EA" w:rsidRPr="004B2970" w:rsidRDefault="00E55A17" w:rsidP="0007546E">
            <w:pPr>
              <w:pStyle w:val="S1-subpara"/>
              <w:numPr>
                <w:ilvl w:val="1"/>
                <w:numId w:val="115"/>
              </w:numPr>
              <w:spacing w:before="120" w:after="120"/>
              <w:ind w:left="630"/>
            </w:pPr>
            <w:r w:rsidRPr="004B2970">
              <w:t>The Bidder shall deliver the Bid in a single, sealed envelope (one-envelope Bidding process). Within the single envelope the Bidder shall place the following separate, sealed envelopes:</w:t>
            </w:r>
          </w:p>
          <w:p w14:paraId="5339B8F5" w14:textId="77777777" w:rsidR="00C949EA" w:rsidRPr="004B2970" w:rsidRDefault="00E55A17" w:rsidP="0007546E">
            <w:pPr>
              <w:pStyle w:val="Sub-ClauseText"/>
              <w:numPr>
                <w:ilvl w:val="2"/>
                <w:numId w:val="16"/>
              </w:numPr>
            </w:pPr>
            <w:r w:rsidRPr="004B2970">
              <w:t>in an envelope marked “</w:t>
            </w:r>
            <w:r w:rsidRPr="004B2970">
              <w:rPr>
                <w:smallCaps/>
              </w:rPr>
              <w:t>Original</w:t>
            </w:r>
            <w:r w:rsidRPr="004B2970">
              <w:t xml:space="preserve">”, all documents comprising the Bid, as described in ITB 11; and </w:t>
            </w:r>
          </w:p>
          <w:p w14:paraId="68797521" w14:textId="77777777" w:rsidR="00C949EA" w:rsidRPr="004B2970" w:rsidRDefault="00E55A17" w:rsidP="0007546E">
            <w:pPr>
              <w:pStyle w:val="Sub-ClauseText"/>
              <w:numPr>
                <w:ilvl w:val="2"/>
                <w:numId w:val="16"/>
              </w:numPr>
              <w:rPr>
                <w:spacing w:val="0"/>
              </w:rPr>
            </w:pPr>
            <w:r w:rsidRPr="004B2970">
              <w:t>in an envelope marked “</w:t>
            </w:r>
            <w:r w:rsidRPr="004B2970">
              <w:rPr>
                <w:smallCaps/>
              </w:rPr>
              <w:t>Copies</w:t>
            </w:r>
            <w:r w:rsidRPr="004B2970">
              <w:t xml:space="preserve">”, all required copies of the Bid; and, </w:t>
            </w:r>
          </w:p>
          <w:p w14:paraId="168F62EF" w14:textId="77777777" w:rsidR="00C949EA" w:rsidRPr="004B2970" w:rsidRDefault="00E55A17" w:rsidP="0007546E">
            <w:pPr>
              <w:pStyle w:val="Sub-ClauseText"/>
              <w:numPr>
                <w:ilvl w:val="2"/>
                <w:numId w:val="16"/>
              </w:numPr>
              <w:rPr>
                <w:spacing w:val="0"/>
              </w:rPr>
            </w:pPr>
            <w:r w:rsidRPr="004B2970">
              <w:t>if alternative Bids are permitted in accordance with ITB 13, and if relevant:</w:t>
            </w:r>
          </w:p>
          <w:p w14:paraId="15D32C8A" w14:textId="77777777" w:rsidR="00C949EA" w:rsidRPr="004B2970" w:rsidRDefault="00E55A17">
            <w:pPr>
              <w:pStyle w:val="Sub-ClauseText"/>
              <w:ind w:left="1470" w:hanging="270"/>
            </w:pPr>
            <w:proofErr w:type="spellStart"/>
            <w:r w:rsidRPr="004B2970">
              <w:t>i</w:t>
            </w:r>
            <w:proofErr w:type="spellEnd"/>
            <w:r w:rsidRPr="004B2970">
              <w:t>.</w:t>
            </w:r>
            <w:r w:rsidRPr="004B2970">
              <w:tab/>
              <w:t>in an envelope marked “</w:t>
            </w:r>
            <w:r w:rsidRPr="004B2970">
              <w:rPr>
                <w:smallCaps/>
              </w:rPr>
              <w:t>Original -Alternative</w:t>
            </w:r>
            <w:r w:rsidRPr="004B2970">
              <w:t>”, the alternative Bid; and</w:t>
            </w:r>
          </w:p>
          <w:p w14:paraId="61606912" w14:textId="77777777" w:rsidR="00C949EA" w:rsidRPr="004B2970" w:rsidRDefault="00E55A17">
            <w:pPr>
              <w:pStyle w:val="Sub-ClauseText"/>
              <w:ind w:left="1470" w:hanging="270"/>
              <w:rPr>
                <w:spacing w:val="0"/>
              </w:rPr>
            </w:pPr>
            <w:r w:rsidRPr="004B2970">
              <w:t xml:space="preserve">ii. </w:t>
            </w:r>
            <w:r w:rsidRPr="004B2970">
              <w:tab/>
              <w:t>in the envelope marked “</w:t>
            </w:r>
            <w:r w:rsidRPr="004B2970">
              <w:rPr>
                <w:smallCaps/>
              </w:rPr>
              <w:t>Copies – Alternative Bid</w:t>
            </w:r>
            <w:r w:rsidRPr="004B2970">
              <w:t>” all required copies of the alternative Bid.</w:t>
            </w:r>
          </w:p>
          <w:p w14:paraId="4AABC78E" w14:textId="77777777" w:rsidR="00C949EA" w:rsidRPr="004B2970" w:rsidRDefault="00E55A17" w:rsidP="0007546E">
            <w:pPr>
              <w:pStyle w:val="S1-subpara"/>
              <w:numPr>
                <w:ilvl w:val="1"/>
                <w:numId w:val="115"/>
              </w:numPr>
              <w:spacing w:before="120" w:after="120"/>
              <w:ind w:left="630"/>
            </w:pPr>
            <w:r w:rsidRPr="004B2970">
              <w:t>The inner and outer envelopes, shall:</w:t>
            </w:r>
          </w:p>
          <w:p w14:paraId="3B1381A1" w14:textId="77777777" w:rsidR="00C949EA" w:rsidRPr="004B2970" w:rsidRDefault="00E55A17" w:rsidP="0007546E">
            <w:pPr>
              <w:pStyle w:val="Heading3"/>
              <w:numPr>
                <w:ilvl w:val="2"/>
                <w:numId w:val="39"/>
              </w:numPr>
              <w:spacing w:before="120" w:after="120"/>
            </w:pPr>
            <w:r w:rsidRPr="004B2970">
              <w:t>bear the name and address of the Bidder;</w:t>
            </w:r>
          </w:p>
          <w:p w14:paraId="7660DEAB" w14:textId="77777777" w:rsidR="00C949EA" w:rsidRPr="004B2970" w:rsidRDefault="00E55A17" w:rsidP="0007546E">
            <w:pPr>
              <w:pStyle w:val="Heading3"/>
              <w:numPr>
                <w:ilvl w:val="2"/>
                <w:numId w:val="39"/>
              </w:numPr>
              <w:spacing w:before="120" w:after="120"/>
            </w:pPr>
            <w:r w:rsidRPr="004B2970">
              <w:lastRenderedPageBreak/>
              <w:t>be addressed to the Purchaser in accordance with ITB 22.1;</w:t>
            </w:r>
          </w:p>
          <w:p w14:paraId="7D4B3683" w14:textId="77777777" w:rsidR="00C949EA" w:rsidRPr="004B2970" w:rsidRDefault="00E55A17" w:rsidP="0007546E">
            <w:pPr>
              <w:pStyle w:val="Heading3"/>
              <w:numPr>
                <w:ilvl w:val="2"/>
                <w:numId w:val="39"/>
              </w:numPr>
              <w:spacing w:before="120" w:after="120"/>
            </w:pPr>
            <w:r w:rsidRPr="004B2970">
              <w:t>bear the specific identification of this Bidding process indicated in ITB 1.1; and</w:t>
            </w:r>
          </w:p>
          <w:p w14:paraId="49772B1D" w14:textId="77777777" w:rsidR="00C949EA" w:rsidRPr="004B2970" w:rsidRDefault="00E55A17" w:rsidP="0007546E">
            <w:pPr>
              <w:pStyle w:val="Heading3"/>
              <w:numPr>
                <w:ilvl w:val="2"/>
                <w:numId w:val="39"/>
              </w:numPr>
              <w:spacing w:before="120" w:after="120"/>
            </w:pPr>
            <w:r w:rsidRPr="004B2970">
              <w:t>bear a warning not to open before the time and date for Bid opening.</w:t>
            </w:r>
          </w:p>
          <w:p w14:paraId="7BBDC42F" w14:textId="77777777" w:rsidR="00C949EA" w:rsidRPr="004B2970" w:rsidRDefault="00E55A17" w:rsidP="0007546E">
            <w:pPr>
              <w:pStyle w:val="S1-subpara"/>
              <w:numPr>
                <w:ilvl w:val="1"/>
                <w:numId w:val="115"/>
              </w:numPr>
              <w:spacing w:before="120" w:after="120"/>
              <w:ind w:left="630"/>
            </w:pPr>
            <w:r w:rsidRPr="004B2970">
              <w:rPr>
                <w:spacing w:val="-4"/>
              </w:rPr>
              <w:t>If</w:t>
            </w:r>
            <w:r w:rsidRPr="004B2970">
              <w:t xml:space="preserve"> all envelopes are not sealed and marked as required, the Purchaser will assume no responsibility for the misplacement or premature opening of the Bid.</w:t>
            </w:r>
          </w:p>
        </w:tc>
      </w:tr>
      <w:tr w:rsidR="00C949EA" w:rsidRPr="004B2970" w14:paraId="4163EBC0" w14:textId="77777777">
        <w:tc>
          <w:tcPr>
            <w:tcW w:w="2776" w:type="dxa"/>
          </w:tcPr>
          <w:p w14:paraId="67A904A4" w14:textId="77777777" w:rsidR="00C949EA" w:rsidRPr="004B2970" w:rsidRDefault="00E55A17">
            <w:pPr>
              <w:pStyle w:val="Sec1-ClausesAfter10pt1"/>
              <w:spacing w:before="120" w:after="120"/>
              <w:ind w:left="344"/>
            </w:pPr>
            <w:bookmarkStart w:id="170" w:name="_Toc424009124"/>
            <w:bookmarkStart w:id="171" w:name="_Toc438438846"/>
            <w:bookmarkStart w:id="172" w:name="_Toc438532618"/>
            <w:bookmarkStart w:id="173" w:name="_Toc438733990"/>
            <w:bookmarkStart w:id="174" w:name="_Toc438907028"/>
            <w:bookmarkStart w:id="175" w:name="_Toc438907227"/>
            <w:bookmarkStart w:id="176" w:name="_Toc348000806"/>
            <w:bookmarkStart w:id="177" w:name="_Toc135756308"/>
            <w:r w:rsidRPr="004B2970">
              <w:lastRenderedPageBreak/>
              <w:t>Deadline for Submission of Bids</w:t>
            </w:r>
            <w:bookmarkEnd w:id="170"/>
            <w:bookmarkEnd w:id="171"/>
            <w:bookmarkEnd w:id="172"/>
            <w:bookmarkEnd w:id="173"/>
            <w:bookmarkEnd w:id="174"/>
            <w:bookmarkEnd w:id="175"/>
            <w:bookmarkEnd w:id="176"/>
            <w:bookmarkEnd w:id="177"/>
          </w:p>
        </w:tc>
        <w:tc>
          <w:tcPr>
            <w:tcW w:w="6584" w:type="dxa"/>
            <w:gridSpan w:val="2"/>
          </w:tcPr>
          <w:p w14:paraId="5A23EE87" w14:textId="77777777" w:rsidR="00C949EA" w:rsidRPr="004B2970" w:rsidRDefault="00E55A17" w:rsidP="0007546E">
            <w:pPr>
              <w:pStyle w:val="S1-subpara"/>
              <w:numPr>
                <w:ilvl w:val="1"/>
                <w:numId w:val="115"/>
              </w:numPr>
              <w:spacing w:before="120" w:after="120"/>
              <w:ind w:left="630"/>
            </w:pPr>
            <w:r w:rsidRPr="004B2970">
              <w:t xml:space="preserve">Bids must be received by the Purchaser at the address and no later than the date and time </w:t>
            </w:r>
            <w:r w:rsidRPr="004B2970">
              <w:rPr>
                <w:bCs/>
              </w:rPr>
              <w:t>specified</w:t>
            </w:r>
            <w:r w:rsidRPr="004B2970">
              <w:t xml:space="preserve"> </w:t>
            </w:r>
            <w:r w:rsidRPr="004B2970">
              <w:rPr>
                <w:b/>
                <w:bCs/>
              </w:rPr>
              <w:t>in the</w:t>
            </w:r>
            <w:r w:rsidRPr="004B2970">
              <w:t xml:space="preserve"> </w:t>
            </w:r>
            <w:r w:rsidRPr="004B2970">
              <w:rPr>
                <w:b/>
              </w:rPr>
              <w:t xml:space="preserve">BDS. </w:t>
            </w:r>
            <w:r w:rsidRPr="004B2970">
              <w:rPr>
                <w:rStyle w:val="StyleHeader2-SubClausesBoldChar"/>
                <w:b w:val="0"/>
              </w:rPr>
              <w:t>When so</w:t>
            </w:r>
            <w:r w:rsidRPr="004B2970">
              <w:rPr>
                <w:rStyle w:val="StyleHeader2-SubClausesBoldChar"/>
              </w:rPr>
              <w:t xml:space="preserve"> </w:t>
            </w:r>
            <w:r w:rsidRPr="004B2970">
              <w:rPr>
                <w:rStyle w:val="StyleHeader2-SubClausesBoldChar"/>
                <w:b w:val="0"/>
              </w:rPr>
              <w:t>specified</w:t>
            </w:r>
            <w:r w:rsidRPr="004B2970">
              <w:rPr>
                <w:rStyle w:val="StyleHeader2-SubClausesBoldChar"/>
              </w:rPr>
              <w:t xml:space="preserve"> in the BDS</w:t>
            </w:r>
            <w:r w:rsidRPr="004B2970">
              <w:t xml:space="preserve">, Bidders shall have the option of submitting their Bids electronically. Bidders submitting Bids electronically shall follow the electronic Bid submission procedures </w:t>
            </w:r>
            <w:r w:rsidRPr="004B2970">
              <w:rPr>
                <w:rStyle w:val="StyleHeader2-SubClausesBoldChar"/>
                <w:b w:val="0"/>
              </w:rPr>
              <w:t>specified</w:t>
            </w:r>
            <w:r w:rsidRPr="004B2970">
              <w:rPr>
                <w:rStyle w:val="StyleHeader2-SubClausesBoldChar"/>
              </w:rPr>
              <w:t xml:space="preserve"> in the BDS</w:t>
            </w:r>
            <w:r w:rsidRPr="004B2970">
              <w:t>.</w:t>
            </w:r>
          </w:p>
          <w:p w14:paraId="2F82A0EA" w14:textId="77777777" w:rsidR="00C949EA" w:rsidRPr="004B2970" w:rsidRDefault="00E55A17" w:rsidP="0007546E">
            <w:pPr>
              <w:pStyle w:val="S1-subpara"/>
              <w:numPr>
                <w:ilvl w:val="1"/>
                <w:numId w:val="115"/>
              </w:numPr>
              <w:spacing w:before="120" w:after="120"/>
              <w:ind w:left="630"/>
            </w:pPr>
            <w:r w:rsidRPr="004B2970">
              <w:t>The Purchaser may, at its discretion, extend the deadline for the submission of Bids by amending the bidding document in accordance with ITB 8, in which case all rights and obligations of the Purchaser and Bidders previously subject to the deadline shall thereafter be subject to the deadline as extended.</w:t>
            </w:r>
          </w:p>
        </w:tc>
      </w:tr>
      <w:tr w:rsidR="00C949EA" w:rsidRPr="004B2970" w14:paraId="09BFF5B2" w14:textId="77777777">
        <w:tc>
          <w:tcPr>
            <w:tcW w:w="2776" w:type="dxa"/>
          </w:tcPr>
          <w:p w14:paraId="31580E2D" w14:textId="77777777" w:rsidR="00C949EA" w:rsidRPr="004B2970" w:rsidRDefault="00E55A17">
            <w:pPr>
              <w:pStyle w:val="Sec1-ClausesAfter10pt1"/>
              <w:spacing w:before="120" w:after="120"/>
              <w:ind w:left="344"/>
            </w:pPr>
            <w:bookmarkStart w:id="178" w:name="_Toc438438847"/>
            <w:bookmarkStart w:id="179" w:name="_Toc438532619"/>
            <w:bookmarkStart w:id="180" w:name="_Toc438733991"/>
            <w:bookmarkStart w:id="181" w:name="_Toc438907029"/>
            <w:bookmarkStart w:id="182" w:name="_Toc438907228"/>
            <w:bookmarkStart w:id="183" w:name="_Toc348000807"/>
            <w:bookmarkStart w:id="184" w:name="_Toc135756309"/>
            <w:r w:rsidRPr="004B2970">
              <w:t>Late Bids</w:t>
            </w:r>
            <w:bookmarkEnd w:id="178"/>
            <w:bookmarkEnd w:id="179"/>
            <w:bookmarkEnd w:id="180"/>
            <w:bookmarkEnd w:id="181"/>
            <w:bookmarkEnd w:id="182"/>
            <w:bookmarkEnd w:id="183"/>
            <w:bookmarkEnd w:id="184"/>
          </w:p>
        </w:tc>
        <w:tc>
          <w:tcPr>
            <w:tcW w:w="6584" w:type="dxa"/>
            <w:gridSpan w:val="2"/>
          </w:tcPr>
          <w:p w14:paraId="1A249DA1" w14:textId="77777777" w:rsidR="00C949EA" w:rsidRPr="004B2970" w:rsidRDefault="00E55A17" w:rsidP="0007546E">
            <w:pPr>
              <w:pStyle w:val="S1-subpara"/>
              <w:numPr>
                <w:ilvl w:val="1"/>
                <w:numId w:val="115"/>
              </w:numPr>
              <w:spacing w:before="120" w:after="120"/>
              <w:ind w:left="630"/>
            </w:pPr>
            <w:r w:rsidRPr="004B2970">
              <w:t>The Purchaser shall not consider any Bid that arrives after the deadline for submission of Bids, in accordance with ITB 22.  Any Bid received by the Purchaser after the deadline for submission of Bids shall be declared late, rejected, and returned unopened to the Bidder.</w:t>
            </w:r>
          </w:p>
        </w:tc>
      </w:tr>
      <w:tr w:rsidR="00C949EA" w:rsidRPr="004B2970" w14:paraId="2F2B0FB3" w14:textId="77777777">
        <w:tc>
          <w:tcPr>
            <w:tcW w:w="2776" w:type="dxa"/>
          </w:tcPr>
          <w:p w14:paraId="244156BA" w14:textId="77777777" w:rsidR="00C949EA" w:rsidRPr="004B2970" w:rsidRDefault="00E55A17">
            <w:pPr>
              <w:pStyle w:val="Sec1-ClausesAfter10pt1"/>
              <w:spacing w:before="120" w:after="120"/>
              <w:ind w:left="344"/>
            </w:pPr>
            <w:bookmarkStart w:id="185" w:name="_Toc424009126"/>
            <w:bookmarkStart w:id="186" w:name="_Toc438438848"/>
            <w:bookmarkStart w:id="187" w:name="_Toc438532620"/>
            <w:bookmarkStart w:id="188" w:name="_Toc438733992"/>
            <w:bookmarkStart w:id="189" w:name="_Toc438907030"/>
            <w:bookmarkStart w:id="190" w:name="_Toc438907229"/>
            <w:bookmarkStart w:id="191" w:name="_Toc348000808"/>
            <w:bookmarkStart w:id="192" w:name="_Toc135756310"/>
            <w:r w:rsidRPr="004B2970">
              <w:t>Withdrawal, Substitution, and Modification of Bids</w:t>
            </w:r>
            <w:bookmarkEnd w:id="185"/>
            <w:bookmarkEnd w:id="186"/>
            <w:bookmarkEnd w:id="187"/>
            <w:bookmarkEnd w:id="188"/>
            <w:bookmarkEnd w:id="189"/>
            <w:bookmarkEnd w:id="190"/>
            <w:bookmarkEnd w:id="191"/>
            <w:bookmarkEnd w:id="192"/>
            <w:r w:rsidRPr="004B2970">
              <w:t xml:space="preserve"> </w:t>
            </w:r>
          </w:p>
        </w:tc>
        <w:tc>
          <w:tcPr>
            <w:tcW w:w="6584" w:type="dxa"/>
            <w:gridSpan w:val="2"/>
          </w:tcPr>
          <w:p w14:paraId="79A8E5B9" w14:textId="77777777" w:rsidR="00C949EA" w:rsidRPr="004B2970" w:rsidRDefault="00E55A17" w:rsidP="0007546E">
            <w:pPr>
              <w:pStyle w:val="S1-subpara"/>
              <w:numPr>
                <w:ilvl w:val="1"/>
                <w:numId w:val="115"/>
              </w:numPr>
              <w:spacing w:before="120" w:after="120"/>
              <w:ind w:left="630"/>
            </w:pPr>
            <w:r w:rsidRPr="004B2970">
              <w:t>A Bidder may withdraw, substitute, or modify its Bid after it has been submitted by sending a written notice, duly signed by an authorized representative, and shall include a copy of the authorization (the power of attorney) in accordance with ITB 20.3, (except that withdrawal notices do not require copies). The corresponding substitution or modification of the Bid must accompany the respective written notice. All notices must be:</w:t>
            </w:r>
          </w:p>
          <w:p w14:paraId="5F81E756" w14:textId="77777777" w:rsidR="00C949EA" w:rsidRPr="004B2970" w:rsidRDefault="00E55A17" w:rsidP="0007546E">
            <w:pPr>
              <w:numPr>
                <w:ilvl w:val="0"/>
                <w:numId w:val="38"/>
              </w:numPr>
              <w:tabs>
                <w:tab w:val="left" w:pos="1152"/>
              </w:tabs>
              <w:spacing w:before="120" w:after="120"/>
              <w:ind w:left="1166" w:hanging="547"/>
              <w:jc w:val="both"/>
            </w:pPr>
            <w:r w:rsidRPr="004B2970">
              <w:t>prepared and submitted in accordance with ITB 20 and 21 (except that withdrawal notices do not require copies), and in addition, the respective envelopes shall be clearly marked “</w:t>
            </w:r>
            <w:r w:rsidRPr="004B2970">
              <w:rPr>
                <w:smallCaps/>
              </w:rPr>
              <w:t xml:space="preserve">Withdrawal,” “Substitution,” </w:t>
            </w:r>
            <w:r w:rsidRPr="004B2970">
              <w:t xml:space="preserve">or </w:t>
            </w:r>
            <w:r w:rsidRPr="004B2970">
              <w:rPr>
                <w:smallCaps/>
              </w:rPr>
              <w:t>“Modification</w:t>
            </w:r>
            <w:r w:rsidRPr="004B2970">
              <w:t>;” and</w:t>
            </w:r>
          </w:p>
          <w:p w14:paraId="1594B546" w14:textId="77777777" w:rsidR="00C949EA" w:rsidRPr="004B2970" w:rsidRDefault="00E55A17" w:rsidP="0007546E">
            <w:pPr>
              <w:numPr>
                <w:ilvl w:val="0"/>
                <w:numId w:val="38"/>
              </w:numPr>
              <w:tabs>
                <w:tab w:val="left" w:pos="1152"/>
              </w:tabs>
              <w:spacing w:before="120" w:after="120"/>
              <w:ind w:left="1166" w:hanging="547"/>
              <w:jc w:val="both"/>
            </w:pPr>
            <w:r w:rsidRPr="004B2970">
              <w:lastRenderedPageBreak/>
              <w:t>received by the Purchaser prior to the deadline prescribed for submission of Bids, in accordance with ITB 22.</w:t>
            </w:r>
          </w:p>
          <w:p w14:paraId="04FAE88B" w14:textId="77777777" w:rsidR="00C949EA" w:rsidRPr="004B2970" w:rsidRDefault="00E55A17" w:rsidP="0007546E">
            <w:pPr>
              <w:pStyle w:val="S1-subpara"/>
              <w:numPr>
                <w:ilvl w:val="1"/>
                <w:numId w:val="115"/>
              </w:numPr>
              <w:spacing w:before="120" w:after="120"/>
              <w:ind w:left="630"/>
            </w:pPr>
            <w:r w:rsidRPr="004B2970">
              <w:t>Bids requested to be withdrawn in accordance with ITB 24.1 shall be returned unopened to the Bidders.</w:t>
            </w:r>
          </w:p>
          <w:p w14:paraId="28B7D31F" w14:textId="77777777" w:rsidR="00C949EA" w:rsidRPr="004B2970" w:rsidRDefault="00E55A17" w:rsidP="0007546E">
            <w:pPr>
              <w:pStyle w:val="S1-subpara"/>
              <w:numPr>
                <w:ilvl w:val="1"/>
                <w:numId w:val="115"/>
              </w:numPr>
              <w:spacing w:before="120" w:after="120"/>
              <w:ind w:left="630"/>
            </w:pPr>
            <w:r w:rsidRPr="004B2970">
              <w:t xml:space="preserve">No Bid may be withdrawn, substituted, or modified in the interval between the deadline for submission of Bids and the expiration of the period of Bid validity specified by the Bidder on the Letter of Bid or any extension thereof. </w:t>
            </w:r>
          </w:p>
        </w:tc>
      </w:tr>
      <w:tr w:rsidR="00C949EA" w:rsidRPr="004B2970" w14:paraId="7FB3A220" w14:textId="77777777">
        <w:tc>
          <w:tcPr>
            <w:tcW w:w="2776" w:type="dxa"/>
          </w:tcPr>
          <w:p w14:paraId="22060BCA" w14:textId="77777777" w:rsidR="00C949EA" w:rsidRPr="004B2970" w:rsidRDefault="00E55A17">
            <w:pPr>
              <w:pStyle w:val="Sec1-ClausesAfter10pt1"/>
              <w:spacing w:before="120" w:after="120"/>
              <w:ind w:left="344"/>
            </w:pPr>
            <w:bookmarkStart w:id="193" w:name="_Toc438438849"/>
            <w:bookmarkStart w:id="194" w:name="_Toc438532623"/>
            <w:bookmarkStart w:id="195" w:name="_Toc438733993"/>
            <w:bookmarkStart w:id="196" w:name="_Toc438907031"/>
            <w:bookmarkStart w:id="197" w:name="_Toc438907230"/>
            <w:bookmarkStart w:id="198" w:name="_Toc348000809"/>
            <w:bookmarkStart w:id="199" w:name="_Toc135756311"/>
            <w:r w:rsidRPr="004B2970">
              <w:lastRenderedPageBreak/>
              <w:t>Bid Opening</w:t>
            </w:r>
            <w:bookmarkEnd w:id="193"/>
            <w:bookmarkEnd w:id="194"/>
            <w:bookmarkEnd w:id="195"/>
            <w:bookmarkEnd w:id="196"/>
            <w:bookmarkEnd w:id="197"/>
            <w:bookmarkEnd w:id="198"/>
            <w:bookmarkEnd w:id="199"/>
          </w:p>
        </w:tc>
        <w:tc>
          <w:tcPr>
            <w:tcW w:w="6584" w:type="dxa"/>
            <w:gridSpan w:val="2"/>
          </w:tcPr>
          <w:p w14:paraId="5CFEFBFA" w14:textId="77777777" w:rsidR="00C949EA" w:rsidRPr="004B2970" w:rsidRDefault="00E55A17" w:rsidP="0007546E">
            <w:pPr>
              <w:pStyle w:val="S1-subpara"/>
              <w:numPr>
                <w:ilvl w:val="1"/>
                <w:numId w:val="115"/>
              </w:numPr>
              <w:spacing w:before="120" w:after="120"/>
              <w:ind w:left="630"/>
            </w:pPr>
            <w:r w:rsidRPr="004B2970">
              <w:t xml:space="preserve">Except as in the cases specified in ITB 23 and ITB 24.2, the Purchaser shall, at the Bid opening, publicly open and read out all Bids received by the deadline at the date, time and place </w:t>
            </w:r>
            <w:r w:rsidRPr="004B2970">
              <w:rPr>
                <w:bCs/>
              </w:rPr>
              <w:t>specified</w:t>
            </w:r>
            <w:r w:rsidRPr="004B2970">
              <w:rPr>
                <w:b/>
                <w:bCs/>
              </w:rPr>
              <w:t xml:space="preserve"> in the</w:t>
            </w:r>
            <w:r w:rsidRPr="004B2970">
              <w:t xml:space="preserve"> </w:t>
            </w:r>
            <w:r w:rsidRPr="004B2970">
              <w:rPr>
                <w:b/>
              </w:rPr>
              <w:t xml:space="preserve">BDS </w:t>
            </w:r>
            <w:r w:rsidRPr="004B2970">
              <w:t>in the presence of Bidders’ designated representatives and anyone who chooses to attend</w:t>
            </w:r>
            <w:r w:rsidRPr="004B2970">
              <w:rPr>
                <w:b/>
              </w:rPr>
              <w:t xml:space="preserve"> </w:t>
            </w:r>
            <w:r w:rsidRPr="004B2970">
              <w:t xml:space="preserve">Any specific electronic Bid opening procedures required if electronic bidding is permitted in accordance with ITB 22.1, shall be as </w:t>
            </w:r>
            <w:r w:rsidRPr="004B2970">
              <w:rPr>
                <w:bCs/>
              </w:rPr>
              <w:t>specified</w:t>
            </w:r>
            <w:r w:rsidRPr="004B2970">
              <w:rPr>
                <w:b/>
                <w:bCs/>
              </w:rPr>
              <w:t xml:space="preserve"> in the</w:t>
            </w:r>
            <w:r w:rsidRPr="004B2970">
              <w:t xml:space="preserve"> </w:t>
            </w:r>
            <w:r w:rsidRPr="004B2970">
              <w:rPr>
                <w:b/>
              </w:rPr>
              <w:t>BDS.</w:t>
            </w:r>
            <w:r w:rsidRPr="004B2970">
              <w:t xml:space="preserve"> </w:t>
            </w:r>
          </w:p>
          <w:p w14:paraId="3D159D7B" w14:textId="77777777" w:rsidR="00C949EA" w:rsidRPr="004B2970" w:rsidRDefault="00E55A17" w:rsidP="0007546E">
            <w:pPr>
              <w:pStyle w:val="S1-subpara"/>
              <w:numPr>
                <w:ilvl w:val="1"/>
                <w:numId w:val="115"/>
              </w:numPr>
              <w:spacing w:before="120" w:after="120"/>
              <w:ind w:left="630"/>
            </w:pPr>
            <w:r w:rsidRPr="004B2970">
              <w:t>First, envelopes marked “</w:t>
            </w:r>
            <w:r w:rsidRPr="004B2970">
              <w:rPr>
                <w:smallCaps/>
              </w:rPr>
              <w:t>Withdrawal</w:t>
            </w:r>
            <w:r w:rsidRPr="004B2970">
              <w:t xml:space="preserve">” shall be opened and read out and the envelope with the corresponding Bid shall not be opened, but returned to the Bidder. If the withdrawal envelope does not contain a copy of the “power of attorney” confirming the signature as a person duly authorized to sign on behalf of the Bidder, the corresponding Bid will be opened. No Bid withdrawal shall be permitted unless the corresponding withdrawal notice contains a valid authorization to request the withdrawal and is read out at Bid opening. </w:t>
            </w:r>
          </w:p>
          <w:p w14:paraId="01475499" w14:textId="77777777" w:rsidR="00C949EA" w:rsidRPr="004B2970" w:rsidRDefault="00E55A17" w:rsidP="0007546E">
            <w:pPr>
              <w:pStyle w:val="S1-subpara"/>
              <w:numPr>
                <w:ilvl w:val="1"/>
                <w:numId w:val="115"/>
              </w:numPr>
              <w:spacing w:before="120" w:after="120"/>
              <w:ind w:left="630"/>
            </w:pPr>
            <w:r w:rsidRPr="004B2970">
              <w:t>Next, envelopes marked “</w:t>
            </w:r>
            <w:r w:rsidRPr="004B2970">
              <w:rPr>
                <w:smallCaps/>
              </w:rPr>
              <w:t>Substitution</w:t>
            </w:r>
            <w:r w:rsidRPr="004B2970">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w:t>
            </w:r>
          </w:p>
          <w:p w14:paraId="28852E0D" w14:textId="77777777" w:rsidR="00C949EA" w:rsidRPr="004B2970" w:rsidRDefault="00E55A17" w:rsidP="0007546E">
            <w:pPr>
              <w:pStyle w:val="S1-subpara"/>
              <w:numPr>
                <w:ilvl w:val="1"/>
                <w:numId w:val="115"/>
              </w:numPr>
              <w:spacing w:before="120" w:after="120"/>
              <w:ind w:left="630"/>
            </w:pPr>
            <w:r w:rsidRPr="004B2970">
              <w:t>Next, envelopes marked “</w:t>
            </w:r>
            <w:r w:rsidRPr="004B2970">
              <w:rPr>
                <w:smallCaps/>
              </w:rPr>
              <w:t>Modification</w:t>
            </w:r>
            <w:r w:rsidRPr="004B2970">
              <w:t xml:space="preserve">” shall be opened and read out with the corresponding Bid. No Bid modification shall be permitted unless the corresponding modification notice contains a valid authorization to request the modification and is read out at Bid opening. </w:t>
            </w:r>
          </w:p>
          <w:p w14:paraId="1844729B" w14:textId="77777777" w:rsidR="00C949EA" w:rsidRPr="004B2970" w:rsidRDefault="00E55A17" w:rsidP="0007546E">
            <w:pPr>
              <w:pStyle w:val="S1-subpara"/>
              <w:numPr>
                <w:ilvl w:val="1"/>
                <w:numId w:val="115"/>
              </w:numPr>
              <w:spacing w:before="120" w:after="120"/>
              <w:ind w:left="630"/>
            </w:pPr>
            <w:r w:rsidRPr="004B2970">
              <w:t xml:space="preserve">Next, all remaining envelopes shall be opened one at a time, reading out: the name of the Bidder and whether there is a modification; the total Bid Prices, per lot (contract) if applicable, including any discounts and alternative Bids; the </w:t>
            </w:r>
            <w:r w:rsidRPr="004B2970">
              <w:lastRenderedPageBreak/>
              <w:t xml:space="preserve">presence or absence of a Bid Security, if required; and any other details as the Purchaser may consider appropriate. </w:t>
            </w:r>
          </w:p>
          <w:p w14:paraId="14ED6709" w14:textId="77777777" w:rsidR="00C949EA" w:rsidRPr="004B2970" w:rsidRDefault="00E55A17" w:rsidP="0007546E">
            <w:pPr>
              <w:pStyle w:val="S1-subpara"/>
              <w:numPr>
                <w:ilvl w:val="1"/>
                <w:numId w:val="115"/>
              </w:numPr>
              <w:spacing w:before="120" w:after="120"/>
              <w:ind w:left="630"/>
            </w:pPr>
            <w:r w:rsidRPr="004B2970">
              <w:rPr>
                <w:color w:val="000000" w:themeColor="text1"/>
              </w:rPr>
              <w:t xml:space="preserve">Only Bids, alternative Bids and discounts that are opened and read out at Bid opening shall be considered further in the </w:t>
            </w:r>
            <w:r w:rsidRPr="004B2970">
              <w:t>evaluation</w:t>
            </w:r>
            <w:r w:rsidRPr="004B2970">
              <w:rPr>
                <w:color w:val="000000" w:themeColor="text1"/>
              </w:rPr>
              <w:t>.</w:t>
            </w:r>
            <w:r w:rsidRPr="004B2970">
              <w:t xml:space="preserve"> The Letter of Bid and the Price Schedules are to be initialed by representatives of the Purchaser attending Bid opening in the manner </w:t>
            </w:r>
            <w:r w:rsidRPr="004B2970">
              <w:rPr>
                <w:bCs/>
              </w:rPr>
              <w:t>specified</w:t>
            </w:r>
            <w:r w:rsidRPr="004B2970">
              <w:rPr>
                <w:b/>
                <w:bCs/>
              </w:rPr>
              <w:t xml:space="preserve"> in the</w:t>
            </w:r>
            <w:r w:rsidRPr="004B2970">
              <w:t xml:space="preserve"> </w:t>
            </w:r>
            <w:r w:rsidRPr="004B2970">
              <w:rPr>
                <w:b/>
              </w:rPr>
              <w:t>BDS.</w:t>
            </w:r>
            <w:r w:rsidRPr="004B2970">
              <w:t xml:space="preserve"> </w:t>
            </w:r>
          </w:p>
          <w:p w14:paraId="7296815F" w14:textId="77777777" w:rsidR="00C949EA" w:rsidRPr="004B2970" w:rsidRDefault="00E55A17" w:rsidP="0007546E">
            <w:pPr>
              <w:pStyle w:val="S1-subpara"/>
              <w:numPr>
                <w:ilvl w:val="1"/>
                <w:numId w:val="115"/>
              </w:numPr>
              <w:spacing w:before="120" w:after="120"/>
              <w:ind w:left="630"/>
            </w:pPr>
            <w:r w:rsidRPr="004B2970">
              <w:t>The Purchaser shall neither discuss the merits of any Bid nor reject any Bid (except for late Bids, in accordance with ITB 23.1).</w:t>
            </w:r>
          </w:p>
          <w:p w14:paraId="12EE0B71" w14:textId="77777777" w:rsidR="00C949EA" w:rsidRPr="004B2970" w:rsidRDefault="00E55A17" w:rsidP="0007546E">
            <w:pPr>
              <w:pStyle w:val="S1-subpara"/>
              <w:numPr>
                <w:ilvl w:val="1"/>
                <w:numId w:val="115"/>
              </w:numPr>
              <w:spacing w:before="120" w:after="120"/>
              <w:ind w:left="630"/>
            </w:pPr>
            <w:r w:rsidRPr="004B2970">
              <w:t xml:space="preserve">The Purchaser shall prepare a record of the Bid opening that shall include, as a minimum: </w:t>
            </w:r>
          </w:p>
          <w:p w14:paraId="5139BBE7" w14:textId="77777777" w:rsidR="00C949EA" w:rsidRPr="004B2970" w:rsidRDefault="00E55A17">
            <w:pPr>
              <w:pStyle w:val="Sub-ClauseText"/>
              <w:ind w:left="1152" w:hanging="540"/>
              <w:rPr>
                <w:spacing w:val="0"/>
              </w:rPr>
            </w:pPr>
            <w:r w:rsidRPr="004B2970">
              <w:rPr>
                <w:spacing w:val="0"/>
              </w:rPr>
              <w:t>(a)</w:t>
            </w:r>
            <w:r w:rsidRPr="004B2970">
              <w:rPr>
                <w:spacing w:val="0"/>
              </w:rPr>
              <w:tab/>
              <w:t xml:space="preserve">the name of the Bidder and whether there is a withdrawal, substitution, or modification; </w:t>
            </w:r>
          </w:p>
          <w:p w14:paraId="2EEA5C32" w14:textId="77777777" w:rsidR="00C949EA" w:rsidRPr="004B2970" w:rsidRDefault="00E55A17">
            <w:pPr>
              <w:pStyle w:val="Sub-ClauseText"/>
              <w:ind w:left="1152" w:hanging="540"/>
              <w:rPr>
                <w:spacing w:val="0"/>
              </w:rPr>
            </w:pPr>
            <w:r w:rsidRPr="004B2970">
              <w:rPr>
                <w:spacing w:val="0"/>
              </w:rPr>
              <w:t>(b)</w:t>
            </w:r>
            <w:r w:rsidRPr="004B2970">
              <w:rPr>
                <w:spacing w:val="0"/>
              </w:rPr>
              <w:tab/>
              <w:t xml:space="preserve">the Bid Price, per lot (contract) if applicable, including any discounts; </w:t>
            </w:r>
          </w:p>
          <w:p w14:paraId="6FDFA461" w14:textId="77777777" w:rsidR="00C949EA" w:rsidRPr="004B2970" w:rsidRDefault="00E55A17">
            <w:pPr>
              <w:pStyle w:val="Sub-ClauseText"/>
              <w:ind w:left="1152" w:hanging="540"/>
              <w:rPr>
                <w:spacing w:val="0"/>
              </w:rPr>
            </w:pPr>
            <w:r w:rsidRPr="004B2970">
              <w:rPr>
                <w:spacing w:val="0"/>
              </w:rPr>
              <w:t>(c)</w:t>
            </w:r>
            <w:r w:rsidRPr="004B2970">
              <w:rPr>
                <w:spacing w:val="0"/>
              </w:rPr>
              <w:tab/>
              <w:t xml:space="preserve">any alternative Bids; </w:t>
            </w:r>
          </w:p>
          <w:p w14:paraId="71B2229C" w14:textId="77777777" w:rsidR="00C949EA" w:rsidRPr="004B2970" w:rsidRDefault="00E55A17">
            <w:pPr>
              <w:pStyle w:val="Sub-ClauseText"/>
              <w:ind w:left="1152" w:hanging="540"/>
              <w:rPr>
                <w:spacing w:val="0"/>
              </w:rPr>
            </w:pPr>
            <w:r w:rsidRPr="004B2970">
              <w:rPr>
                <w:spacing w:val="0"/>
              </w:rPr>
              <w:t>(d)</w:t>
            </w:r>
            <w:r w:rsidRPr="004B2970">
              <w:rPr>
                <w:spacing w:val="0"/>
              </w:rPr>
              <w:tab/>
              <w:t xml:space="preserve">the presence or absence of a Bid Security or Bid-Securing Declaration if one was required. </w:t>
            </w:r>
          </w:p>
          <w:p w14:paraId="59E6A0CC" w14:textId="77777777" w:rsidR="00C949EA" w:rsidRPr="004B2970" w:rsidRDefault="00E55A17" w:rsidP="0007546E">
            <w:pPr>
              <w:pStyle w:val="S1-subpara"/>
              <w:numPr>
                <w:ilvl w:val="1"/>
                <w:numId w:val="115"/>
              </w:numPr>
              <w:spacing w:before="120" w:after="120"/>
              <w:ind w:left="630"/>
            </w:pPr>
            <w:r w:rsidRPr="004B2970">
              <w:t>The Bidders’ representatives who are present shall be requested to sign the record. The omission of a Bidder’s signature on the record shall not invalidate the contents and effect of the record. A copy of the record shall be distributed to all Bidders.</w:t>
            </w:r>
          </w:p>
        </w:tc>
      </w:tr>
      <w:tr w:rsidR="00C949EA" w:rsidRPr="004B2970" w14:paraId="52D74574" w14:textId="77777777">
        <w:tc>
          <w:tcPr>
            <w:tcW w:w="9360" w:type="dxa"/>
            <w:gridSpan w:val="3"/>
          </w:tcPr>
          <w:p w14:paraId="295F94AC" w14:textId="77777777" w:rsidR="00C949EA" w:rsidRPr="004B2970" w:rsidRDefault="00E55A17">
            <w:pPr>
              <w:pStyle w:val="BodyText2"/>
              <w:tabs>
                <w:tab w:val="clear" w:pos="360"/>
              </w:tabs>
              <w:ind w:left="-17" w:firstLine="0"/>
            </w:pPr>
            <w:bookmarkStart w:id="200" w:name="_Toc505659527"/>
            <w:bookmarkStart w:id="201" w:name="_Toc348000810"/>
            <w:bookmarkStart w:id="202" w:name="_Toc451286566"/>
            <w:bookmarkStart w:id="203" w:name="_Toc135756312"/>
            <w:r w:rsidRPr="004B2970">
              <w:lastRenderedPageBreak/>
              <w:t>E. Evaluation and Comparison of Bids</w:t>
            </w:r>
            <w:bookmarkEnd w:id="200"/>
            <w:bookmarkEnd w:id="201"/>
            <w:bookmarkEnd w:id="202"/>
            <w:bookmarkEnd w:id="203"/>
          </w:p>
        </w:tc>
      </w:tr>
      <w:tr w:rsidR="00C949EA" w:rsidRPr="004B2970" w14:paraId="7B471C64" w14:textId="77777777">
        <w:tc>
          <w:tcPr>
            <w:tcW w:w="2776" w:type="dxa"/>
          </w:tcPr>
          <w:p w14:paraId="27904B1C" w14:textId="77777777" w:rsidR="00C949EA" w:rsidRPr="004B2970" w:rsidRDefault="00E55A17">
            <w:pPr>
              <w:pStyle w:val="Sec1-ClausesAfter10pt1"/>
              <w:spacing w:before="120" w:after="120"/>
              <w:ind w:left="344"/>
            </w:pPr>
            <w:bookmarkStart w:id="204" w:name="_Toc348000811"/>
            <w:bookmarkStart w:id="205" w:name="_Toc135756313"/>
            <w:r w:rsidRPr="004B2970">
              <w:t>Confidentiality</w:t>
            </w:r>
            <w:bookmarkEnd w:id="204"/>
            <w:bookmarkEnd w:id="205"/>
          </w:p>
        </w:tc>
        <w:tc>
          <w:tcPr>
            <w:tcW w:w="6584" w:type="dxa"/>
            <w:gridSpan w:val="2"/>
          </w:tcPr>
          <w:p w14:paraId="659E2E16" w14:textId="77777777" w:rsidR="00C949EA" w:rsidRPr="004B2970" w:rsidRDefault="00E55A17" w:rsidP="0007546E">
            <w:pPr>
              <w:pStyle w:val="S1-subpara"/>
              <w:numPr>
                <w:ilvl w:val="1"/>
                <w:numId w:val="115"/>
              </w:numPr>
              <w:spacing w:before="120" w:after="120"/>
              <w:ind w:left="630"/>
            </w:pPr>
            <w:r w:rsidRPr="004B2970">
              <w:t>Information relating to the evaluation of Bids and recommendation of contract award, shall not be disclosed to Bidders or any other persons not officially concerned with the Bidding process until the information on Intention to Award the Contract is transmitted to all Bidders in accordance with ITB 40.</w:t>
            </w:r>
          </w:p>
          <w:p w14:paraId="005AF5B0" w14:textId="77777777" w:rsidR="00C949EA" w:rsidRPr="004B2970" w:rsidRDefault="00E55A17" w:rsidP="0007546E">
            <w:pPr>
              <w:pStyle w:val="S1-subpara"/>
              <w:numPr>
                <w:ilvl w:val="1"/>
                <w:numId w:val="115"/>
              </w:numPr>
              <w:spacing w:before="120" w:after="120"/>
              <w:ind w:left="630"/>
            </w:pPr>
            <w:r w:rsidRPr="004B2970">
              <w:t>Any effort by a Bidder to influence the Purchaser in the evaluation or contract award decisions may result in the rejection of its Bid.</w:t>
            </w:r>
          </w:p>
          <w:p w14:paraId="3C8FFF6F" w14:textId="77777777" w:rsidR="00C949EA" w:rsidRPr="004B2970" w:rsidRDefault="00E55A17" w:rsidP="0007546E">
            <w:pPr>
              <w:pStyle w:val="S1-subpara"/>
              <w:numPr>
                <w:ilvl w:val="1"/>
                <w:numId w:val="115"/>
              </w:numPr>
              <w:spacing w:before="120" w:after="120"/>
              <w:ind w:left="630"/>
            </w:pPr>
            <w:r w:rsidRPr="004B2970">
              <w:t>Notwithstanding ITB 26.2, from the time of Bid opening to the time of Contract Award, if any Bidder wishes to contact the Purchaser on any matter related to the Bidding process, it should do so in writing.</w:t>
            </w:r>
          </w:p>
        </w:tc>
      </w:tr>
      <w:tr w:rsidR="00C949EA" w:rsidRPr="004B2970" w14:paraId="050F3C4B" w14:textId="77777777">
        <w:tc>
          <w:tcPr>
            <w:tcW w:w="2776" w:type="dxa"/>
          </w:tcPr>
          <w:p w14:paraId="72191319" w14:textId="77777777" w:rsidR="00C949EA" w:rsidRPr="004B2970" w:rsidRDefault="00E55A17">
            <w:pPr>
              <w:pStyle w:val="Sec1-ClausesAfter10pt1"/>
              <w:spacing w:before="120" w:after="120"/>
              <w:ind w:left="344"/>
            </w:pPr>
            <w:bookmarkStart w:id="206" w:name="_Toc348000812"/>
            <w:bookmarkStart w:id="207" w:name="_Toc135756314"/>
            <w:r w:rsidRPr="004B2970">
              <w:lastRenderedPageBreak/>
              <w:t>Clarification of Bids</w:t>
            </w:r>
            <w:bookmarkEnd w:id="206"/>
            <w:bookmarkEnd w:id="207"/>
          </w:p>
          <w:p w14:paraId="46FEA024" w14:textId="77777777" w:rsidR="00C949EA" w:rsidRPr="004B2970" w:rsidRDefault="00C949EA">
            <w:pPr>
              <w:pStyle w:val="Sec1-Clauses"/>
            </w:pPr>
          </w:p>
        </w:tc>
        <w:tc>
          <w:tcPr>
            <w:tcW w:w="6584" w:type="dxa"/>
            <w:gridSpan w:val="2"/>
          </w:tcPr>
          <w:p w14:paraId="31525ADF" w14:textId="77777777" w:rsidR="00C949EA" w:rsidRPr="004B2970" w:rsidRDefault="00E55A17" w:rsidP="0007546E">
            <w:pPr>
              <w:pStyle w:val="S1-subpara"/>
              <w:numPr>
                <w:ilvl w:val="1"/>
                <w:numId w:val="115"/>
              </w:numPr>
              <w:spacing w:before="120" w:after="120"/>
              <w:ind w:left="630"/>
            </w:pPr>
            <w:r w:rsidRPr="004B2970">
              <w:t>To assist in the examination, evaluation, comparison of the Bids, and qualification of the Bidders,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be in writing. No change, including any voluntary increase or decrease, in the prices or substance of the Bid shall be sought, offered, or permitted, except to confirm the correction of arithmetic errors discovered by the Purchaser in the Evaluation of the Bids, in accordance with ITB 31.</w:t>
            </w:r>
          </w:p>
          <w:p w14:paraId="3F74F607" w14:textId="77777777" w:rsidR="00C949EA" w:rsidRPr="004B2970" w:rsidRDefault="00E55A17" w:rsidP="0007546E">
            <w:pPr>
              <w:pStyle w:val="S1-subpara"/>
              <w:numPr>
                <w:ilvl w:val="1"/>
                <w:numId w:val="115"/>
              </w:numPr>
              <w:spacing w:before="120" w:after="120"/>
              <w:ind w:left="630"/>
            </w:pPr>
            <w:r w:rsidRPr="004B2970">
              <w:t>If a Bidder does not provide clarifications of its Bid by the date and time set in the Purchaser’s request for clarification, its Bid may be rejected.</w:t>
            </w:r>
          </w:p>
        </w:tc>
      </w:tr>
      <w:tr w:rsidR="00C949EA" w:rsidRPr="004B2970" w14:paraId="20F47DA5" w14:textId="77777777">
        <w:tc>
          <w:tcPr>
            <w:tcW w:w="2776" w:type="dxa"/>
          </w:tcPr>
          <w:p w14:paraId="3488C33E" w14:textId="77777777" w:rsidR="00C949EA" w:rsidRPr="004B2970" w:rsidRDefault="00E55A17">
            <w:pPr>
              <w:pStyle w:val="Sec1-ClausesAfter10pt1"/>
              <w:spacing w:before="120" w:after="120"/>
              <w:ind w:left="344"/>
              <w:rPr>
                <w:rFonts w:ascii="Times New Roman Bold" w:hAnsi="Times New Roman Bold"/>
                <w:sz w:val="36"/>
              </w:rPr>
            </w:pPr>
            <w:bookmarkStart w:id="208" w:name="_Toc100032320"/>
            <w:bookmarkStart w:id="209" w:name="_Toc320179003"/>
            <w:bookmarkStart w:id="210" w:name="_Toc348000813"/>
            <w:bookmarkStart w:id="211" w:name="_Toc135756315"/>
            <w:r w:rsidRPr="004B2970">
              <w:t>Deviations, Reservations, and Omissions</w:t>
            </w:r>
            <w:bookmarkEnd w:id="208"/>
            <w:bookmarkEnd w:id="209"/>
            <w:bookmarkEnd w:id="210"/>
            <w:bookmarkEnd w:id="211"/>
          </w:p>
          <w:p w14:paraId="7DB6EBA0" w14:textId="77777777" w:rsidR="00C949EA" w:rsidRPr="004B2970" w:rsidRDefault="00C949EA">
            <w:pPr>
              <w:pStyle w:val="Sec1-Clauses"/>
            </w:pPr>
          </w:p>
        </w:tc>
        <w:tc>
          <w:tcPr>
            <w:tcW w:w="6584" w:type="dxa"/>
            <w:gridSpan w:val="2"/>
          </w:tcPr>
          <w:p w14:paraId="6D7A4B9D" w14:textId="77777777" w:rsidR="00C949EA" w:rsidRPr="004B2970" w:rsidRDefault="00E55A17" w:rsidP="0007546E">
            <w:pPr>
              <w:pStyle w:val="S1-subpara"/>
              <w:numPr>
                <w:ilvl w:val="1"/>
                <w:numId w:val="115"/>
              </w:numPr>
              <w:spacing w:before="120" w:after="120"/>
              <w:ind w:left="630"/>
            </w:pPr>
            <w:r w:rsidRPr="004B2970">
              <w:t>During the evaluation of Bids, the following definitions apply:</w:t>
            </w:r>
          </w:p>
          <w:p w14:paraId="07B3B4DC" w14:textId="77777777" w:rsidR="00C949EA" w:rsidRPr="004B2970" w:rsidRDefault="00E55A17" w:rsidP="0007546E">
            <w:pPr>
              <w:pStyle w:val="P3Header1-Clauses"/>
              <w:numPr>
                <w:ilvl w:val="0"/>
                <w:numId w:val="43"/>
              </w:numPr>
              <w:tabs>
                <w:tab w:val="left" w:pos="972"/>
              </w:tabs>
              <w:jc w:val="both"/>
            </w:pPr>
            <w:r w:rsidRPr="004B2970">
              <w:t xml:space="preserve">“Deviation” is a departure from the requirements specified in the bidding document; </w:t>
            </w:r>
          </w:p>
          <w:p w14:paraId="142E01EA" w14:textId="77777777" w:rsidR="00C949EA" w:rsidRPr="004B2970" w:rsidRDefault="00E55A17" w:rsidP="0007546E">
            <w:pPr>
              <w:pStyle w:val="P3Header1-Clauses"/>
              <w:numPr>
                <w:ilvl w:val="0"/>
                <w:numId w:val="43"/>
              </w:numPr>
              <w:tabs>
                <w:tab w:val="left" w:pos="972"/>
              </w:tabs>
              <w:jc w:val="both"/>
            </w:pPr>
            <w:r w:rsidRPr="004B2970">
              <w:t>“Reservation” is the setting of limiting conditions or withholding from complete acceptance of the requirements specified in the bidding document; and</w:t>
            </w:r>
          </w:p>
          <w:p w14:paraId="440C2501" w14:textId="77777777" w:rsidR="00C949EA" w:rsidRPr="004B2970" w:rsidRDefault="00E55A17" w:rsidP="0007546E">
            <w:pPr>
              <w:pStyle w:val="P3Header1-Clauses"/>
              <w:numPr>
                <w:ilvl w:val="0"/>
                <w:numId w:val="43"/>
              </w:numPr>
              <w:tabs>
                <w:tab w:val="left" w:pos="972"/>
              </w:tabs>
              <w:jc w:val="both"/>
            </w:pPr>
            <w:r w:rsidRPr="004B2970">
              <w:t>“Omission” is the failure to submit part or all of the information or documentation required in the bidding document.</w:t>
            </w:r>
          </w:p>
        </w:tc>
      </w:tr>
      <w:tr w:rsidR="00C949EA" w:rsidRPr="004B2970" w14:paraId="39D21C63" w14:textId="77777777">
        <w:tc>
          <w:tcPr>
            <w:tcW w:w="2776" w:type="dxa"/>
          </w:tcPr>
          <w:p w14:paraId="5E84D418" w14:textId="77777777" w:rsidR="00C949EA" w:rsidRPr="004B2970" w:rsidRDefault="00E55A17">
            <w:pPr>
              <w:pStyle w:val="Sec1-ClausesAfter10pt1"/>
              <w:spacing w:before="120" w:after="120"/>
              <w:ind w:left="344"/>
            </w:pPr>
            <w:bookmarkStart w:id="212" w:name="_Toc424009130"/>
            <w:bookmarkStart w:id="213" w:name="_Toc348000814"/>
            <w:bookmarkStart w:id="214" w:name="_Toc135756316"/>
            <w:bookmarkStart w:id="215" w:name="_Toc438438853"/>
            <w:bookmarkStart w:id="216" w:name="_Toc438532632"/>
            <w:bookmarkStart w:id="217" w:name="_Toc438733997"/>
            <w:bookmarkStart w:id="218" w:name="_Toc438907034"/>
            <w:bookmarkStart w:id="219" w:name="_Toc438907233"/>
            <w:r w:rsidRPr="004B2970">
              <w:t>Determination of Responsiveness</w:t>
            </w:r>
            <w:bookmarkEnd w:id="212"/>
            <w:bookmarkEnd w:id="213"/>
            <w:bookmarkEnd w:id="214"/>
            <w:r w:rsidRPr="004B2970">
              <w:t xml:space="preserve"> </w:t>
            </w:r>
            <w:bookmarkEnd w:id="215"/>
            <w:bookmarkEnd w:id="216"/>
            <w:bookmarkEnd w:id="217"/>
            <w:bookmarkEnd w:id="218"/>
            <w:bookmarkEnd w:id="219"/>
          </w:p>
        </w:tc>
        <w:tc>
          <w:tcPr>
            <w:tcW w:w="6584" w:type="dxa"/>
            <w:gridSpan w:val="2"/>
          </w:tcPr>
          <w:p w14:paraId="28C97C8E" w14:textId="77777777" w:rsidR="00C949EA" w:rsidRPr="004B2970" w:rsidRDefault="00E55A17" w:rsidP="0007546E">
            <w:pPr>
              <w:pStyle w:val="S1-subpara"/>
              <w:numPr>
                <w:ilvl w:val="1"/>
                <w:numId w:val="115"/>
              </w:numPr>
              <w:spacing w:before="120" w:after="120"/>
              <w:ind w:left="630"/>
            </w:pPr>
            <w:r w:rsidRPr="004B2970">
              <w:t xml:space="preserve">The Purchaser’s determination of a Bid’s responsiveness is to be based on the contents of the Bid itself, as defined in ITB 11. </w:t>
            </w:r>
          </w:p>
          <w:p w14:paraId="54BC1346" w14:textId="77777777" w:rsidR="00C949EA" w:rsidRPr="004B2970" w:rsidRDefault="00E55A17" w:rsidP="0007546E">
            <w:pPr>
              <w:pStyle w:val="S1-subpara"/>
              <w:numPr>
                <w:ilvl w:val="1"/>
                <w:numId w:val="115"/>
              </w:numPr>
              <w:spacing w:before="120" w:after="120"/>
              <w:ind w:left="630"/>
            </w:pPr>
            <w:r w:rsidRPr="004B2970">
              <w:t>A substantially responsive Bid is one that meets the requirements of the bidding document without material deviation, reservation, or omission. A material deviation, reservation, or omission is one that:</w:t>
            </w:r>
          </w:p>
          <w:p w14:paraId="4E3C4D67" w14:textId="77777777" w:rsidR="00C949EA" w:rsidRPr="004B2970" w:rsidRDefault="00E55A17" w:rsidP="0007546E">
            <w:pPr>
              <w:pStyle w:val="Heading3"/>
              <w:numPr>
                <w:ilvl w:val="2"/>
                <w:numId w:val="21"/>
              </w:numPr>
              <w:spacing w:before="120" w:after="120"/>
            </w:pPr>
            <w:r w:rsidRPr="004B2970">
              <w:t>if accepted, would:</w:t>
            </w:r>
          </w:p>
          <w:p w14:paraId="7A72549C" w14:textId="77777777" w:rsidR="00C949EA" w:rsidRPr="004B2970" w:rsidRDefault="00E55A17" w:rsidP="0007546E">
            <w:pPr>
              <w:pStyle w:val="Heading3"/>
              <w:numPr>
                <w:ilvl w:val="3"/>
                <w:numId w:val="21"/>
              </w:numPr>
              <w:spacing w:before="120" w:after="120"/>
            </w:pPr>
            <w:r w:rsidRPr="004B2970">
              <w:t>affect in any substantial way the scope, quality, or performance of the Goods and Related Services specified in the Contract; or</w:t>
            </w:r>
          </w:p>
          <w:p w14:paraId="0F24EFF8" w14:textId="77777777" w:rsidR="00C949EA" w:rsidRPr="004B2970" w:rsidRDefault="00E55A17" w:rsidP="0007546E">
            <w:pPr>
              <w:pStyle w:val="Heading3"/>
              <w:numPr>
                <w:ilvl w:val="3"/>
                <w:numId w:val="21"/>
              </w:numPr>
              <w:spacing w:before="120" w:after="120"/>
            </w:pPr>
            <w:r w:rsidRPr="004B2970">
              <w:t>limit in any substantial way, inconsistent with the bidding document, the Purchaser’s rights or the Bidder’s obligations under the Contract; or</w:t>
            </w:r>
          </w:p>
          <w:p w14:paraId="1716A3FC" w14:textId="77777777" w:rsidR="00C949EA" w:rsidRPr="004B2970" w:rsidRDefault="00E55A17" w:rsidP="0007546E">
            <w:pPr>
              <w:pStyle w:val="Heading3"/>
              <w:numPr>
                <w:ilvl w:val="2"/>
                <w:numId w:val="21"/>
              </w:numPr>
              <w:spacing w:before="120" w:after="120"/>
            </w:pPr>
            <w:r w:rsidRPr="004B2970">
              <w:lastRenderedPageBreak/>
              <w:t>if rectified, would unfairly affect the competitive position of other Bidders presenting substantially responsive Bids.</w:t>
            </w:r>
          </w:p>
          <w:p w14:paraId="5A9DB870" w14:textId="77777777" w:rsidR="00C949EA" w:rsidRPr="004B2970" w:rsidRDefault="00E55A17" w:rsidP="0007546E">
            <w:pPr>
              <w:pStyle w:val="S1-subpara"/>
              <w:numPr>
                <w:ilvl w:val="1"/>
                <w:numId w:val="115"/>
              </w:numPr>
              <w:spacing w:before="120" w:after="120"/>
              <w:ind w:left="630"/>
            </w:pPr>
            <w:r w:rsidRPr="004B2970">
              <w:t xml:space="preserve">The Purchaser shall examine the technical aspects of the Bid submitted in accordance with ITB 16 and ITB 17, in particular, to confirm that all requirements of Section VII, </w:t>
            </w:r>
            <w:r w:rsidRPr="004B2970">
              <w:rPr>
                <w:bCs/>
              </w:rPr>
              <w:t xml:space="preserve">Schedule of Requirements </w:t>
            </w:r>
            <w:r w:rsidRPr="004B2970">
              <w:t xml:space="preserve">have been met without any material deviation or reservation, or omission. </w:t>
            </w:r>
          </w:p>
          <w:p w14:paraId="6FB97BDF" w14:textId="77777777" w:rsidR="00C949EA" w:rsidRPr="004B2970" w:rsidRDefault="00E55A17" w:rsidP="0007546E">
            <w:pPr>
              <w:pStyle w:val="S1-subpara"/>
              <w:numPr>
                <w:ilvl w:val="1"/>
                <w:numId w:val="115"/>
              </w:numPr>
              <w:spacing w:before="120" w:after="120"/>
              <w:ind w:left="630"/>
            </w:pPr>
            <w:r w:rsidRPr="004B2970">
              <w:t xml:space="preserve"> If a Bid is not substantially responsive to the requirements of bidding document, it shall be rejected by the Purchaser and may not subsequently be made responsive by correction of the material deviation, reservation, or omission.</w:t>
            </w:r>
          </w:p>
        </w:tc>
      </w:tr>
      <w:tr w:rsidR="00C949EA" w:rsidRPr="004B2970" w14:paraId="2C191215" w14:textId="77777777">
        <w:tc>
          <w:tcPr>
            <w:tcW w:w="2776" w:type="dxa"/>
          </w:tcPr>
          <w:p w14:paraId="4C97DDE7" w14:textId="77777777" w:rsidR="00C949EA" w:rsidRPr="004B2970" w:rsidRDefault="00E55A17">
            <w:pPr>
              <w:pStyle w:val="Sec1-ClausesAfter10pt1"/>
              <w:spacing w:before="120" w:after="120"/>
              <w:ind w:left="344"/>
            </w:pPr>
            <w:bookmarkStart w:id="220" w:name="_Toc348000815"/>
            <w:bookmarkStart w:id="221" w:name="_Toc135756317"/>
            <w:bookmarkStart w:id="222" w:name="_Toc438438854"/>
            <w:bookmarkStart w:id="223" w:name="_Toc438532636"/>
            <w:bookmarkStart w:id="224" w:name="_Toc438733998"/>
            <w:bookmarkStart w:id="225" w:name="_Toc438907035"/>
            <w:bookmarkStart w:id="226" w:name="_Toc438907234"/>
            <w:r w:rsidRPr="004B2970">
              <w:lastRenderedPageBreak/>
              <w:t>Nonconformities, Errors and Omissions</w:t>
            </w:r>
            <w:bookmarkEnd w:id="220"/>
            <w:bookmarkEnd w:id="221"/>
            <w:r w:rsidRPr="004B2970">
              <w:t xml:space="preserve"> </w:t>
            </w:r>
            <w:bookmarkStart w:id="227" w:name="_Hlt438533232"/>
            <w:bookmarkEnd w:id="222"/>
            <w:bookmarkEnd w:id="223"/>
            <w:bookmarkEnd w:id="224"/>
            <w:bookmarkEnd w:id="225"/>
            <w:bookmarkEnd w:id="226"/>
            <w:bookmarkEnd w:id="227"/>
          </w:p>
        </w:tc>
        <w:tc>
          <w:tcPr>
            <w:tcW w:w="6584" w:type="dxa"/>
            <w:gridSpan w:val="2"/>
          </w:tcPr>
          <w:p w14:paraId="7928BBE2" w14:textId="77777777" w:rsidR="00C949EA" w:rsidRPr="004B2970" w:rsidRDefault="00E55A17" w:rsidP="0007546E">
            <w:pPr>
              <w:pStyle w:val="S1-subpara"/>
              <w:numPr>
                <w:ilvl w:val="1"/>
                <w:numId w:val="115"/>
              </w:numPr>
              <w:spacing w:before="120" w:after="120"/>
              <w:ind w:left="630"/>
            </w:pPr>
            <w:r w:rsidRPr="004B2970">
              <w:t xml:space="preserve">Provided that a Bid is substantially responsive, the Purchaser may waive any nonconformities in the Bid. </w:t>
            </w:r>
          </w:p>
          <w:p w14:paraId="2ABCCC8E" w14:textId="77777777" w:rsidR="00C949EA" w:rsidRPr="004B2970" w:rsidRDefault="00E55A17" w:rsidP="0007546E">
            <w:pPr>
              <w:pStyle w:val="S1-subpara"/>
              <w:numPr>
                <w:ilvl w:val="1"/>
                <w:numId w:val="115"/>
              </w:numPr>
              <w:spacing w:before="120" w:after="120"/>
              <w:ind w:left="630"/>
            </w:pPr>
            <w:r w:rsidRPr="004B2970">
              <w:t>Provided that a Bid is substantially responsive, the Purchaser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28003C61" w14:textId="77777777" w:rsidR="00C949EA" w:rsidRPr="004B2970" w:rsidRDefault="00E55A17" w:rsidP="0007546E">
            <w:pPr>
              <w:pStyle w:val="S1-subpara"/>
              <w:numPr>
                <w:ilvl w:val="1"/>
                <w:numId w:val="115"/>
              </w:numPr>
              <w:spacing w:before="120" w:after="120"/>
              <w:ind w:left="630"/>
            </w:pPr>
            <w:r w:rsidRPr="004B2970">
              <w:t>Provided that a Bid is substantially responsive, the Purchaser shall rectify quantifiable nonmaterial nonconformities related to the Bid Price.  To this effect, the Bid Price shall be adjusted, for comparison purposes only, to reflect the price of a missing or non-conforming item or component, by adding the average price of the item or component quoted by substantially responsive Bidders. If the price of the item or component cannot be derived from the price of other substantially responsive Bids, the Purchaser shall use its best estimate.</w:t>
            </w:r>
          </w:p>
        </w:tc>
      </w:tr>
      <w:tr w:rsidR="00C949EA" w:rsidRPr="004B2970" w14:paraId="5F1EDC3E" w14:textId="77777777">
        <w:tc>
          <w:tcPr>
            <w:tcW w:w="2776" w:type="dxa"/>
          </w:tcPr>
          <w:p w14:paraId="58D775FC" w14:textId="77777777" w:rsidR="00C949EA" w:rsidRPr="004B2970" w:rsidRDefault="00E55A17">
            <w:pPr>
              <w:pStyle w:val="Sec1-ClausesAfter10pt1"/>
              <w:spacing w:before="120" w:after="120"/>
              <w:ind w:left="344"/>
            </w:pPr>
            <w:bookmarkStart w:id="228" w:name="_Toc100032323"/>
            <w:bookmarkStart w:id="229" w:name="_Toc320179006"/>
            <w:bookmarkStart w:id="230" w:name="_Toc348000816"/>
            <w:bookmarkStart w:id="231" w:name="_Toc135756318"/>
            <w:r w:rsidRPr="004B2970">
              <w:t>Correction of Arithmetical Errors</w:t>
            </w:r>
            <w:bookmarkEnd w:id="228"/>
            <w:bookmarkEnd w:id="229"/>
            <w:bookmarkEnd w:id="230"/>
            <w:bookmarkEnd w:id="231"/>
          </w:p>
          <w:p w14:paraId="5CD633E4" w14:textId="77777777" w:rsidR="00C949EA" w:rsidRPr="004B2970" w:rsidRDefault="00C949EA">
            <w:pPr>
              <w:pStyle w:val="Sec1-Clauses"/>
            </w:pPr>
          </w:p>
        </w:tc>
        <w:tc>
          <w:tcPr>
            <w:tcW w:w="6584" w:type="dxa"/>
            <w:gridSpan w:val="2"/>
          </w:tcPr>
          <w:p w14:paraId="20918886" w14:textId="77777777" w:rsidR="00C949EA" w:rsidRPr="004B2970" w:rsidRDefault="00E55A17" w:rsidP="0007546E">
            <w:pPr>
              <w:pStyle w:val="S1-subpara"/>
              <w:numPr>
                <w:ilvl w:val="1"/>
                <w:numId w:val="115"/>
              </w:numPr>
              <w:spacing w:before="120" w:after="120"/>
              <w:ind w:left="630"/>
            </w:pPr>
            <w:r w:rsidRPr="004B2970">
              <w:t>Provided that the Bid is substantially responsive, the Purchaser shall correct arithmetical errors on the following basis:</w:t>
            </w:r>
          </w:p>
          <w:p w14:paraId="0A2F363A" w14:textId="77777777" w:rsidR="00C949EA" w:rsidRPr="004B2970" w:rsidRDefault="00E55A17" w:rsidP="0007546E">
            <w:pPr>
              <w:pStyle w:val="Heading3"/>
              <w:numPr>
                <w:ilvl w:val="2"/>
                <w:numId w:val="22"/>
              </w:numPr>
              <w:spacing w:before="120" w:after="120"/>
            </w:pPr>
            <w:r w:rsidRPr="004B2970">
              <w:t xml:space="preserve">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t>
            </w:r>
            <w:r w:rsidRPr="004B2970">
              <w:lastRenderedPageBreak/>
              <w:t>which case the line item total as quoted shall govern and the unit price shall be corrected;</w:t>
            </w:r>
          </w:p>
          <w:p w14:paraId="504015BA" w14:textId="77777777" w:rsidR="00C949EA" w:rsidRPr="004B2970" w:rsidRDefault="00E55A17" w:rsidP="0007546E">
            <w:pPr>
              <w:pStyle w:val="Heading3"/>
              <w:numPr>
                <w:ilvl w:val="2"/>
                <w:numId w:val="22"/>
              </w:numPr>
              <w:spacing w:before="120" w:after="120"/>
            </w:pPr>
            <w:r w:rsidRPr="004B2970">
              <w:t>if there is an error in a total corresponding to the addition or subtraction of subtotals, the subtotals shall prevail and the total shall be corrected; and</w:t>
            </w:r>
          </w:p>
          <w:p w14:paraId="458E656C" w14:textId="77777777" w:rsidR="00C949EA" w:rsidRPr="004B2970" w:rsidRDefault="00E55A17" w:rsidP="0007546E">
            <w:pPr>
              <w:pStyle w:val="Heading3"/>
              <w:numPr>
                <w:ilvl w:val="2"/>
                <w:numId w:val="22"/>
              </w:numPr>
              <w:spacing w:before="120" w:after="120"/>
            </w:pPr>
            <w:r w:rsidRPr="004B2970">
              <w:t>if there is a discrepancy between words and figures, the amount in words shall prevail, unless the amount expressed in words is related to an arithmetic error, in which case the amount in figures shall prevail subject to (a) and (b) above.</w:t>
            </w:r>
          </w:p>
          <w:p w14:paraId="02D5CCCF" w14:textId="77777777" w:rsidR="00C949EA" w:rsidRPr="004B2970" w:rsidRDefault="00E55A17" w:rsidP="0007546E">
            <w:pPr>
              <w:pStyle w:val="S1-subpara"/>
              <w:numPr>
                <w:ilvl w:val="1"/>
                <w:numId w:val="115"/>
              </w:numPr>
              <w:spacing w:before="120" w:after="120"/>
              <w:ind w:left="630"/>
            </w:pPr>
            <w:r w:rsidRPr="004B2970">
              <w:t xml:space="preserve">Bidders shall be requested to accept correction of arithmetical errors. Failure to accept the correction in accordance with ITB 31.1, shall result in the rejection of the Bid. </w:t>
            </w:r>
          </w:p>
        </w:tc>
      </w:tr>
      <w:tr w:rsidR="00C949EA" w:rsidRPr="004B2970" w14:paraId="7F13A7C0" w14:textId="77777777">
        <w:tc>
          <w:tcPr>
            <w:tcW w:w="2776" w:type="dxa"/>
          </w:tcPr>
          <w:p w14:paraId="3DF41576" w14:textId="77777777" w:rsidR="00C949EA" w:rsidRPr="004B2970" w:rsidRDefault="00E55A17">
            <w:pPr>
              <w:pStyle w:val="Sec1-ClausesAfter10pt1"/>
              <w:spacing w:before="120" w:after="120"/>
              <w:ind w:left="344"/>
            </w:pPr>
            <w:bookmarkStart w:id="232" w:name="_Toc438438857"/>
            <w:bookmarkStart w:id="233" w:name="_Toc438532646"/>
            <w:bookmarkStart w:id="234" w:name="_Toc438734001"/>
            <w:bookmarkStart w:id="235" w:name="_Toc438907038"/>
            <w:bookmarkStart w:id="236" w:name="_Toc438907237"/>
            <w:bookmarkStart w:id="237" w:name="_Toc348000817"/>
            <w:bookmarkStart w:id="238" w:name="_Toc135756319"/>
            <w:r w:rsidRPr="004B2970">
              <w:lastRenderedPageBreak/>
              <w:t>Conversion to Single Currency</w:t>
            </w:r>
            <w:bookmarkEnd w:id="232"/>
            <w:bookmarkEnd w:id="233"/>
            <w:bookmarkEnd w:id="234"/>
            <w:bookmarkEnd w:id="235"/>
            <w:bookmarkEnd w:id="236"/>
            <w:bookmarkEnd w:id="237"/>
            <w:bookmarkEnd w:id="238"/>
          </w:p>
        </w:tc>
        <w:tc>
          <w:tcPr>
            <w:tcW w:w="6584" w:type="dxa"/>
            <w:gridSpan w:val="2"/>
          </w:tcPr>
          <w:p w14:paraId="57E81FAA" w14:textId="77777777" w:rsidR="00C949EA" w:rsidRPr="004B2970" w:rsidRDefault="00E55A17" w:rsidP="0007546E">
            <w:pPr>
              <w:pStyle w:val="S1-subpara"/>
              <w:numPr>
                <w:ilvl w:val="1"/>
                <w:numId w:val="115"/>
              </w:numPr>
              <w:spacing w:before="120" w:after="120"/>
              <w:ind w:left="630"/>
            </w:pPr>
            <w:r w:rsidRPr="004B2970">
              <w:t>For evaluation and comparison purposes, the currency(</w:t>
            </w:r>
            <w:proofErr w:type="spellStart"/>
            <w:r w:rsidRPr="004B2970">
              <w:t>ies</w:t>
            </w:r>
            <w:proofErr w:type="spellEnd"/>
            <w:r w:rsidRPr="004B2970">
              <w:t xml:space="preserve">) of the Bid shall be converted in a single currency as </w:t>
            </w:r>
            <w:r w:rsidRPr="004B2970">
              <w:rPr>
                <w:bCs/>
              </w:rPr>
              <w:t>specified</w:t>
            </w:r>
            <w:r w:rsidRPr="004B2970">
              <w:rPr>
                <w:b/>
                <w:bCs/>
              </w:rPr>
              <w:t xml:space="preserve"> in the</w:t>
            </w:r>
            <w:r w:rsidRPr="004B2970">
              <w:t xml:space="preserve"> </w:t>
            </w:r>
            <w:r w:rsidRPr="004B2970">
              <w:rPr>
                <w:b/>
              </w:rPr>
              <w:t>BDS.</w:t>
            </w:r>
          </w:p>
        </w:tc>
      </w:tr>
      <w:tr w:rsidR="00C949EA" w:rsidRPr="004B2970" w14:paraId="5E9852E4" w14:textId="77777777">
        <w:tc>
          <w:tcPr>
            <w:tcW w:w="2776" w:type="dxa"/>
          </w:tcPr>
          <w:p w14:paraId="30177FA4" w14:textId="77777777" w:rsidR="00C949EA" w:rsidRPr="004B2970" w:rsidRDefault="00E55A17">
            <w:pPr>
              <w:pStyle w:val="Sec1-ClausesAfter10pt1"/>
              <w:spacing w:before="120" w:after="120"/>
              <w:ind w:left="344"/>
            </w:pPr>
            <w:bookmarkStart w:id="239" w:name="_Toc438438858"/>
            <w:bookmarkStart w:id="240" w:name="_Toc438532647"/>
            <w:bookmarkStart w:id="241" w:name="_Toc438734002"/>
            <w:bookmarkStart w:id="242" w:name="_Toc438907039"/>
            <w:bookmarkStart w:id="243" w:name="_Toc438907238"/>
            <w:bookmarkStart w:id="244" w:name="_Toc348000818"/>
            <w:bookmarkStart w:id="245" w:name="_Toc135756320"/>
            <w:r w:rsidRPr="004B2970">
              <w:t>Margin of  Preference</w:t>
            </w:r>
            <w:bookmarkEnd w:id="239"/>
            <w:bookmarkEnd w:id="240"/>
            <w:bookmarkEnd w:id="241"/>
            <w:bookmarkEnd w:id="242"/>
            <w:bookmarkEnd w:id="243"/>
            <w:bookmarkEnd w:id="244"/>
            <w:bookmarkEnd w:id="245"/>
          </w:p>
        </w:tc>
        <w:tc>
          <w:tcPr>
            <w:tcW w:w="6584" w:type="dxa"/>
            <w:gridSpan w:val="2"/>
          </w:tcPr>
          <w:p w14:paraId="1088790B" w14:textId="77777777" w:rsidR="00C949EA" w:rsidRPr="004B2970" w:rsidRDefault="00E55A17" w:rsidP="0007546E">
            <w:pPr>
              <w:pStyle w:val="S1-subpara"/>
              <w:numPr>
                <w:ilvl w:val="1"/>
                <w:numId w:val="115"/>
              </w:numPr>
              <w:spacing w:before="120" w:after="120"/>
              <w:ind w:left="630"/>
            </w:pPr>
            <w:r w:rsidRPr="004B2970">
              <w:t>Unless</w:t>
            </w:r>
            <w:r w:rsidRPr="004B2970">
              <w:rPr>
                <w:spacing w:val="-2"/>
              </w:rPr>
              <w:t xml:space="preserve"> otherwise specified</w:t>
            </w:r>
            <w:r w:rsidRPr="004B2970">
              <w:rPr>
                <w:b/>
                <w:spacing w:val="-2"/>
              </w:rPr>
              <w:t xml:space="preserve"> in the</w:t>
            </w:r>
            <w:r w:rsidRPr="004B2970">
              <w:rPr>
                <w:spacing w:val="-2"/>
              </w:rPr>
              <w:t xml:space="preserve"> </w:t>
            </w:r>
            <w:r w:rsidRPr="004B2970">
              <w:rPr>
                <w:b/>
                <w:spacing w:val="-2"/>
              </w:rPr>
              <w:t xml:space="preserve">BDS, </w:t>
            </w:r>
            <w:r w:rsidRPr="004B2970">
              <w:rPr>
                <w:spacing w:val="-2"/>
              </w:rPr>
              <w:t xml:space="preserve">a margin of preference </w:t>
            </w:r>
            <w:r w:rsidRPr="004B2970">
              <w:t xml:space="preserve">shall not apply. </w:t>
            </w:r>
          </w:p>
        </w:tc>
      </w:tr>
      <w:tr w:rsidR="00C949EA" w:rsidRPr="004B2970" w14:paraId="159481A1" w14:textId="77777777">
        <w:tc>
          <w:tcPr>
            <w:tcW w:w="2776" w:type="dxa"/>
          </w:tcPr>
          <w:p w14:paraId="14B0E200" w14:textId="77777777" w:rsidR="00C949EA" w:rsidRPr="004B2970" w:rsidRDefault="00E55A17">
            <w:pPr>
              <w:pStyle w:val="Sec1-ClausesAfter10pt1"/>
              <w:spacing w:before="120" w:after="120"/>
              <w:ind w:left="344"/>
            </w:pPr>
            <w:bookmarkStart w:id="246" w:name="_Toc438438859"/>
            <w:bookmarkStart w:id="247" w:name="_Toc438532648"/>
            <w:bookmarkStart w:id="248" w:name="_Toc438734003"/>
            <w:bookmarkStart w:id="249" w:name="_Toc438907040"/>
            <w:bookmarkStart w:id="250" w:name="_Toc438907239"/>
            <w:bookmarkStart w:id="251" w:name="_Toc348000819"/>
            <w:bookmarkStart w:id="252" w:name="_Toc135756321"/>
            <w:r w:rsidRPr="004B2970">
              <w:t>Evaluation of Bids</w:t>
            </w:r>
            <w:bookmarkStart w:id="253" w:name="_Hlt438533055"/>
            <w:bookmarkEnd w:id="246"/>
            <w:bookmarkEnd w:id="247"/>
            <w:bookmarkEnd w:id="248"/>
            <w:bookmarkEnd w:id="249"/>
            <w:bookmarkEnd w:id="250"/>
            <w:bookmarkEnd w:id="251"/>
            <w:bookmarkEnd w:id="252"/>
            <w:bookmarkEnd w:id="253"/>
          </w:p>
        </w:tc>
        <w:tc>
          <w:tcPr>
            <w:tcW w:w="6584" w:type="dxa"/>
            <w:gridSpan w:val="2"/>
          </w:tcPr>
          <w:p w14:paraId="60DAE66D" w14:textId="77777777" w:rsidR="00C949EA" w:rsidRPr="004B2970" w:rsidRDefault="00E55A17" w:rsidP="0007546E">
            <w:pPr>
              <w:pStyle w:val="S1-subpara"/>
              <w:numPr>
                <w:ilvl w:val="1"/>
                <w:numId w:val="115"/>
              </w:numPr>
              <w:spacing w:before="120" w:after="120"/>
              <w:ind w:left="630"/>
            </w:pPr>
            <w:r w:rsidRPr="004B2970">
              <w:t>The Purchaser shall use the criteria and methodologies listed in this ITB and Section III, Evaluation and Qualification criteria. No other evaluation criteria or methodologies shall be permitted. By applying the criteria and methodologies, the Purchaser shall determine the Most Advantageous Bid. This is the Bid of the Bidder that meets the qualification criteria and whose Bid has been determined to be:</w:t>
            </w:r>
          </w:p>
          <w:p w14:paraId="48C6C7ED" w14:textId="77777777" w:rsidR="00C949EA" w:rsidRPr="004B2970" w:rsidRDefault="00E55A17">
            <w:pPr>
              <w:pStyle w:val="Sub-ClauseText"/>
              <w:ind w:left="1110" w:hanging="450"/>
              <w:rPr>
                <w:spacing w:val="0"/>
              </w:rPr>
            </w:pPr>
            <w:r w:rsidRPr="004B2970">
              <w:rPr>
                <w:spacing w:val="0"/>
              </w:rPr>
              <w:t xml:space="preserve">(a) </w:t>
            </w:r>
            <w:r w:rsidRPr="004B2970">
              <w:rPr>
                <w:spacing w:val="0"/>
              </w:rPr>
              <w:tab/>
              <w:t>substantially responsive to the bidding document; and</w:t>
            </w:r>
          </w:p>
          <w:p w14:paraId="0CF0B142" w14:textId="77777777" w:rsidR="00C949EA" w:rsidRPr="004B2970" w:rsidRDefault="00E55A17">
            <w:pPr>
              <w:pStyle w:val="Sub-ClauseText"/>
              <w:ind w:left="1110" w:hanging="450"/>
              <w:rPr>
                <w:spacing w:val="0"/>
              </w:rPr>
            </w:pPr>
            <w:r w:rsidRPr="004B2970">
              <w:rPr>
                <w:spacing w:val="0"/>
              </w:rPr>
              <w:t xml:space="preserve">(b) </w:t>
            </w:r>
            <w:r w:rsidRPr="004B2970">
              <w:rPr>
                <w:spacing w:val="0"/>
              </w:rPr>
              <w:tab/>
              <w:t xml:space="preserve">the lowest evaluated cost. </w:t>
            </w:r>
          </w:p>
          <w:p w14:paraId="08CCE282" w14:textId="77777777" w:rsidR="00C949EA" w:rsidRPr="004B2970" w:rsidRDefault="00E55A17" w:rsidP="0007546E">
            <w:pPr>
              <w:pStyle w:val="S1-subpara"/>
              <w:numPr>
                <w:ilvl w:val="1"/>
                <w:numId w:val="115"/>
              </w:numPr>
              <w:spacing w:before="120" w:after="120"/>
              <w:ind w:left="630"/>
            </w:pPr>
            <w:r w:rsidRPr="004B2970">
              <w:t>To evaluate a Bid, the Purchaser shall consider the following:</w:t>
            </w:r>
          </w:p>
          <w:p w14:paraId="371A4B2D" w14:textId="77777777" w:rsidR="00C949EA" w:rsidRPr="004B2970" w:rsidRDefault="00E55A17" w:rsidP="0007546E">
            <w:pPr>
              <w:pStyle w:val="Heading3"/>
              <w:numPr>
                <w:ilvl w:val="2"/>
                <w:numId w:val="23"/>
              </w:numPr>
              <w:spacing w:before="120" w:after="120"/>
            </w:pPr>
            <w:r w:rsidRPr="004B2970">
              <w:t xml:space="preserve">evaluation will be done for Items or Lots (contracts), as </w:t>
            </w:r>
            <w:r w:rsidRPr="004B2970">
              <w:rPr>
                <w:bCs/>
              </w:rPr>
              <w:t>specified</w:t>
            </w:r>
            <w:r w:rsidRPr="004B2970">
              <w:rPr>
                <w:b/>
                <w:bCs/>
              </w:rPr>
              <w:t xml:space="preserve"> in the</w:t>
            </w:r>
            <w:r w:rsidRPr="004B2970">
              <w:t xml:space="preserve"> </w:t>
            </w:r>
            <w:r w:rsidRPr="004B2970">
              <w:rPr>
                <w:b/>
              </w:rPr>
              <w:t xml:space="preserve">BDS; </w:t>
            </w:r>
            <w:r w:rsidRPr="004B2970">
              <w:rPr>
                <w:bCs/>
              </w:rPr>
              <w:t>and</w:t>
            </w:r>
            <w:r w:rsidRPr="004B2970">
              <w:rPr>
                <w:b/>
              </w:rPr>
              <w:t xml:space="preserve"> </w:t>
            </w:r>
            <w:r w:rsidRPr="004B2970">
              <w:t>the Bid Price as quoted in accordance with ITB 14;</w:t>
            </w:r>
          </w:p>
          <w:p w14:paraId="06C2CECC" w14:textId="77777777" w:rsidR="00C949EA" w:rsidRPr="004B2970" w:rsidRDefault="00E55A17" w:rsidP="0007546E">
            <w:pPr>
              <w:pStyle w:val="Heading3"/>
              <w:numPr>
                <w:ilvl w:val="2"/>
                <w:numId w:val="23"/>
              </w:numPr>
              <w:spacing w:before="120" w:after="120"/>
            </w:pPr>
            <w:r w:rsidRPr="004B2970">
              <w:t>price adjustment for correction of arithmetic errors in accordance with ITB 31.1;</w:t>
            </w:r>
          </w:p>
          <w:p w14:paraId="7A842C97" w14:textId="77777777" w:rsidR="00C949EA" w:rsidRPr="004B2970" w:rsidRDefault="00E55A17" w:rsidP="0007546E">
            <w:pPr>
              <w:pStyle w:val="Heading3"/>
              <w:numPr>
                <w:ilvl w:val="2"/>
                <w:numId w:val="23"/>
              </w:numPr>
              <w:spacing w:before="120" w:after="120"/>
            </w:pPr>
            <w:r w:rsidRPr="004B2970">
              <w:t>price adjustment due to discounts offered in accordance with ITB 14.4;</w:t>
            </w:r>
          </w:p>
          <w:p w14:paraId="3BAF9DCF" w14:textId="77777777" w:rsidR="00C949EA" w:rsidRPr="004B2970" w:rsidRDefault="00E55A17" w:rsidP="0007546E">
            <w:pPr>
              <w:pStyle w:val="Heading3"/>
              <w:numPr>
                <w:ilvl w:val="2"/>
                <w:numId w:val="23"/>
              </w:numPr>
              <w:spacing w:before="120" w:after="120"/>
            </w:pPr>
            <w:r w:rsidRPr="004B2970">
              <w:lastRenderedPageBreak/>
              <w:t>converting the amount resulting from applying (a) to (c) above, if relevant, to a single currency in accordance with ITB 32;</w:t>
            </w:r>
          </w:p>
          <w:p w14:paraId="5B45D8E7" w14:textId="77777777" w:rsidR="00C949EA" w:rsidRPr="004B2970" w:rsidRDefault="00E55A17" w:rsidP="0007546E">
            <w:pPr>
              <w:pStyle w:val="Heading3"/>
              <w:numPr>
                <w:ilvl w:val="2"/>
                <w:numId w:val="23"/>
              </w:numPr>
              <w:spacing w:before="120" w:after="120"/>
            </w:pPr>
            <w:r w:rsidRPr="004B2970">
              <w:t>price adjustment due to quantifiable nonmaterial nonconformities in accordance with ITB 30.3; and</w:t>
            </w:r>
          </w:p>
          <w:p w14:paraId="219EF36E" w14:textId="77777777" w:rsidR="00C949EA" w:rsidRPr="004B2970" w:rsidRDefault="00E55A17" w:rsidP="0007546E">
            <w:pPr>
              <w:pStyle w:val="Heading3"/>
              <w:numPr>
                <w:ilvl w:val="2"/>
                <w:numId w:val="23"/>
              </w:numPr>
              <w:spacing w:before="120" w:after="120"/>
            </w:pPr>
            <w:r w:rsidRPr="004B2970">
              <w:t>the additional evaluation factors are specified in Section III, Evaluation and Qualification Criteria.</w:t>
            </w:r>
          </w:p>
          <w:p w14:paraId="69ED90CF" w14:textId="77777777" w:rsidR="00C949EA" w:rsidRPr="004B2970" w:rsidRDefault="00E55A17" w:rsidP="0007546E">
            <w:pPr>
              <w:pStyle w:val="S1-subpara"/>
              <w:numPr>
                <w:ilvl w:val="1"/>
                <w:numId w:val="115"/>
              </w:numPr>
              <w:spacing w:before="120" w:after="120"/>
              <w:ind w:left="630"/>
            </w:pPr>
            <w:r w:rsidRPr="004B2970">
              <w:t>The estimated effect of the price adjustment provisions of the Conditions of Contract, applied over the period of execution of the Contract, shall not be taken into account in Bid evaluation.</w:t>
            </w:r>
          </w:p>
          <w:p w14:paraId="59D94AD6" w14:textId="77777777" w:rsidR="00C949EA" w:rsidRPr="004B2970" w:rsidRDefault="00E55A17" w:rsidP="0007546E">
            <w:pPr>
              <w:pStyle w:val="S1-subpara"/>
              <w:numPr>
                <w:ilvl w:val="1"/>
                <w:numId w:val="115"/>
              </w:numPr>
              <w:spacing w:before="120" w:after="120"/>
              <w:ind w:left="630"/>
            </w:pPr>
            <w:r w:rsidRPr="004B2970">
              <w:t>If this bidding document allows Bidders to quote separate prices for different lots (contracts), the methodology to determine the lowest evaluated cost of the lot (contract) combinations, including any discounts offered in the Letter of Bid, is specified in Section III, Evaluation and Qualification Criteria.</w:t>
            </w:r>
          </w:p>
          <w:p w14:paraId="0018D454" w14:textId="77777777" w:rsidR="00C949EA" w:rsidRPr="004B2970" w:rsidRDefault="00E55A17" w:rsidP="0007546E">
            <w:pPr>
              <w:pStyle w:val="S1-subpara"/>
              <w:numPr>
                <w:ilvl w:val="1"/>
                <w:numId w:val="115"/>
              </w:numPr>
              <w:spacing w:before="120" w:after="120"/>
              <w:ind w:left="630"/>
            </w:pPr>
            <w:r w:rsidRPr="004B2970">
              <w:t>The Purchaser’s evaluation of a Bid will exclude and not take into account:</w:t>
            </w:r>
          </w:p>
          <w:p w14:paraId="53965329" w14:textId="77777777" w:rsidR="00C949EA" w:rsidRPr="004B2970" w:rsidRDefault="00E55A17" w:rsidP="0007546E">
            <w:pPr>
              <w:pStyle w:val="Heading3"/>
              <w:numPr>
                <w:ilvl w:val="2"/>
                <w:numId w:val="24"/>
              </w:numPr>
              <w:spacing w:before="120" w:after="120"/>
            </w:pPr>
            <w:r w:rsidRPr="004B2970">
              <w:t>in the case of Goods manufactured in the Purchaser’s Country, sales and other similar taxes, which will be payable on the goods if a contract is awarded to the Bidder;</w:t>
            </w:r>
          </w:p>
          <w:p w14:paraId="49013206" w14:textId="77777777" w:rsidR="00C949EA" w:rsidRPr="004B2970" w:rsidRDefault="00E55A17" w:rsidP="0007546E">
            <w:pPr>
              <w:pStyle w:val="Heading3"/>
              <w:numPr>
                <w:ilvl w:val="2"/>
                <w:numId w:val="24"/>
              </w:numPr>
              <w:spacing w:before="120" w:after="120"/>
            </w:pPr>
            <w:r w:rsidRPr="004B2970">
              <w:t xml:space="preserve">in the case of Goods manufactured outside the Purchaser’s Country, already imported or to be imported, customs duties and other import taxes levied on the imported Good, sales and other similar taxes, which will be payable on the Goods if the contract is awarded to the Bidder; </w:t>
            </w:r>
          </w:p>
          <w:p w14:paraId="4DE8E765" w14:textId="77777777" w:rsidR="00C949EA" w:rsidRPr="004B2970" w:rsidRDefault="00E55A17" w:rsidP="0007546E">
            <w:pPr>
              <w:pStyle w:val="Heading3"/>
              <w:numPr>
                <w:ilvl w:val="2"/>
                <w:numId w:val="24"/>
              </w:numPr>
              <w:spacing w:before="120" w:after="120"/>
            </w:pPr>
            <w:r w:rsidRPr="004B2970">
              <w:t>any allowance for price adjustment during the period of execution of the contract, if provided in the Bid.</w:t>
            </w:r>
          </w:p>
          <w:p w14:paraId="7B01F803" w14:textId="77777777" w:rsidR="00C949EA" w:rsidRPr="004B2970" w:rsidRDefault="00E55A17" w:rsidP="0007546E">
            <w:pPr>
              <w:pStyle w:val="S1-subpara"/>
              <w:numPr>
                <w:ilvl w:val="1"/>
                <w:numId w:val="115"/>
              </w:numPr>
              <w:spacing w:before="120" w:after="120"/>
              <w:ind w:left="630"/>
            </w:pPr>
            <w:r w:rsidRPr="004B2970">
              <w:t>The Purchaser’s evaluation of a Bid may require the consideration of other factors, in addition to the Bid Price quoted in accordance with ITB 14. These factors may be related to the characteristics, performance, and terms and conditions of purchase of the Goods and Related Services. The effect of the factors selected, if any, shall be expressed in monetary terms to facilitate comparison of Bids, unless otherwise specified</w:t>
            </w:r>
            <w:r w:rsidRPr="004B2970">
              <w:rPr>
                <w:b/>
              </w:rPr>
              <w:t xml:space="preserve"> in the BDS</w:t>
            </w:r>
            <w:r w:rsidRPr="004B2970">
              <w:t xml:space="preserve"> from amongst those set out in Section III, Evaluation and Qualification Criteria. The criteria and methodologies to be used shall be as specified in ITB 34.2(f).</w:t>
            </w:r>
          </w:p>
        </w:tc>
      </w:tr>
      <w:tr w:rsidR="00C949EA" w:rsidRPr="004B2970" w14:paraId="49170D79" w14:textId="77777777">
        <w:tc>
          <w:tcPr>
            <w:tcW w:w="2776" w:type="dxa"/>
          </w:tcPr>
          <w:p w14:paraId="7D3DBEBF" w14:textId="77777777" w:rsidR="00C949EA" w:rsidRPr="004B2970" w:rsidRDefault="00E55A17">
            <w:pPr>
              <w:pStyle w:val="Sec1-ClausesAfter10pt1"/>
              <w:spacing w:before="120" w:after="120"/>
              <w:ind w:left="344"/>
            </w:pPr>
            <w:bookmarkStart w:id="254" w:name="_Toc135756322"/>
            <w:r w:rsidRPr="004B2970">
              <w:lastRenderedPageBreak/>
              <w:t>Comparison of Bids</w:t>
            </w:r>
            <w:bookmarkEnd w:id="254"/>
          </w:p>
          <w:p w14:paraId="44CBAD9B" w14:textId="77777777" w:rsidR="00C949EA" w:rsidRPr="004B2970" w:rsidRDefault="00C949EA">
            <w:pPr>
              <w:pStyle w:val="Sec1-Clauses"/>
              <w:ind w:left="0" w:firstLine="0"/>
            </w:pPr>
          </w:p>
        </w:tc>
        <w:tc>
          <w:tcPr>
            <w:tcW w:w="6584" w:type="dxa"/>
            <w:gridSpan w:val="2"/>
          </w:tcPr>
          <w:p w14:paraId="54CFF5D7" w14:textId="77777777" w:rsidR="00C949EA" w:rsidRPr="004B2970" w:rsidRDefault="00E55A17" w:rsidP="0007546E">
            <w:pPr>
              <w:pStyle w:val="S1-subpara"/>
              <w:numPr>
                <w:ilvl w:val="1"/>
                <w:numId w:val="115"/>
              </w:numPr>
              <w:spacing w:before="120" w:after="120"/>
              <w:ind w:left="630"/>
            </w:pPr>
            <w:r w:rsidRPr="004B2970">
              <w:t>The Purchaser shall compare the evaluated costs of all substantially responsive Bids established in accordance with ITB 34.2 to determine the Bid that has the lowest evaluated cost. The comparison shall be on the basis of CIP (place of final destination) prices for imported goods and EXW prices, plus cost of inland transportation and insurance to place of destination, for goods manufactured within the Borrower’s country, together with prices for any required installation, training, commissioning and other services. The evaluation of prices shall not take into account custom duties and other taxes levied on imported goods quoted CIP and sales and similar taxes levied in connection with the sale or delivery of goods.</w:t>
            </w:r>
          </w:p>
        </w:tc>
      </w:tr>
      <w:tr w:rsidR="00C949EA" w:rsidRPr="004B2970" w14:paraId="2547B69B" w14:textId="77777777">
        <w:tc>
          <w:tcPr>
            <w:tcW w:w="2776" w:type="dxa"/>
          </w:tcPr>
          <w:p w14:paraId="146CC908" w14:textId="77777777" w:rsidR="00C949EA" w:rsidRPr="004B2970" w:rsidRDefault="00E55A17">
            <w:pPr>
              <w:pStyle w:val="Sec1-ClausesAfter10pt1"/>
              <w:spacing w:before="120" w:after="120"/>
              <w:ind w:left="344"/>
            </w:pPr>
            <w:bookmarkStart w:id="255" w:name="_Toc135756323"/>
            <w:r w:rsidRPr="004B2970">
              <w:t>Abnormally Low Bids</w:t>
            </w:r>
            <w:bookmarkEnd w:id="255"/>
          </w:p>
          <w:p w14:paraId="2C68E4DD" w14:textId="77777777" w:rsidR="00C949EA" w:rsidRPr="004B2970" w:rsidRDefault="00C949EA">
            <w:pPr>
              <w:pStyle w:val="Sec1-Clauses"/>
              <w:ind w:left="0" w:firstLine="0"/>
            </w:pPr>
          </w:p>
        </w:tc>
        <w:tc>
          <w:tcPr>
            <w:tcW w:w="6584" w:type="dxa"/>
            <w:gridSpan w:val="2"/>
          </w:tcPr>
          <w:p w14:paraId="4F20CB86" w14:textId="77777777" w:rsidR="00C949EA" w:rsidRPr="004B2970" w:rsidRDefault="00E55A17" w:rsidP="0007546E">
            <w:pPr>
              <w:pStyle w:val="S1-subpara"/>
              <w:numPr>
                <w:ilvl w:val="1"/>
                <w:numId w:val="115"/>
              </w:numPr>
              <w:spacing w:before="120" w:after="120"/>
              <w:ind w:left="630"/>
            </w:pPr>
            <w:r w:rsidRPr="004B2970">
              <w:t>An Abnormally Low Bid is one where the Bid price, in combination with other constituent elements of the Bid, appears unreasonably low to the extent that the Bid price raises material concerns with the Purchaser as to the capability of the Bidder to perform the Contract for the offered Bid price.</w:t>
            </w:r>
          </w:p>
          <w:p w14:paraId="382CBA55" w14:textId="77777777" w:rsidR="00C949EA" w:rsidRPr="004B2970" w:rsidRDefault="00E55A17" w:rsidP="0007546E">
            <w:pPr>
              <w:pStyle w:val="S1-subpara"/>
              <w:numPr>
                <w:ilvl w:val="1"/>
                <w:numId w:val="115"/>
              </w:numPr>
              <w:spacing w:before="120" w:after="120"/>
              <w:ind w:left="630"/>
            </w:pPr>
            <w:r w:rsidRPr="004B2970">
              <w:rPr>
                <w:color w:val="000000" w:themeColor="text1"/>
              </w:rPr>
              <w:t>In the event of identification of a potentially Abnormally Low Bid</w:t>
            </w:r>
            <w:r w:rsidRPr="004B2970">
              <w:t>, the Purchaser shall seek written clarification from the Bidder, including a detailed price analyses of its Bid price in relation to the subject matter of the contract, scope, delivery schedule, allocation of risks and responsibilities and any other requirements of the bidding document.</w:t>
            </w:r>
          </w:p>
          <w:p w14:paraId="26F522E0" w14:textId="77777777" w:rsidR="00C949EA" w:rsidRPr="004B2970" w:rsidRDefault="00E55A17" w:rsidP="0007546E">
            <w:pPr>
              <w:pStyle w:val="S1-subpara"/>
              <w:numPr>
                <w:ilvl w:val="1"/>
                <w:numId w:val="115"/>
              </w:numPr>
              <w:spacing w:before="120" w:after="120"/>
              <w:ind w:left="630"/>
            </w:pPr>
            <w:r w:rsidRPr="004B2970">
              <w:t>After evaluation of the price analyses, in the event that the Purchaser determines that the Bidder has failed to demonstrate its capability to perform the contract for the offered Bid price, the Purchaser shall reject the Bid.</w:t>
            </w:r>
          </w:p>
        </w:tc>
      </w:tr>
      <w:tr w:rsidR="00C949EA" w:rsidRPr="004B2970" w14:paraId="28D69C80" w14:textId="77777777">
        <w:tc>
          <w:tcPr>
            <w:tcW w:w="2776" w:type="dxa"/>
          </w:tcPr>
          <w:p w14:paraId="4B3519DF" w14:textId="77777777" w:rsidR="00C949EA" w:rsidRPr="004B2970" w:rsidRDefault="00E55A17">
            <w:pPr>
              <w:pStyle w:val="Sec1-ClausesAfter10pt1"/>
              <w:spacing w:before="120" w:after="120"/>
              <w:ind w:left="344"/>
            </w:pPr>
            <w:bookmarkStart w:id="256" w:name="_Toc438438861"/>
            <w:bookmarkStart w:id="257" w:name="_Toc438532655"/>
            <w:bookmarkStart w:id="258" w:name="_Toc438734005"/>
            <w:bookmarkStart w:id="259" w:name="_Toc438907042"/>
            <w:bookmarkStart w:id="260" w:name="_Toc438907241"/>
            <w:bookmarkStart w:id="261" w:name="_Toc348000821"/>
            <w:bookmarkStart w:id="262" w:name="_Toc135756324"/>
            <w:r w:rsidRPr="004B2970">
              <w:t>Qualification of the Bidder</w:t>
            </w:r>
            <w:bookmarkEnd w:id="256"/>
            <w:bookmarkEnd w:id="257"/>
            <w:bookmarkEnd w:id="258"/>
            <w:bookmarkEnd w:id="259"/>
            <w:bookmarkEnd w:id="260"/>
            <w:bookmarkEnd w:id="261"/>
            <w:bookmarkEnd w:id="262"/>
          </w:p>
        </w:tc>
        <w:tc>
          <w:tcPr>
            <w:tcW w:w="6584" w:type="dxa"/>
            <w:gridSpan w:val="2"/>
          </w:tcPr>
          <w:p w14:paraId="4F2E5761" w14:textId="77777777" w:rsidR="00C949EA" w:rsidRPr="004B2970" w:rsidRDefault="00E55A17" w:rsidP="0007546E">
            <w:pPr>
              <w:pStyle w:val="S1-subpara"/>
              <w:numPr>
                <w:ilvl w:val="1"/>
                <w:numId w:val="115"/>
              </w:numPr>
              <w:spacing w:before="120" w:after="120"/>
              <w:ind w:left="630"/>
            </w:pPr>
            <w:r w:rsidRPr="004B2970">
              <w:t xml:space="preserve">The Purchaser shall determine, to its satisfaction, whether the eligible Bidder that is selected as having submitted the lowest evaluated cost and substantially responsive Bid, meets the qualifying criteria specified in Section III, Evaluation and Qualification Criteria. </w:t>
            </w:r>
          </w:p>
          <w:p w14:paraId="3FDAF623" w14:textId="77777777" w:rsidR="00C949EA" w:rsidRPr="004B2970" w:rsidRDefault="00E55A17" w:rsidP="0007546E">
            <w:pPr>
              <w:pStyle w:val="S1-subpara"/>
              <w:numPr>
                <w:ilvl w:val="1"/>
                <w:numId w:val="115"/>
              </w:numPr>
              <w:spacing w:before="120" w:after="120"/>
              <w:ind w:left="630"/>
            </w:pPr>
            <w:r w:rsidRPr="004B2970">
              <w:t>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(other than specialized subcontractors if permitted in the bidding document), or any other firm(s) different from the Bidder.</w:t>
            </w:r>
          </w:p>
          <w:p w14:paraId="4E2164A5" w14:textId="77777777" w:rsidR="00C949EA" w:rsidRPr="004B2970" w:rsidRDefault="00E55A17" w:rsidP="0007546E">
            <w:pPr>
              <w:pStyle w:val="S1-subpara"/>
              <w:numPr>
                <w:ilvl w:val="1"/>
                <w:numId w:val="115"/>
              </w:numPr>
              <w:spacing w:before="120" w:after="120"/>
              <w:ind w:left="630"/>
            </w:pPr>
            <w:r w:rsidRPr="004B2970">
              <w:lastRenderedPageBreak/>
              <w:t xml:space="preserve">Prior to Contract award, the Purchaser will verify that the successful Bidder (including each member of a JV) is not disqualified by the Bank due to noncompliance with contractual SEA/SH </w:t>
            </w:r>
            <w:r w:rsidRPr="004B2970">
              <w:rPr>
                <w:rFonts w:eastAsia="Arial Narrow"/>
                <w:color w:val="000000"/>
              </w:rPr>
              <w:t xml:space="preserve">prevention and response </w:t>
            </w:r>
            <w:r w:rsidRPr="004B2970">
              <w:t>obligations. The Purchaser will conduct the same verification for each subcontractor proposed by the successful Bidder. If any proposed subcontractor does not meet the requirement, the Purchaser will require the Bidder to propose a replacement subcontractor.</w:t>
            </w:r>
          </w:p>
          <w:p w14:paraId="721EF62A" w14:textId="77777777" w:rsidR="00C949EA" w:rsidRPr="004B2970" w:rsidRDefault="00E55A17" w:rsidP="0007546E">
            <w:pPr>
              <w:pStyle w:val="S1-subpara"/>
              <w:numPr>
                <w:ilvl w:val="1"/>
                <w:numId w:val="115"/>
              </w:numPr>
              <w:spacing w:before="120" w:after="120"/>
              <w:ind w:left="630"/>
            </w:pPr>
            <w:r w:rsidRPr="004B2970">
              <w:t>An affirmative determination shall be a prerequisite for award of the Contract to the Bidder. A negative determination shall result in disqualification of the Bid, in which event the Purchaser shall proceed to the Bidder who offers a substantially responsive Bid with the next lowest evaluated cost to make a similar determination of that Bidder’s qualifications to perform satisfactorily.</w:t>
            </w:r>
          </w:p>
        </w:tc>
      </w:tr>
      <w:tr w:rsidR="00C949EA" w:rsidRPr="004B2970" w14:paraId="2CFF5B9C" w14:textId="77777777">
        <w:tc>
          <w:tcPr>
            <w:tcW w:w="2776" w:type="dxa"/>
          </w:tcPr>
          <w:p w14:paraId="4C3E9C10" w14:textId="77777777" w:rsidR="00C949EA" w:rsidRPr="004B2970" w:rsidRDefault="00E55A17">
            <w:pPr>
              <w:pStyle w:val="Sec1-ClausesAfter10pt1"/>
              <w:spacing w:before="120" w:after="120"/>
              <w:ind w:left="344"/>
            </w:pPr>
            <w:bookmarkStart w:id="263" w:name="_Toc438438862"/>
            <w:bookmarkStart w:id="264" w:name="_Toc438532656"/>
            <w:bookmarkStart w:id="265" w:name="_Toc438734006"/>
            <w:bookmarkStart w:id="266" w:name="_Toc438907043"/>
            <w:bookmarkStart w:id="267" w:name="_Toc438907242"/>
            <w:bookmarkStart w:id="268" w:name="_Toc348000822"/>
            <w:bookmarkStart w:id="269" w:name="_Toc135756325"/>
            <w:r w:rsidRPr="004B2970">
              <w:lastRenderedPageBreak/>
              <w:t>Purchaser’s Right to Accept Any Bid, and to Reject Any or All Bids</w:t>
            </w:r>
            <w:bookmarkEnd w:id="263"/>
            <w:bookmarkEnd w:id="264"/>
            <w:bookmarkEnd w:id="265"/>
            <w:bookmarkEnd w:id="266"/>
            <w:bookmarkEnd w:id="267"/>
            <w:bookmarkEnd w:id="268"/>
            <w:bookmarkEnd w:id="269"/>
          </w:p>
        </w:tc>
        <w:tc>
          <w:tcPr>
            <w:tcW w:w="6584" w:type="dxa"/>
            <w:gridSpan w:val="2"/>
          </w:tcPr>
          <w:p w14:paraId="18F5E92E" w14:textId="77777777" w:rsidR="00C949EA" w:rsidRPr="004B2970" w:rsidRDefault="00E55A17" w:rsidP="0007546E">
            <w:pPr>
              <w:pStyle w:val="S1-subpara"/>
              <w:numPr>
                <w:ilvl w:val="1"/>
                <w:numId w:val="115"/>
              </w:numPr>
              <w:spacing w:before="120" w:after="120"/>
              <w:ind w:left="630"/>
            </w:pPr>
            <w:r w:rsidRPr="004B2970">
              <w:t>The Purchaser reserves the right to accept or reject any Bid, and to annul the Bidding process and reject all Bids at any time prior to Contract Award, without thereby incurring any liability to Bidders. In case of annulment, all Bids submitted and specifically, bid securities, shall be promptly returned to the Bidders.</w:t>
            </w:r>
          </w:p>
        </w:tc>
      </w:tr>
      <w:tr w:rsidR="00C949EA" w:rsidRPr="004B2970" w14:paraId="088E1FDD" w14:textId="77777777">
        <w:trPr>
          <w:trHeight w:val="1170"/>
        </w:trPr>
        <w:tc>
          <w:tcPr>
            <w:tcW w:w="2776" w:type="dxa"/>
          </w:tcPr>
          <w:p w14:paraId="5B6A379A" w14:textId="77777777" w:rsidR="00C949EA" w:rsidRPr="004B2970" w:rsidRDefault="00E55A17">
            <w:pPr>
              <w:pStyle w:val="Sec1-ClausesAfter10pt1"/>
              <w:spacing w:before="120" w:after="120"/>
              <w:ind w:left="344"/>
            </w:pPr>
            <w:bookmarkStart w:id="270" w:name="_Toc135756326"/>
            <w:r w:rsidRPr="004B2970">
              <w:t>Standstill Period</w:t>
            </w:r>
            <w:bookmarkEnd w:id="270"/>
          </w:p>
        </w:tc>
        <w:tc>
          <w:tcPr>
            <w:tcW w:w="6584" w:type="dxa"/>
            <w:gridSpan w:val="2"/>
          </w:tcPr>
          <w:p w14:paraId="14E3F72C" w14:textId="77777777" w:rsidR="00C949EA" w:rsidRPr="004B2970" w:rsidRDefault="00E55A17" w:rsidP="0007546E">
            <w:pPr>
              <w:pStyle w:val="S1-subpara"/>
              <w:numPr>
                <w:ilvl w:val="1"/>
                <w:numId w:val="115"/>
              </w:numPr>
              <w:spacing w:before="120" w:after="120"/>
              <w:ind w:left="630"/>
            </w:pPr>
            <w:r w:rsidRPr="004B2970">
              <w:t xml:space="preserve">The Contract shall not be awarded earlier than the expiry of the Standstill Period. The Standstill Period shall be ten (10) Business Days unless extended in accordance with ITB 44. The Standstill Period commences the day after the date the Purchaser has transmitted to each Bidder the Notification of Intention to Award the Contract. Where only one Bid is submitted, or if this contract is in response to an emergency situation recognized by the Bank, the Standstill Period shall not apply. </w:t>
            </w:r>
          </w:p>
        </w:tc>
      </w:tr>
      <w:tr w:rsidR="00C949EA" w:rsidRPr="004B2970" w14:paraId="10EF5176" w14:textId="77777777">
        <w:tc>
          <w:tcPr>
            <w:tcW w:w="2776" w:type="dxa"/>
          </w:tcPr>
          <w:p w14:paraId="4F6922B2" w14:textId="77777777" w:rsidR="00C949EA" w:rsidRPr="004B2970" w:rsidRDefault="00E55A17">
            <w:pPr>
              <w:pStyle w:val="Sec1-ClausesAfter10pt1"/>
              <w:spacing w:before="120" w:after="120"/>
              <w:ind w:left="344"/>
            </w:pPr>
            <w:bookmarkStart w:id="271" w:name="_Toc135756327"/>
            <w:r w:rsidRPr="004B2970">
              <w:t>Notification of Intention to Award</w:t>
            </w:r>
            <w:bookmarkEnd w:id="271"/>
            <w:r w:rsidRPr="004B2970">
              <w:t xml:space="preserve"> </w:t>
            </w:r>
          </w:p>
        </w:tc>
        <w:tc>
          <w:tcPr>
            <w:tcW w:w="6584" w:type="dxa"/>
            <w:gridSpan w:val="2"/>
          </w:tcPr>
          <w:p w14:paraId="0F64F676" w14:textId="77777777" w:rsidR="00C949EA" w:rsidRPr="004B2970" w:rsidRDefault="00E55A17" w:rsidP="0007546E">
            <w:pPr>
              <w:pStyle w:val="S1-subpara"/>
              <w:numPr>
                <w:ilvl w:val="1"/>
                <w:numId w:val="115"/>
              </w:numPr>
              <w:spacing w:before="120" w:after="120"/>
              <w:ind w:left="630"/>
              <w:rPr>
                <w:color w:val="000000" w:themeColor="text1"/>
              </w:rPr>
            </w:pPr>
            <w:r w:rsidRPr="004B2970">
              <w:t xml:space="preserve">The Purchaser shall send to each Bidder the Notification of Intention to Award the Contract to the successful Bidder. </w:t>
            </w:r>
            <w:r w:rsidRPr="004B2970">
              <w:rPr>
                <w:color w:val="000000" w:themeColor="text1"/>
              </w:rPr>
              <w:t>The Notification of Intention to Award shall contain, at a minimum, the following information:</w:t>
            </w:r>
          </w:p>
          <w:p w14:paraId="2F4FC0A5" w14:textId="77777777" w:rsidR="00C949EA" w:rsidRPr="004B2970" w:rsidRDefault="00E55A17" w:rsidP="0007546E">
            <w:pPr>
              <w:pStyle w:val="ListParagraph"/>
              <w:numPr>
                <w:ilvl w:val="0"/>
                <w:numId w:val="99"/>
              </w:numPr>
              <w:spacing w:before="120" w:after="120"/>
              <w:ind w:left="1166" w:hanging="540"/>
              <w:contextualSpacing w:val="0"/>
              <w:rPr>
                <w:color w:val="000000" w:themeColor="text1"/>
              </w:rPr>
            </w:pPr>
            <w:r w:rsidRPr="004B2970">
              <w:rPr>
                <w:color w:val="000000" w:themeColor="text1"/>
              </w:rPr>
              <w:t xml:space="preserve">the name and address of the Bidder submitting the successful Bid; </w:t>
            </w:r>
          </w:p>
          <w:p w14:paraId="219E4120" w14:textId="77777777" w:rsidR="00C949EA" w:rsidRPr="004B2970" w:rsidRDefault="00E55A17" w:rsidP="0007546E">
            <w:pPr>
              <w:pStyle w:val="ListParagraph"/>
              <w:numPr>
                <w:ilvl w:val="0"/>
                <w:numId w:val="99"/>
              </w:numPr>
              <w:spacing w:before="120" w:after="120"/>
              <w:ind w:left="1166" w:hanging="540"/>
              <w:contextualSpacing w:val="0"/>
              <w:rPr>
                <w:color w:val="000000" w:themeColor="text1"/>
              </w:rPr>
            </w:pPr>
            <w:r w:rsidRPr="004B2970">
              <w:rPr>
                <w:color w:val="000000" w:themeColor="text1"/>
              </w:rPr>
              <w:t xml:space="preserve">the Contract price of the successful Bid; </w:t>
            </w:r>
          </w:p>
          <w:p w14:paraId="4F353188" w14:textId="77777777" w:rsidR="00C949EA" w:rsidRPr="004B2970" w:rsidRDefault="00E55A17" w:rsidP="0007546E">
            <w:pPr>
              <w:pStyle w:val="ListParagraph"/>
              <w:numPr>
                <w:ilvl w:val="0"/>
                <w:numId w:val="99"/>
              </w:numPr>
              <w:spacing w:before="120" w:after="120"/>
              <w:ind w:left="1166" w:hanging="540"/>
              <w:contextualSpacing w:val="0"/>
              <w:jc w:val="both"/>
            </w:pPr>
            <w:r w:rsidRPr="004B2970">
              <w:t>the names of all Bidders who submitted Bids, and their Bid prices as readout, and as evaluated;</w:t>
            </w:r>
          </w:p>
          <w:p w14:paraId="46B9FE21" w14:textId="77777777" w:rsidR="00C949EA" w:rsidRPr="004B2970" w:rsidRDefault="00E55A17" w:rsidP="0007546E">
            <w:pPr>
              <w:pStyle w:val="ListParagraph"/>
              <w:numPr>
                <w:ilvl w:val="0"/>
                <w:numId w:val="99"/>
              </w:numPr>
              <w:spacing w:before="120" w:after="120"/>
              <w:ind w:left="1166" w:hanging="540"/>
              <w:contextualSpacing w:val="0"/>
              <w:jc w:val="both"/>
            </w:pPr>
            <w:r w:rsidRPr="004B2970">
              <w:rPr>
                <w:bCs/>
              </w:rPr>
              <w:t xml:space="preserve">a statement of the reason(s) </w:t>
            </w:r>
            <w:r w:rsidRPr="004B2970">
              <w:rPr>
                <w:color w:val="000000" w:themeColor="text1"/>
              </w:rPr>
              <w:t xml:space="preserve">the Bid (of the unsuccessful Bidder to whom the notification is </w:t>
            </w:r>
            <w:r w:rsidRPr="004B2970">
              <w:rPr>
                <w:color w:val="000000" w:themeColor="text1"/>
              </w:rPr>
              <w:lastRenderedPageBreak/>
              <w:t>addressed) was unsuccessful</w:t>
            </w:r>
            <w:r w:rsidRPr="004B2970">
              <w:rPr>
                <w:bCs/>
              </w:rPr>
              <w:t>, unless the price information in c) above already reveals the reason;</w:t>
            </w:r>
          </w:p>
          <w:p w14:paraId="68571C04" w14:textId="77777777" w:rsidR="00C949EA" w:rsidRPr="004B2970" w:rsidRDefault="00E55A17" w:rsidP="0007546E">
            <w:pPr>
              <w:pStyle w:val="ListParagraph"/>
              <w:numPr>
                <w:ilvl w:val="0"/>
                <w:numId w:val="99"/>
              </w:numPr>
              <w:spacing w:before="120" w:after="120"/>
              <w:ind w:left="1166" w:hanging="540"/>
              <w:contextualSpacing w:val="0"/>
              <w:jc w:val="both"/>
            </w:pPr>
            <w:r w:rsidRPr="004B2970">
              <w:t>the expiry date of the Standstill Period;</w:t>
            </w:r>
          </w:p>
          <w:p w14:paraId="70DAB219" w14:textId="77777777" w:rsidR="00C949EA" w:rsidRPr="004B2970" w:rsidRDefault="00E55A17" w:rsidP="0007546E">
            <w:pPr>
              <w:pStyle w:val="ListParagraph"/>
              <w:numPr>
                <w:ilvl w:val="0"/>
                <w:numId w:val="99"/>
              </w:numPr>
              <w:spacing w:before="120" w:after="120"/>
              <w:ind w:left="1166" w:hanging="540"/>
              <w:contextualSpacing w:val="0"/>
              <w:jc w:val="both"/>
            </w:pPr>
            <w:r w:rsidRPr="004B2970">
              <w:t>instructions on how to request a debriefing and/or submit a complaint during the standstill period.</w:t>
            </w:r>
          </w:p>
        </w:tc>
      </w:tr>
      <w:tr w:rsidR="00C949EA" w:rsidRPr="004B2970" w14:paraId="618B72D4" w14:textId="77777777">
        <w:tc>
          <w:tcPr>
            <w:tcW w:w="9360" w:type="dxa"/>
            <w:gridSpan w:val="3"/>
          </w:tcPr>
          <w:p w14:paraId="4814D064" w14:textId="77777777" w:rsidR="00C949EA" w:rsidRPr="004B2970" w:rsidRDefault="00E55A17">
            <w:pPr>
              <w:pStyle w:val="BodyText2"/>
            </w:pPr>
            <w:bookmarkStart w:id="272" w:name="_Toc505659528"/>
            <w:bookmarkStart w:id="273" w:name="_Toc348000823"/>
            <w:bookmarkStart w:id="274" w:name="_Toc451286567"/>
            <w:bookmarkStart w:id="275" w:name="_Toc135756328"/>
            <w:r w:rsidRPr="004B2970">
              <w:lastRenderedPageBreak/>
              <w:t>F. Award of Contract</w:t>
            </w:r>
            <w:bookmarkEnd w:id="272"/>
            <w:bookmarkEnd w:id="273"/>
            <w:bookmarkEnd w:id="274"/>
            <w:bookmarkEnd w:id="275"/>
          </w:p>
        </w:tc>
      </w:tr>
      <w:tr w:rsidR="00C949EA" w:rsidRPr="004B2970" w14:paraId="322D4A01" w14:textId="77777777">
        <w:tc>
          <w:tcPr>
            <w:tcW w:w="2776" w:type="dxa"/>
          </w:tcPr>
          <w:p w14:paraId="3DC11B70" w14:textId="77777777" w:rsidR="00C949EA" w:rsidRPr="004B2970" w:rsidRDefault="00E55A17">
            <w:pPr>
              <w:pStyle w:val="Sec1-ClausesAfter10pt1"/>
              <w:spacing w:before="120" w:after="120"/>
              <w:ind w:left="344"/>
            </w:pPr>
            <w:bookmarkStart w:id="276" w:name="_Toc438438864"/>
            <w:bookmarkStart w:id="277" w:name="_Toc438532658"/>
            <w:bookmarkStart w:id="278" w:name="_Toc438734008"/>
            <w:bookmarkStart w:id="279" w:name="_Toc438907044"/>
            <w:bookmarkStart w:id="280" w:name="_Toc438907243"/>
            <w:bookmarkStart w:id="281" w:name="_Toc348000824"/>
            <w:bookmarkStart w:id="282" w:name="_Toc135756329"/>
            <w:r w:rsidRPr="004B2970">
              <w:t>Award Criteria</w:t>
            </w:r>
            <w:bookmarkEnd w:id="276"/>
            <w:bookmarkEnd w:id="277"/>
            <w:bookmarkEnd w:id="278"/>
            <w:bookmarkEnd w:id="279"/>
            <w:bookmarkEnd w:id="280"/>
            <w:bookmarkEnd w:id="281"/>
            <w:bookmarkEnd w:id="282"/>
          </w:p>
        </w:tc>
        <w:tc>
          <w:tcPr>
            <w:tcW w:w="6584" w:type="dxa"/>
            <w:gridSpan w:val="2"/>
          </w:tcPr>
          <w:p w14:paraId="34466B29" w14:textId="77777777" w:rsidR="00C949EA" w:rsidRPr="004B2970" w:rsidRDefault="00E55A17" w:rsidP="0007546E">
            <w:pPr>
              <w:pStyle w:val="S1-subpara"/>
              <w:numPr>
                <w:ilvl w:val="1"/>
                <w:numId w:val="115"/>
              </w:numPr>
              <w:spacing w:before="120" w:after="120"/>
              <w:ind w:left="630"/>
            </w:pPr>
            <w:r w:rsidRPr="004B2970">
              <w:t>Subject to ITB 38, the Purchaser shall award the Contract to the Bidder offering the Most Advantageous Bid. The Most Advantageous Bid is the Bid of the Bidder that meets the qualification criteria and whose Bid has been determined to be:</w:t>
            </w:r>
          </w:p>
          <w:p w14:paraId="0C89C4B6" w14:textId="77777777" w:rsidR="00C949EA" w:rsidRPr="004B2970" w:rsidRDefault="00E55A17">
            <w:pPr>
              <w:pStyle w:val="Sub-ClauseText"/>
              <w:ind w:left="1166" w:hanging="360"/>
              <w:rPr>
                <w:spacing w:val="0"/>
              </w:rPr>
            </w:pPr>
            <w:r w:rsidRPr="004B2970">
              <w:rPr>
                <w:spacing w:val="0"/>
              </w:rPr>
              <w:t>(a)</w:t>
            </w:r>
            <w:r w:rsidRPr="004B2970">
              <w:rPr>
                <w:spacing w:val="0"/>
              </w:rPr>
              <w:tab/>
              <w:t>substantially responsive to the bidding document; and</w:t>
            </w:r>
          </w:p>
          <w:p w14:paraId="1C4C322B" w14:textId="77777777" w:rsidR="00C949EA" w:rsidRPr="004B2970" w:rsidRDefault="00E55A17">
            <w:pPr>
              <w:pStyle w:val="Sub-ClauseText"/>
              <w:tabs>
                <w:tab w:val="left" w:pos="1800"/>
              </w:tabs>
              <w:ind w:left="1166" w:hanging="360"/>
              <w:rPr>
                <w:strike/>
              </w:rPr>
            </w:pPr>
            <w:r w:rsidRPr="004B2970">
              <w:rPr>
                <w:spacing w:val="0"/>
              </w:rPr>
              <w:t>(b) the lowest evaluated cost.</w:t>
            </w:r>
          </w:p>
        </w:tc>
      </w:tr>
      <w:tr w:rsidR="00C949EA" w:rsidRPr="004B2970" w14:paraId="3431014D" w14:textId="77777777">
        <w:tc>
          <w:tcPr>
            <w:tcW w:w="2776" w:type="dxa"/>
          </w:tcPr>
          <w:p w14:paraId="0E7CCC8D" w14:textId="77777777" w:rsidR="00C949EA" w:rsidRPr="004B2970" w:rsidRDefault="00E55A17">
            <w:pPr>
              <w:pStyle w:val="Sec1-ClausesAfter10pt1"/>
              <w:spacing w:before="120" w:after="120"/>
              <w:ind w:left="344"/>
            </w:pPr>
            <w:bookmarkStart w:id="283" w:name="_Toc438438865"/>
            <w:bookmarkStart w:id="284" w:name="_Toc438532659"/>
            <w:bookmarkStart w:id="285" w:name="_Toc438734009"/>
            <w:bookmarkStart w:id="286" w:name="_Toc438907045"/>
            <w:bookmarkStart w:id="287" w:name="_Toc438907244"/>
            <w:bookmarkStart w:id="288" w:name="_Toc135756330"/>
            <w:r w:rsidRPr="004B2970">
              <w:t>Purchaser’s Right to Vary Quantities at Time of Award</w:t>
            </w:r>
            <w:bookmarkEnd w:id="283"/>
            <w:bookmarkEnd w:id="284"/>
            <w:bookmarkEnd w:id="285"/>
            <w:bookmarkEnd w:id="286"/>
            <w:bookmarkEnd w:id="287"/>
            <w:bookmarkEnd w:id="288"/>
            <w:r w:rsidRPr="004B2970">
              <w:t xml:space="preserve"> </w:t>
            </w:r>
          </w:p>
        </w:tc>
        <w:tc>
          <w:tcPr>
            <w:tcW w:w="6584" w:type="dxa"/>
            <w:gridSpan w:val="2"/>
          </w:tcPr>
          <w:p w14:paraId="64BFFBF0" w14:textId="77777777" w:rsidR="00C949EA" w:rsidRPr="004B2970" w:rsidRDefault="00E55A17" w:rsidP="0007546E">
            <w:pPr>
              <w:pStyle w:val="S1-subpara"/>
              <w:numPr>
                <w:ilvl w:val="1"/>
                <w:numId w:val="115"/>
              </w:numPr>
              <w:spacing w:before="120" w:after="120"/>
              <w:ind w:left="630"/>
            </w:pPr>
            <w:r w:rsidRPr="004B2970">
              <w:t xml:space="preserve">At the time the Contract is awarded, the Purchaser reserves the right to increase or decrease the quantity of Goods and Related Services originally specified in Section VII, Schedule of Requirements, provided this does not exceed the percentages </w:t>
            </w:r>
            <w:r w:rsidRPr="004B2970">
              <w:rPr>
                <w:bCs/>
              </w:rPr>
              <w:t>specified</w:t>
            </w:r>
            <w:r w:rsidRPr="004B2970">
              <w:rPr>
                <w:b/>
                <w:bCs/>
              </w:rPr>
              <w:t xml:space="preserve"> in the BDS,</w:t>
            </w:r>
            <w:r w:rsidRPr="004B2970">
              <w:t xml:space="preserve"> and without any change in the unit prices or other terms and conditions of the Bid and the bidding document.</w:t>
            </w:r>
          </w:p>
        </w:tc>
      </w:tr>
      <w:tr w:rsidR="00C949EA" w:rsidRPr="004B2970" w14:paraId="0908BE60" w14:textId="77777777">
        <w:tc>
          <w:tcPr>
            <w:tcW w:w="2776" w:type="dxa"/>
          </w:tcPr>
          <w:p w14:paraId="570BBC04" w14:textId="77777777" w:rsidR="00C949EA" w:rsidRPr="004B2970" w:rsidRDefault="00E55A17">
            <w:pPr>
              <w:pStyle w:val="Sec1-ClausesAfter10pt1"/>
              <w:spacing w:before="120" w:after="120"/>
              <w:ind w:left="344"/>
            </w:pPr>
            <w:bookmarkStart w:id="289" w:name="_Toc438438866"/>
            <w:bookmarkStart w:id="290" w:name="_Toc438532660"/>
            <w:bookmarkStart w:id="291" w:name="_Toc438734010"/>
            <w:bookmarkStart w:id="292" w:name="_Toc438907046"/>
            <w:bookmarkStart w:id="293" w:name="_Toc438907245"/>
            <w:bookmarkStart w:id="294" w:name="_Toc135756331"/>
            <w:r w:rsidRPr="004B2970">
              <w:t>Notification of Award</w:t>
            </w:r>
            <w:bookmarkEnd w:id="289"/>
            <w:bookmarkEnd w:id="290"/>
            <w:bookmarkEnd w:id="291"/>
            <w:bookmarkEnd w:id="292"/>
            <w:bookmarkEnd w:id="293"/>
            <w:bookmarkEnd w:id="294"/>
          </w:p>
        </w:tc>
        <w:tc>
          <w:tcPr>
            <w:tcW w:w="6584" w:type="dxa"/>
            <w:gridSpan w:val="2"/>
          </w:tcPr>
          <w:p w14:paraId="7838C582" w14:textId="77777777" w:rsidR="00C949EA" w:rsidRPr="004B2970" w:rsidRDefault="00E55A17" w:rsidP="0007546E">
            <w:pPr>
              <w:pStyle w:val="S1-subpara"/>
              <w:numPr>
                <w:ilvl w:val="1"/>
                <w:numId w:val="115"/>
              </w:numPr>
              <w:spacing w:before="120" w:after="120"/>
              <w:ind w:left="630"/>
              <w:rPr>
                <w:szCs w:val="20"/>
              </w:rPr>
            </w:pPr>
            <w:r w:rsidRPr="004B2970">
              <w:t>Prior to the date of expiry of the Bid validity and upon expiry of the Standstill Period</w:t>
            </w:r>
            <w:r w:rsidRPr="004B2970">
              <w:rPr>
                <w:szCs w:val="20"/>
              </w:rPr>
              <w:t xml:space="preserve">, specified in ITB 39.1 or any extension thereof, and upon satisfactorily addressing any complaint that has been filed within the Standstill Period, the Purchaser shall </w:t>
            </w:r>
            <w:r w:rsidRPr="004B2970">
              <w:rPr>
                <w:color w:val="000000" w:themeColor="text1"/>
              </w:rPr>
              <w:t>notify the successful Bidder, in writing, that its Bid has been accepted. The notification of award (</w:t>
            </w:r>
            <w:r w:rsidRPr="004B2970">
              <w:t>hereinafter</w:t>
            </w:r>
            <w:r w:rsidRPr="004B2970">
              <w:rPr>
                <w:color w:val="000000" w:themeColor="text1"/>
              </w:rPr>
              <w:t xml:space="preserve"> and in the Contract Forms called the “Letter of Acceptance”) </w:t>
            </w:r>
            <w:r w:rsidRPr="004B2970">
              <w:rPr>
                <w:szCs w:val="20"/>
              </w:rPr>
              <w:t>shall specify the sum that the Purchaser will pay the Supplier in consideration of the execution of the Contract (hereinafter and in the Conditions of Contract and Contract Forms called “the Contract Price”).</w:t>
            </w:r>
          </w:p>
          <w:p w14:paraId="34FE072F" w14:textId="77777777" w:rsidR="00C949EA" w:rsidRPr="004B2970" w:rsidRDefault="00E55A17" w:rsidP="0007546E">
            <w:pPr>
              <w:pStyle w:val="S1-subpara"/>
              <w:numPr>
                <w:ilvl w:val="1"/>
                <w:numId w:val="115"/>
              </w:numPr>
              <w:spacing w:before="120" w:after="120"/>
              <w:ind w:left="630"/>
              <w:rPr>
                <w:b/>
              </w:rPr>
            </w:pPr>
            <w:r w:rsidRPr="004B2970">
              <w:t xml:space="preserve">Within ten (10) Business Days  after the date of transmission of the Letter of Acceptance, the Purchaser shall publish the Contract Award Notice which shall contain, at a minimum, the following information: </w:t>
            </w:r>
          </w:p>
          <w:p w14:paraId="106672C4" w14:textId="77777777" w:rsidR="00C949EA" w:rsidRPr="004B2970" w:rsidRDefault="00E55A17" w:rsidP="0007546E">
            <w:pPr>
              <w:pStyle w:val="ListParagraph"/>
              <w:numPr>
                <w:ilvl w:val="0"/>
                <w:numId w:val="100"/>
              </w:numPr>
              <w:spacing w:before="120" w:after="120"/>
              <w:ind w:left="1166" w:hanging="540"/>
              <w:contextualSpacing w:val="0"/>
              <w:rPr>
                <w:rFonts w:eastAsia="Calibri"/>
              </w:rPr>
            </w:pPr>
            <w:r w:rsidRPr="004B2970">
              <w:rPr>
                <w:rFonts w:eastAsia="Calibri"/>
              </w:rPr>
              <w:t>name and address of the Purchaser;</w:t>
            </w:r>
          </w:p>
          <w:p w14:paraId="454D70C4" w14:textId="77777777" w:rsidR="00C949EA" w:rsidRPr="004B2970" w:rsidRDefault="00E55A17" w:rsidP="0007546E">
            <w:pPr>
              <w:pStyle w:val="ListParagraph"/>
              <w:numPr>
                <w:ilvl w:val="0"/>
                <w:numId w:val="100"/>
              </w:numPr>
              <w:spacing w:before="120" w:after="120"/>
              <w:ind w:left="1166" w:hanging="540"/>
              <w:contextualSpacing w:val="0"/>
              <w:rPr>
                <w:rFonts w:eastAsia="Calibri"/>
              </w:rPr>
            </w:pPr>
            <w:r w:rsidRPr="004B2970">
              <w:rPr>
                <w:rFonts w:eastAsia="Calibri"/>
              </w:rPr>
              <w:t xml:space="preserve">name and reference number of the contract being awarded, and the selection method used; </w:t>
            </w:r>
          </w:p>
          <w:p w14:paraId="46EBE572" w14:textId="77777777" w:rsidR="00C949EA" w:rsidRPr="004B2970" w:rsidRDefault="00E55A17" w:rsidP="0007546E">
            <w:pPr>
              <w:pStyle w:val="ListParagraph"/>
              <w:numPr>
                <w:ilvl w:val="0"/>
                <w:numId w:val="100"/>
              </w:numPr>
              <w:spacing w:before="120" w:after="120"/>
              <w:ind w:left="1166" w:hanging="540"/>
              <w:contextualSpacing w:val="0"/>
              <w:rPr>
                <w:rFonts w:eastAsia="Calibri"/>
              </w:rPr>
            </w:pPr>
            <w:r w:rsidRPr="004B2970">
              <w:rPr>
                <w:rFonts w:eastAsia="Calibri"/>
              </w:rPr>
              <w:lastRenderedPageBreak/>
              <w:t xml:space="preserve">names of all Bidders that submitted Bids, and their Bid prices as read out at Bid opening, and as evaluated; </w:t>
            </w:r>
          </w:p>
          <w:p w14:paraId="62CE22E0" w14:textId="77777777" w:rsidR="00C949EA" w:rsidRPr="004B2970" w:rsidRDefault="00E55A17" w:rsidP="0007546E">
            <w:pPr>
              <w:pStyle w:val="ListParagraph"/>
              <w:numPr>
                <w:ilvl w:val="0"/>
                <w:numId w:val="100"/>
              </w:numPr>
              <w:spacing w:before="120" w:after="120"/>
              <w:ind w:left="1166" w:hanging="540"/>
              <w:contextualSpacing w:val="0"/>
              <w:rPr>
                <w:rFonts w:eastAsia="Calibri"/>
              </w:rPr>
            </w:pPr>
            <w:r w:rsidRPr="004B2970">
              <w:rPr>
                <w:rFonts w:eastAsia="Calibri"/>
              </w:rPr>
              <w:t xml:space="preserve">names of all Bidders whose Bids were rejected either as nonresponsive or as not meeting qualification criteria, or were not evaluated, with the reasons therefor; </w:t>
            </w:r>
          </w:p>
          <w:p w14:paraId="191CCAC3" w14:textId="77777777" w:rsidR="00C949EA" w:rsidRPr="004B2970" w:rsidRDefault="00E55A17" w:rsidP="0007546E">
            <w:pPr>
              <w:pStyle w:val="ListParagraph"/>
              <w:numPr>
                <w:ilvl w:val="0"/>
                <w:numId w:val="100"/>
              </w:numPr>
              <w:spacing w:before="120" w:after="120"/>
              <w:ind w:left="1166" w:hanging="540"/>
              <w:contextualSpacing w:val="0"/>
            </w:pPr>
            <w:r w:rsidRPr="004B2970">
              <w:rPr>
                <w:rFonts w:eastAsia="Calibri"/>
              </w:rPr>
              <w:t>the name of the successful Bidder, the final total contract price, the contract duration and a summary of its scope; and</w:t>
            </w:r>
          </w:p>
          <w:p w14:paraId="009B5716" w14:textId="77777777" w:rsidR="00C949EA" w:rsidRPr="004B2970" w:rsidRDefault="00E55A17" w:rsidP="0007546E">
            <w:pPr>
              <w:pStyle w:val="ListParagraph"/>
              <w:numPr>
                <w:ilvl w:val="0"/>
                <w:numId w:val="100"/>
              </w:numPr>
              <w:spacing w:before="120" w:after="120"/>
              <w:ind w:left="1166" w:hanging="540"/>
              <w:contextualSpacing w:val="0"/>
            </w:pPr>
            <w:r w:rsidRPr="004B2970">
              <w:t>successful Bidder’s Beneficial Ownership Disclosure Form.</w:t>
            </w:r>
          </w:p>
          <w:p w14:paraId="62689BF7" w14:textId="77777777" w:rsidR="00C949EA" w:rsidRPr="004B2970" w:rsidRDefault="00E55A17" w:rsidP="0007546E">
            <w:pPr>
              <w:pStyle w:val="S1-subpara"/>
              <w:numPr>
                <w:ilvl w:val="1"/>
                <w:numId w:val="115"/>
              </w:numPr>
              <w:spacing w:before="120" w:after="120"/>
              <w:ind w:left="630"/>
            </w:pPr>
            <w:r w:rsidRPr="004B2970">
              <w:t>The Contract Award Notice shall be published on the Purchaser’s website with free access if available, or in at least one newspaper of national circulation in the Purchaser’s Country, or in the official gazette. The Purchaser shall also publish the contract award notice in UNDB online.</w:t>
            </w:r>
          </w:p>
          <w:p w14:paraId="62343CAE" w14:textId="77777777" w:rsidR="00C949EA" w:rsidRPr="004B2970" w:rsidRDefault="00E55A17" w:rsidP="0007546E">
            <w:pPr>
              <w:pStyle w:val="S1-subpara"/>
              <w:numPr>
                <w:ilvl w:val="1"/>
                <w:numId w:val="115"/>
              </w:numPr>
              <w:spacing w:before="120" w:after="120"/>
              <w:ind w:left="630"/>
            </w:pPr>
            <w:r w:rsidRPr="004B2970">
              <w:t>Until a formal Contract is prepared and executed, the Letter of Acceptance shall constitute a binding Contract.</w:t>
            </w:r>
          </w:p>
        </w:tc>
      </w:tr>
      <w:tr w:rsidR="00C949EA" w:rsidRPr="004B2970" w14:paraId="4689F57B" w14:textId="77777777">
        <w:tc>
          <w:tcPr>
            <w:tcW w:w="2790" w:type="dxa"/>
            <w:gridSpan w:val="2"/>
          </w:tcPr>
          <w:p w14:paraId="2F7C1037" w14:textId="77777777" w:rsidR="00C949EA" w:rsidRPr="004B2970" w:rsidRDefault="00E55A17">
            <w:pPr>
              <w:pStyle w:val="Sec1-ClausesAfter10pt1"/>
              <w:spacing w:before="120" w:after="120"/>
              <w:ind w:left="344"/>
            </w:pPr>
            <w:bookmarkStart w:id="295" w:name="_Toc135756332"/>
            <w:r w:rsidRPr="004B2970">
              <w:lastRenderedPageBreak/>
              <w:t>Debriefing by the Purchaser</w:t>
            </w:r>
            <w:bookmarkEnd w:id="295"/>
          </w:p>
        </w:tc>
        <w:tc>
          <w:tcPr>
            <w:tcW w:w="6570" w:type="dxa"/>
          </w:tcPr>
          <w:p w14:paraId="4586CF51" w14:textId="77777777" w:rsidR="00C949EA" w:rsidRPr="004B2970" w:rsidRDefault="00E55A17" w:rsidP="0007546E">
            <w:pPr>
              <w:pStyle w:val="S1-subpara"/>
              <w:numPr>
                <w:ilvl w:val="1"/>
                <w:numId w:val="115"/>
              </w:numPr>
              <w:spacing w:before="120" w:after="120"/>
              <w:ind w:left="630"/>
            </w:pPr>
            <w:r w:rsidRPr="004B2970">
              <w:t>On receipt of the Purchaser’s Notification of Intention to Award referred to in ITB 40.1, an unsuccessful Bidder has three (3) Business Days to make a written request to the Purchaser for a debriefing. The Purchaser shall provide a debriefing to all unsuccessful Bidders whose request is received within this deadline.</w:t>
            </w:r>
          </w:p>
          <w:p w14:paraId="5FCC3F40" w14:textId="77777777" w:rsidR="00C949EA" w:rsidRPr="004B2970" w:rsidRDefault="00E55A17" w:rsidP="0007546E">
            <w:pPr>
              <w:pStyle w:val="S1-subpara"/>
              <w:numPr>
                <w:ilvl w:val="1"/>
                <w:numId w:val="115"/>
              </w:numPr>
              <w:spacing w:before="120" w:after="120"/>
              <w:ind w:left="630"/>
            </w:pPr>
            <w:r w:rsidRPr="004B2970">
              <w:t>Where a request for debriefing is received within the deadline, the Purchaser shall provide a debriefing within five (5) Business Days, unless the Purchaser decides, for justifiable reasons, to provide the debriefing outside this timeframe. In that case, the standstill period shall automatically be extended until five (5) Business Days after such debriefing is provided.  If more than one debriefing is so delayed, the standstill period shall not end earlier than five (5) Business Days after the last debriefing takes place. The Purchaser shall promptly inform, by the quickest means available, all Bidders of the extended standstill period</w:t>
            </w:r>
          </w:p>
          <w:p w14:paraId="39A35883" w14:textId="77777777" w:rsidR="00C949EA" w:rsidRPr="004B2970" w:rsidRDefault="00E55A17" w:rsidP="0007546E">
            <w:pPr>
              <w:pStyle w:val="S1-subpara"/>
              <w:numPr>
                <w:ilvl w:val="1"/>
                <w:numId w:val="115"/>
              </w:numPr>
              <w:spacing w:before="120" w:after="120"/>
              <w:ind w:left="630"/>
            </w:pPr>
            <w:r w:rsidRPr="004B2970">
              <w:t xml:space="preserve">Where a request for debriefing is received by the Purchaser later than the three (3)-Business Day deadline, the Purchaser should provide the debriefing as soon as practicable, and normally no later than fifteen (15) Business Days from the date of publication of Public Notice of Award of contract. </w:t>
            </w:r>
            <w:r w:rsidRPr="004B2970">
              <w:lastRenderedPageBreak/>
              <w:t xml:space="preserve">Requests for debriefing received outside the three (3)-day deadline shall not lead to extension of the standstill period.  </w:t>
            </w:r>
          </w:p>
          <w:p w14:paraId="4A876066" w14:textId="77777777" w:rsidR="00C949EA" w:rsidRPr="004B2970" w:rsidRDefault="00E55A17" w:rsidP="0007546E">
            <w:pPr>
              <w:pStyle w:val="S1-subpara"/>
              <w:numPr>
                <w:ilvl w:val="1"/>
                <w:numId w:val="115"/>
              </w:numPr>
              <w:spacing w:before="120" w:after="120"/>
              <w:ind w:left="630"/>
            </w:pPr>
            <w:r w:rsidRPr="004B2970">
              <w:t xml:space="preserve">Debriefings of unsuccessful Bidders may be done in writing or verbally. The Bidders shall bear their own costs of attending such a debriefing meeting. </w:t>
            </w:r>
          </w:p>
        </w:tc>
      </w:tr>
      <w:tr w:rsidR="00C949EA" w:rsidRPr="004B2970" w14:paraId="026606C2" w14:textId="77777777">
        <w:tc>
          <w:tcPr>
            <w:tcW w:w="2790" w:type="dxa"/>
            <w:gridSpan w:val="2"/>
          </w:tcPr>
          <w:p w14:paraId="359B5403" w14:textId="77777777" w:rsidR="00C949EA" w:rsidRPr="004B2970" w:rsidRDefault="00E55A17">
            <w:pPr>
              <w:pStyle w:val="Sec1-ClausesAfter10pt1"/>
              <w:spacing w:before="120" w:after="120"/>
              <w:ind w:left="344"/>
            </w:pPr>
            <w:bookmarkStart w:id="296" w:name="_Toc348000827"/>
            <w:bookmarkStart w:id="297" w:name="_Toc135756333"/>
            <w:r w:rsidRPr="004B2970">
              <w:lastRenderedPageBreak/>
              <w:t>Signing of Contract</w:t>
            </w:r>
            <w:bookmarkEnd w:id="296"/>
            <w:bookmarkEnd w:id="297"/>
          </w:p>
        </w:tc>
        <w:tc>
          <w:tcPr>
            <w:tcW w:w="6570" w:type="dxa"/>
          </w:tcPr>
          <w:p w14:paraId="22F2D93F" w14:textId="77777777" w:rsidR="00C949EA" w:rsidRPr="004B2970" w:rsidRDefault="00E55A17" w:rsidP="0007546E">
            <w:pPr>
              <w:pStyle w:val="S1-subpara"/>
              <w:numPr>
                <w:ilvl w:val="1"/>
                <w:numId w:val="115"/>
              </w:numPr>
              <w:spacing w:before="120" w:after="120"/>
              <w:ind w:left="630"/>
            </w:pPr>
            <w:r w:rsidRPr="004B2970">
              <w:t>The Purchaser shall send to the successful Bidder the Letter of Acceptance including the Contract Agreement, and a request to submit the Beneficial Ownership Disclosure Form providing additional information on its beneficial ownership. The Beneficial Ownership Disclosure Form shall be submitted within eight (8) Business Days of receiving this request.</w:t>
            </w:r>
          </w:p>
          <w:p w14:paraId="59851DC7" w14:textId="77777777" w:rsidR="00C949EA" w:rsidRPr="004B2970" w:rsidRDefault="00E55A17" w:rsidP="0007546E">
            <w:pPr>
              <w:pStyle w:val="S1-subpara"/>
              <w:numPr>
                <w:ilvl w:val="1"/>
                <w:numId w:val="115"/>
              </w:numPr>
              <w:spacing w:before="120" w:after="120"/>
              <w:ind w:left="630"/>
            </w:pPr>
            <w:r w:rsidRPr="004B2970">
              <w:t>The successful Bidder shall sign, date and return to the Purchaser, the Contract Agreement within twenty-eight (28) days of its receipt.</w:t>
            </w:r>
          </w:p>
          <w:p w14:paraId="62D4379A" w14:textId="77777777" w:rsidR="00C949EA" w:rsidRPr="004B2970" w:rsidRDefault="00E55A17" w:rsidP="0007546E">
            <w:pPr>
              <w:pStyle w:val="S1-subpara"/>
              <w:numPr>
                <w:ilvl w:val="1"/>
                <w:numId w:val="115"/>
              </w:numPr>
              <w:spacing w:before="120" w:after="120"/>
              <w:ind w:left="630"/>
            </w:pPr>
            <w:r w:rsidRPr="004B2970">
              <w:t>Notwithstanding ITB 45.2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C949EA" w:rsidRPr="004B2970" w14:paraId="4A9335B1" w14:textId="77777777">
        <w:tc>
          <w:tcPr>
            <w:tcW w:w="2790" w:type="dxa"/>
            <w:gridSpan w:val="2"/>
          </w:tcPr>
          <w:p w14:paraId="1F1E04F7" w14:textId="77777777" w:rsidR="00C949EA" w:rsidRPr="004B2970" w:rsidRDefault="00E55A17">
            <w:pPr>
              <w:pStyle w:val="Sec1-ClausesAfter10pt1"/>
              <w:spacing w:before="120" w:after="120"/>
              <w:ind w:left="344"/>
            </w:pPr>
            <w:bookmarkStart w:id="298" w:name="_Toc135756334"/>
            <w:r w:rsidRPr="004B2970">
              <w:t>Performance Security</w:t>
            </w:r>
            <w:bookmarkEnd w:id="298"/>
          </w:p>
        </w:tc>
        <w:tc>
          <w:tcPr>
            <w:tcW w:w="6570" w:type="dxa"/>
          </w:tcPr>
          <w:p w14:paraId="5DB12BF5" w14:textId="77777777" w:rsidR="00C949EA" w:rsidRPr="004B2970" w:rsidRDefault="00E55A17" w:rsidP="0007546E">
            <w:pPr>
              <w:pStyle w:val="S1-subpara"/>
              <w:numPr>
                <w:ilvl w:val="1"/>
                <w:numId w:val="115"/>
              </w:numPr>
              <w:spacing w:before="120" w:after="120"/>
              <w:ind w:left="630"/>
            </w:pPr>
            <w:r w:rsidRPr="004B2970">
              <w:t xml:space="preserve">Within twenty-eight (28) days of the receipt of Letter of Acceptance from the Purchaser, the successful Bidder, if required, shall furnish the Performance Security in accordance with the GCC 18, using for that purpose the Performance Security Form included in Section X, Contract Forms, or another Form acceptable to the Purchaser. If the Performance Security furnished by the successful Bidder is in the form of a bond, it shall be issued by a bonding or insurance company that has been determined by the successful Bidder to be acceptable to the Purchaser. A foreign institution providing a bond shall have a correspondent </w:t>
            </w:r>
            <w:r w:rsidRPr="004B2970">
              <w:rPr>
                <w:spacing w:val="-2"/>
              </w:rPr>
              <w:t xml:space="preserve">financial institution </w:t>
            </w:r>
            <w:r w:rsidRPr="004B2970">
              <w:t xml:space="preserve">located in the Purchaser’s </w:t>
            </w:r>
            <w:r w:rsidRPr="004B2970">
              <w:lastRenderedPageBreak/>
              <w:t>Country</w:t>
            </w:r>
            <w:r w:rsidRPr="004B2970">
              <w:rPr>
                <w:bCs/>
              </w:rPr>
              <w:t>, unless the Purchaser has agreed in writing that a correspondent financial institution is not required.</w:t>
            </w:r>
          </w:p>
          <w:p w14:paraId="70F037A2" w14:textId="77777777" w:rsidR="00C949EA" w:rsidRPr="004B2970" w:rsidRDefault="00E55A17" w:rsidP="0007546E">
            <w:pPr>
              <w:pStyle w:val="S1-subpara"/>
              <w:numPr>
                <w:ilvl w:val="1"/>
                <w:numId w:val="115"/>
              </w:numPr>
              <w:spacing w:before="120" w:after="120"/>
              <w:ind w:left="630"/>
            </w:pPr>
            <w:r w:rsidRPr="004B2970">
              <w:t xml:space="preserve">Failure of the successful Bidder to submit the above-mentioned Performance Security or sign the Contract shall constitute sufficient grounds for the annulment of the award and forfeiture of the Bid Security. In that event the Purchaser may award the Contract to the Bidder offering the next Most Advantageous Bid. </w:t>
            </w:r>
          </w:p>
        </w:tc>
      </w:tr>
      <w:tr w:rsidR="00C949EA" w:rsidRPr="004B2970" w14:paraId="2C8F9833" w14:textId="77777777">
        <w:tc>
          <w:tcPr>
            <w:tcW w:w="2790" w:type="dxa"/>
            <w:gridSpan w:val="2"/>
          </w:tcPr>
          <w:p w14:paraId="0C7F9A40" w14:textId="77777777" w:rsidR="00C949EA" w:rsidRPr="004B2970" w:rsidRDefault="00E55A17">
            <w:pPr>
              <w:pStyle w:val="Sec1-ClausesAfter10pt1"/>
              <w:spacing w:before="120" w:after="120"/>
              <w:ind w:left="344"/>
            </w:pPr>
            <w:bookmarkStart w:id="299" w:name="_Toc135756335"/>
            <w:r w:rsidRPr="004B2970">
              <w:lastRenderedPageBreak/>
              <w:t>Procurement</w:t>
            </w:r>
            <w:r w:rsidRPr="004B2970">
              <w:rPr>
                <w:color w:val="000000" w:themeColor="text1"/>
              </w:rPr>
              <w:t xml:space="preserve"> Related Complaint</w:t>
            </w:r>
            <w:bookmarkEnd w:id="299"/>
          </w:p>
        </w:tc>
        <w:tc>
          <w:tcPr>
            <w:tcW w:w="6570" w:type="dxa"/>
          </w:tcPr>
          <w:p w14:paraId="164D3FA7" w14:textId="77777777" w:rsidR="00C949EA" w:rsidRPr="004B2970" w:rsidRDefault="00E55A17" w:rsidP="0007546E">
            <w:pPr>
              <w:pStyle w:val="S1-subpara"/>
              <w:numPr>
                <w:ilvl w:val="1"/>
                <w:numId w:val="115"/>
              </w:numPr>
              <w:spacing w:before="120" w:after="120"/>
              <w:ind w:left="630"/>
            </w:pPr>
            <w:r w:rsidRPr="004B2970">
              <w:rPr>
                <w:color w:val="000000" w:themeColor="text1"/>
              </w:rPr>
              <w:t xml:space="preserve">The </w:t>
            </w:r>
            <w:r w:rsidRPr="004B2970">
              <w:t>procedures</w:t>
            </w:r>
            <w:r w:rsidRPr="004B2970">
              <w:rPr>
                <w:color w:val="000000" w:themeColor="text1"/>
              </w:rPr>
              <w:t xml:space="preserve"> for making a Procurement-related Complaint are as specified in the BDS.</w:t>
            </w:r>
            <w:bookmarkStart w:id="300" w:name="_Toc473881717"/>
            <w:r w:rsidRPr="004B2970">
              <w:rPr>
                <w:color w:val="000000" w:themeColor="text1"/>
              </w:rPr>
              <w:t xml:space="preserve"> </w:t>
            </w:r>
            <w:bookmarkEnd w:id="300"/>
          </w:p>
        </w:tc>
      </w:tr>
    </w:tbl>
    <w:p w14:paraId="1BCEAEA7" w14:textId="77777777" w:rsidR="00C949EA" w:rsidRPr="004B2970" w:rsidRDefault="00C949EA">
      <w:pPr>
        <w:pStyle w:val="Subtitle"/>
        <w:spacing w:after="120"/>
        <w:sectPr w:rsidR="00C949EA" w:rsidRPr="004B2970">
          <w:headerReference w:type="even" r:id="rId23"/>
          <w:headerReference w:type="default" r:id="rId24"/>
          <w:headerReference w:type="first" r:id="rId25"/>
          <w:type w:val="oddPage"/>
          <w:pgSz w:w="12240" w:h="15840"/>
          <w:pgMar w:top="1440" w:right="1440" w:bottom="1440" w:left="1800" w:header="720" w:footer="720" w:gutter="0"/>
          <w:paperSrc w:first="15" w:other="15"/>
          <w:cols w:space="720"/>
          <w:titlePg/>
        </w:sectPr>
      </w:pPr>
    </w:p>
    <w:p w14:paraId="630EF324" w14:textId="77777777" w:rsidR="00C949EA" w:rsidRPr="004B2970" w:rsidRDefault="00E55A17">
      <w:pPr>
        <w:pStyle w:val="SectionHeading"/>
      </w:pPr>
      <w:bookmarkStart w:id="301" w:name="_Toc438366665"/>
      <w:bookmarkStart w:id="302" w:name="_Toc438954443"/>
      <w:bookmarkStart w:id="303" w:name="_Toc347227540"/>
      <w:bookmarkStart w:id="304" w:name="_Toc436903896"/>
      <w:bookmarkStart w:id="305" w:name="_Toc135756338"/>
      <w:r w:rsidRPr="004B2970">
        <w:lastRenderedPageBreak/>
        <w:t>Section II - Bid Data Sheet</w:t>
      </w:r>
      <w:bookmarkEnd w:id="301"/>
      <w:bookmarkEnd w:id="302"/>
      <w:r w:rsidRPr="004B2970">
        <w:t xml:space="preserve"> (BDS)</w:t>
      </w:r>
      <w:bookmarkEnd w:id="303"/>
      <w:bookmarkEnd w:id="304"/>
      <w:bookmarkEnd w:id="305"/>
    </w:p>
    <w:p w14:paraId="4F9287F1" w14:textId="77777777" w:rsidR="00C949EA" w:rsidRPr="004B2970" w:rsidRDefault="00E55A17">
      <w:pPr>
        <w:spacing w:before="120"/>
        <w:jc w:val="both"/>
      </w:pPr>
      <w:r w:rsidRPr="004B2970">
        <w:t>The following specific data for the goods to be procured shall complement, supplement, or amend the provisions in the Instructions to Bidders (ITB). Whenever there is a conflict, the provisions herein shall prevail over those in ITB.</w:t>
      </w:r>
    </w:p>
    <w:p w14:paraId="4375F68D" w14:textId="77777777" w:rsidR="00C949EA" w:rsidRPr="004B2970" w:rsidRDefault="00C949EA">
      <w:pPr>
        <w:spacing w:before="120"/>
      </w:pPr>
    </w:p>
    <w:tbl>
      <w:tblPr>
        <w:tblW w:w="9090" w:type="dxa"/>
        <w:tblInd w:w="93" w:type="dxa"/>
        <w:tblBorders>
          <w:top w:val="single" w:sz="12" w:space="0" w:color="000000"/>
          <w:left w:val="single" w:sz="12" w:space="0" w:color="000000"/>
          <w:bottom w:val="single" w:sz="12" w:space="0" w:color="000000"/>
          <w:right w:val="single" w:sz="12" w:space="0" w:color="000000"/>
          <w:insideH w:val="single" w:sz="12" w:space="0" w:color="000000"/>
          <w:insideV w:val="single" w:sz="4" w:space="0" w:color="000000"/>
        </w:tblBorders>
        <w:tblLayout w:type="fixed"/>
        <w:tblLook w:val="00A0" w:firstRow="1" w:lastRow="0" w:firstColumn="1" w:lastColumn="0" w:noHBand="0" w:noVBand="0"/>
      </w:tblPr>
      <w:tblGrid>
        <w:gridCol w:w="1620"/>
        <w:gridCol w:w="7470"/>
      </w:tblGrid>
      <w:tr w:rsidR="00C949EA" w:rsidRPr="004B2970" w14:paraId="78ABE783" w14:textId="77777777">
        <w:trPr>
          <w:cantSplit/>
        </w:trPr>
        <w:tc>
          <w:tcPr>
            <w:tcW w:w="1620" w:type="dxa"/>
          </w:tcPr>
          <w:p w14:paraId="1F805C70" w14:textId="77777777" w:rsidR="00C949EA" w:rsidRPr="004B2970" w:rsidRDefault="00E55A17">
            <w:pPr>
              <w:spacing w:before="120" w:after="120"/>
              <w:rPr>
                <w:b/>
                <w:bCs/>
              </w:rPr>
            </w:pPr>
            <w:r w:rsidRPr="004B2970">
              <w:rPr>
                <w:b/>
                <w:bCs/>
              </w:rPr>
              <w:t>ITB Reference</w:t>
            </w:r>
          </w:p>
        </w:tc>
        <w:tc>
          <w:tcPr>
            <w:tcW w:w="7470" w:type="dxa"/>
          </w:tcPr>
          <w:p w14:paraId="1A66E6AB" w14:textId="77777777" w:rsidR="00C949EA" w:rsidRPr="004B2970" w:rsidRDefault="00E55A17">
            <w:pPr>
              <w:spacing w:before="120" w:after="120"/>
              <w:jc w:val="center"/>
              <w:rPr>
                <w:b/>
                <w:bCs/>
                <w:sz w:val="28"/>
              </w:rPr>
            </w:pPr>
            <w:bookmarkStart w:id="306" w:name="_Toc505659529"/>
            <w:bookmarkStart w:id="307" w:name="_Toc506185677"/>
            <w:r w:rsidRPr="004B2970">
              <w:rPr>
                <w:b/>
                <w:bCs/>
                <w:sz w:val="28"/>
              </w:rPr>
              <w:t>A. General</w:t>
            </w:r>
            <w:bookmarkEnd w:id="306"/>
            <w:bookmarkEnd w:id="307"/>
          </w:p>
        </w:tc>
      </w:tr>
      <w:tr w:rsidR="00C949EA" w:rsidRPr="004B2970" w14:paraId="41B9D3F6" w14:textId="77777777">
        <w:trPr>
          <w:cantSplit/>
        </w:trPr>
        <w:tc>
          <w:tcPr>
            <w:tcW w:w="1620" w:type="dxa"/>
          </w:tcPr>
          <w:p w14:paraId="75DD9209" w14:textId="77777777" w:rsidR="00C949EA" w:rsidRPr="004B2970" w:rsidRDefault="00E55A17">
            <w:pPr>
              <w:spacing w:before="120" w:after="120"/>
              <w:rPr>
                <w:b/>
              </w:rPr>
            </w:pPr>
            <w:r w:rsidRPr="004B2970">
              <w:rPr>
                <w:b/>
              </w:rPr>
              <w:t>ITB 1.1</w:t>
            </w:r>
          </w:p>
        </w:tc>
        <w:tc>
          <w:tcPr>
            <w:tcW w:w="7470" w:type="dxa"/>
          </w:tcPr>
          <w:p w14:paraId="50385070" w14:textId="77777777" w:rsidR="00C949EA" w:rsidRPr="004B2970" w:rsidRDefault="00E55A17">
            <w:pPr>
              <w:rPr>
                <w:color w:val="FF0000"/>
              </w:rPr>
            </w:pPr>
            <w:r w:rsidRPr="004B2970">
              <w:t xml:space="preserve">The reference number of the Request for Bids (RFB) is :                       </w:t>
            </w:r>
            <w:r w:rsidRPr="004B2970">
              <w:rPr>
                <w:b/>
                <w:color w:val="000000"/>
              </w:rPr>
              <w:t>RFB NO: NG-PMU-2.0-496710-GO-RFB</w:t>
            </w:r>
          </w:p>
          <w:p w14:paraId="1B72CB8E" w14:textId="77777777" w:rsidR="00C949EA" w:rsidRPr="004B2970" w:rsidRDefault="00E55A17">
            <w:pPr>
              <w:tabs>
                <w:tab w:val="right" w:pos="7272"/>
              </w:tabs>
              <w:spacing w:before="120" w:after="120"/>
              <w:rPr>
                <w:u w:val="single"/>
              </w:rPr>
            </w:pPr>
            <w:r w:rsidRPr="004B2970">
              <w:t xml:space="preserve">The Purchaser is: </w:t>
            </w:r>
            <w:r w:rsidRPr="004B2970">
              <w:rPr>
                <w:b/>
              </w:rPr>
              <w:t xml:space="preserve">Federal Ministry of Agric &amp; Food Security - Accelerating Nutrition in Nigeria (ANRIN 2.0) Project </w:t>
            </w:r>
          </w:p>
          <w:p w14:paraId="1DF7CB86" w14:textId="77777777" w:rsidR="00C949EA" w:rsidRPr="004B2970" w:rsidRDefault="00E55A17">
            <w:pPr>
              <w:tabs>
                <w:tab w:val="right" w:pos="7272"/>
              </w:tabs>
            </w:pPr>
            <w:r w:rsidRPr="004B2970">
              <w:t xml:space="preserve">The name of the RFB is: </w:t>
            </w:r>
            <w:r w:rsidRPr="004B2970">
              <w:rPr>
                <w:b/>
                <w:color w:val="000000"/>
              </w:rPr>
              <w:t>Establishment of Homestead Gardens (Agricultural Equipment)</w:t>
            </w:r>
          </w:p>
          <w:p w14:paraId="46478B5A" w14:textId="77777777" w:rsidR="00C949EA" w:rsidRPr="004B2970" w:rsidRDefault="00E55A17">
            <w:pPr>
              <w:tabs>
                <w:tab w:val="right" w:pos="7272"/>
              </w:tabs>
            </w:pPr>
            <w:r w:rsidRPr="004B2970">
              <w:t>The number and identification of lots (contracts) comprising this RFB is:</w:t>
            </w:r>
            <w:r w:rsidRPr="004B2970">
              <w:rPr>
                <w:b/>
              </w:rPr>
              <w:t xml:space="preserve"> Not Applicable</w:t>
            </w:r>
          </w:p>
        </w:tc>
      </w:tr>
      <w:tr w:rsidR="00C949EA" w:rsidRPr="004B2970" w14:paraId="2AF1C3F4" w14:textId="77777777">
        <w:trPr>
          <w:cantSplit/>
        </w:trPr>
        <w:tc>
          <w:tcPr>
            <w:tcW w:w="1620" w:type="dxa"/>
          </w:tcPr>
          <w:p w14:paraId="11055D29" w14:textId="77777777" w:rsidR="00C949EA" w:rsidRPr="004B2970" w:rsidRDefault="00E55A17">
            <w:pPr>
              <w:spacing w:before="120" w:after="120"/>
              <w:rPr>
                <w:b/>
              </w:rPr>
            </w:pPr>
            <w:r w:rsidRPr="004B2970">
              <w:rPr>
                <w:b/>
              </w:rPr>
              <w:t>ITB 2.1</w:t>
            </w:r>
          </w:p>
        </w:tc>
        <w:tc>
          <w:tcPr>
            <w:tcW w:w="7470" w:type="dxa"/>
          </w:tcPr>
          <w:p w14:paraId="15D3AABD" w14:textId="77777777" w:rsidR="00C949EA" w:rsidRPr="004B2970" w:rsidRDefault="00E55A17">
            <w:pPr>
              <w:tabs>
                <w:tab w:val="right" w:pos="7272"/>
              </w:tabs>
              <w:spacing w:before="120" w:after="120"/>
              <w:rPr>
                <w:b/>
                <w:color w:val="FF0000"/>
              </w:rPr>
            </w:pPr>
            <w:r w:rsidRPr="004B2970">
              <w:rPr>
                <w:color w:val="000000"/>
              </w:rPr>
              <w:t xml:space="preserve">The Borrower is: </w:t>
            </w:r>
            <w:r w:rsidRPr="004B2970">
              <w:rPr>
                <w:b/>
                <w:bCs/>
                <w:color w:val="000000"/>
              </w:rPr>
              <w:t>Federal Government of Nigeria</w:t>
            </w:r>
          </w:p>
          <w:p w14:paraId="7449DB04" w14:textId="77777777" w:rsidR="00C949EA" w:rsidRPr="004B2970" w:rsidRDefault="00E55A17">
            <w:pPr>
              <w:tabs>
                <w:tab w:val="right" w:pos="7272"/>
              </w:tabs>
              <w:spacing w:before="120" w:after="120"/>
            </w:pPr>
            <w:r w:rsidRPr="004B2970">
              <w:t>Loan or Financing Agreement amount:</w:t>
            </w:r>
            <w:r w:rsidRPr="004B2970">
              <w:rPr>
                <w:b/>
              </w:rPr>
              <w:t xml:space="preserve"> US$ 80m</w:t>
            </w:r>
          </w:p>
          <w:p w14:paraId="506417CC" w14:textId="77777777" w:rsidR="00C949EA" w:rsidRPr="004B2970" w:rsidRDefault="00E55A17">
            <w:pPr>
              <w:tabs>
                <w:tab w:val="right" w:pos="7272"/>
              </w:tabs>
              <w:spacing w:before="120" w:after="120"/>
              <w:rPr>
                <w:b/>
                <w:u w:val="single"/>
              </w:rPr>
            </w:pPr>
            <w:r w:rsidRPr="004B2970">
              <w:t xml:space="preserve">The name of the Project is: </w:t>
            </w:r>
            <w:r w:rsidRPr="004B2970">
              <w:rPr>
                <w:b/>
              </w:rPr>
              <w:t xml:space="preserve">Accelerating Nutrition Results in Nigeria (ANRIN 2.0) Project </w:t>
            </w:r>
          </w:p>
        </w:tc>
      </w:tr>
      <w:tr w:rsidR="00C949EA" w:rsidRPr="004B2970" w14:paraId="6AB06E3C" w14:textId="77777777">
        <w:trPr>
          <w:cantSplit/>
          <w:trHeight w:val="537"/>
        </w:trPr>
        <w:tc>
          <w:tcPr>
            <w:tcW w:w="1620" w:type="dxa"/>
          </w:tcPr>
          <w:p w14:paraId="17F72F20" w14:textId="77777777" w:rsidR="00C949EA" w:rsidRPr="004B2970" w:rsidRDefault="00E55A17">
            <w:pPr>
              <w:spacing w:before="120" w:after="120"/>
              <w:rPr>
                <w:b/>
                <w:bCs/>
              </w:rPr>
            </w:pPr>
            <w:r w:rsidRPr="004B2970">
              <w:rPr>
                <w:b/>
                <w:bCs/>
              </w:rPr>
              <w:t>ITB 4.1</w:t>
            </w:r>
          </w:p>
        </w:tc>
        <w:tc>
          <w:tcPr>
            <w:tcW w:w="7470" w:type="dxa"/>
          </w:tcPr>
          <w:p w14:paraId="00D79D0B" w14:textId="77777777" w:rsidR="00C949EA" w:rsidRPr="004B2970" w:rsidRDefault="00E55A17">
            <w:pPr>
              <w:tabs>
                <w:tab w:val="right" w:pos="7848"/>
              </w:tabs>
              <w:spacing w:before="120" w:after="120"/>
            </w:pPr>
            <w:r w:rsidRPr="004B2970">
              <w:t xml:space="preserve">Maximum number of members in the Joint Venture (JV) shall be: </w:t>
            </w:r>
            <w:r w:rsidRPr="004B2970">
              <w:rPr>
                <w:b/>
              </w:rPr>
              <w:t>Two (2)</w:t>
            </w:r>
          </w:p>
        </w:tc>
      </w:tr>
      <w:tr w:rsidR="00C949EA" w:rsidRPr="004B2970" w14:paraId="15CDAC04" w14:textId="77777777">
        <w:trPr>
          <w:cantSplit/>
        </w:trPr>
        <w:tc>
          <w:tcPr>
            <w:tcW w:w="1620" w:type="dxa"/>
          </w:tcPr>
          <w:p w14:paraId="0D81D954" w14:textId="77777777" w:rsidR="00C949EA" w:rsidRPr="004B2970" w:rsidRDefault="00E55A17">
            <w:pPr>
              <w:pStyle w:val="Headfid1"/>
              <w:numPr>
                <w:ilvl w:val="0"/>
                <w:numId w:val="0"/>
              </w:numPr>
              <w:rPr>
                <w:lang w:val="en-US"/>
              </w:rPr>
            </w:pPr>
            <w:r w:rsidRPr="004B2970">
              <w:rPr>
                <w:lang w:val="en-US"/>
              </w:rPr>
              <w:t>ITB 4.5</w:t>
            </w:r>
          </w:p>
        </w:tc>
        <w:tc>
          <w:tcPr>
            <w:tcW w:w="7470" w:type="dxa"/>
          </w:tcPr>
          <w:p w14:paraId="497B2F2D" w14:textId="77777777" w:rsidR="00C949EA" w:rsidRPr="004B2970" w:rsidRDefault="00E55A17">
            <w:pPr>
              <w:pStyle w:val="TOAHeading"/>
              <w:tabs>
                <w:tab w:val="clear" w:pos="9000"/>
                <w:tab w:val="clear" w:pos="9360"/>
                <w:tab w:val="right" w:pos="7848"/>
              </w:tabs>
              <w:spacing w:before="120" w:after="120"/>
            </w:pPr>
            <w:r w:rsidRPr="004B2970">
              <w:t xml:space="preserve">A list of debarred firms and individuals is available on the Bank’s external website: </w:t>
            </w:r>
            <w:hyperlink r:id="rId26" w:history="1">
              <w:r w:rsidRPr="004B2970">
                <w:rPr>
                  <w:rStyle w:val="Hyperlink"/>
                </w:rPr>
                <w:t>http://www.worldbank.org/debarr.</w:t>
              </w:r>
            </w:hyperlink>
          </w:p>
        </w:tc>
      </w:tr>
      <w:tr w:rsidR="00C949EA" w:rsidRPr="004B2970" w14:paraId="6DC685C4" w14:textId="77777777">
        <w:tc>
          <w:tcPr>
            <w:tcW w:w="1620" w:type="dxa"/>
          </w:tcPr>
          <w:p w14:paraId="0E4CC0B1" w14:textId="77777777" w:rsidR="00C949EA" w:rsidRPr="004B2970" w:rsidRDefault="00C949EA">
            <w:pPr>
              <w:spacing w:before="120" w:after="120"/>
              <w:rPr>
                <w:b/>
                <w:bCs/>
              </w:rPr>
            </w:pPr>
          </w:p>
        </w:tc>
        <w:tc>
          <w:tcPr>
            <w:tcW w:w="7470" w:type="dxa"/>
          </w:tcPr>
          <w:p w14:paraId="3188F25C" w14:textId="77777777" w:rsidR="00C949EA" w:rsidRPr="004B2970" w:rsidRDefault="00E55A17">
            <w:pPr>
              <w:spacing w:before="120" w:after="120"/>
              <w:jc w:val="center"/>
              <w:rPr>
                <w:b/>
                <w:bCs/>
                <w:sz w:val="28"/>
              </w:rPr>
            </w:pPr>
            <w:bookmarkStart w:id="308" w:name="_Toc505659530"/>
            <w:bookmarkStart w:id="309" w:name="_Toc506185678"/>
            <w:r w:rsidRPr="004B2970">
              <w:rPr>
                <w:b/>
                <w:bCs/>
                <w:sz w:val="28"/>
              </w:rPr>
              <w:t xml:space="preserve">B. Contents of </w:t>
            </w:r>
            <w:bookmarkEnd w:id="308"/>
            <w:bookmarkEnd w:id="309"/>
            <w:r w:rsidRPr="004B2970">
              <w:rPr>
                <w:b/>
                <w:bCs/>
                <w:sz w:val="28"/>
              </w:rPr>
              <w:t>Bidding Document</w:t>
            </w:r>
          </w:p>
        </w:tc>
      </w:tr>
      <w:tr w:rsidR="00C949EA" w:rsidRPr="004B2970" w14:paraId="0B3C1B68" w14:textId="77777777">
        <w:tc>
          <w:tcPr>
            <w:tcW w:w="1620" w:type="dxa"/>
          </w:tcPr>
          <w:p w14:paraId="7406A1F1" w14:textId="77777777" w:rsidR="00C949EA" w:rsidRPr="004B2970" w:rsidRDefault="00E55A17">
            <w:pPr>
              <w:spacing w:before="120" w:after="120"/>
              <w:rPr>
                <w:b/>
                <w:bCs/>
              </w:rPr>
            </w:pPr>
            <w:r w:rsidRPr="004B2970">
              <w:rPr>
                <w:b/>
                <w:bCs/>
              </w:rPr>
              <w:t>ITB 7.1</w:t>
            </w:r>
          </w:p>
        </w:tc>
        <w:tc>
          <w:tcPr>
            <w:tcW w:w="7470" w:type="dxa"/>
          </w:tcPr>
          <w:p w14:paraId="3D7F9090" w14:textId="77777777" w:rsidR="00C949EA" w:rsidRPr="004B2970" w:rsidRDefault="00E55A17">
            <w:pPr>
              <w:tabs>
                <w:tab w:val="right" w:pos="7254"/>
              </w:tabs>
              <w:spacing w:before="120" w:after="120"/>
            </w:pPr>
            <w:r w:rsidRPr="004B2970">
              <w:t xml:space="preserve">For </w:t>
            </w:r>
            <w:r w:rsidRPr="004B2970">
              <w:rPr>
                <w:b/>
                <w:bCs/>
                <w:u w:val="single"/>
              </w:rPr>
              <w:t>C</w:t>
            </w:r>
            <w:r w:rsidRPr="004B2970">
              <w:rPr>
                <w:b/>
                <w:u w:val="single"/>
              </w:rPr>
              <w:t>larification of Bid purposes</w:t>
            </w:r>
            <w:r w:rsidRPr="004B2970">
              <w:t xml:space="preserve"> only, the Purchaser’s address is:</w:t>
            </w:r>
          </w:p>
          <w:p w14:paraId="61D9C172" w14:textId="77777777" w:rsidR="00C949EA" w:rsidRPr="004B2970" w:rsidRDefault="00E55A17">
            <w:pPr>
              <w:tabs>
                <w:tab w:val="right" w:pos="7254"/>
              </w:tabs>
              <w:spacing w:before="120" w:after="120"/>
            </w:pPr>
            <w:r w:rsidRPr="004B2970">
              <w:t xml:space="preserve">Attention: </w:t>
            </w:r>
            <w:r w:rsidRPr="004B2970">
              <w:rPr>
                <w:b/>
                <w:bCs/>
                <w:color w:val="000000"/>
              </w:rPr>
              <w:t>Dr. Ojuolape Solanke - National Project Manager</w:t>
            </w:r>
          </w:p>
          <w:p w14:paraId="79DF2A25" w14:textId="77777777" w:rsidR="00C949EA" w:rsidRPr="004B2970" w:rsidRDefault="00E55A17">
            <w:pPr>
              <w:tabs>
                <w:tab w:val="right" w:pos="7254"/>
              </w:tabs>
              <w:spacing w:before="120" w:after="120"/>
            </w:pPr>
            <w:r w:rsidRPr="004B2970">
              <w:t xml:space="preserve">Address: </w:t>
            </w:r>
            <w:r w:rsidRPr="004B2970">
              <w:rPr>
                <w:b/>
                <w:bCs/>
                <w:color w:val="000000"/>
                <w:spacing w:val="-2"/>
              </w:rPr>
              <w:t xml:space="preserve">No. 21B Agadez Crescent, Wuse 2, </w:t>
            </w:r>
          </w:p>
          <w:p w14:paraId="0160D7B0" w14:textId="77777777" w:rsidR="00C949EA" w:rsidRPr="004B2970" w:rsidRDefault="00E55A17">
            <w:pPr>
              <w:tabs>
                <w:tab w:val="right" w:pos="7254"/>
              </w:tabs>
              <w:spacing w:before="120" w:after="120"/>
            </w:pPr>
            <w:r w:rsidRPr="004B2970">
              <w:t xml:space="preserve">Floor/Room number: </w:t>
            </w:r>
            <w:r w:rsidRPr="004B2970">
              <w:rPr>
                <w:b/>
                <w:bCs/>
              </w:rPr>
              <w:t>N/A</w:t>
            </w:r>
            <w:r w:rsidRPr="004B2970">
              <w:tab/>
            </w:r>
          </w:p>
          <w:p w14:paraId="7B3F335B" w14:textId="77777777" w:rsidR="00C949EA" w:rsidRPr="004B2970" w:rsidRDefault="00E55A17">
            <w:pPr>
              <w:tabs>
                <w:tab w:val="right" w:pos="7254"/>
              </w:tabs>
              <w:spacing w:before="120" w:after="120"/>
            </w:pPr>
            <w:r w:rsidRPr="004B2970">
              <w:t xml:space="preserve">City: </w:t>
            </w:r>
            <w:r w:rsidRPr="004B2970">
              <w:rPr>
                <w:b/>
                <w:bCs/>
              </w:rPr>
              <w:t>FCT Abuja</w:t>
            </w:r>
          </w:p>
          <w:p w14:paraId="42A221A5" w14:textId="77777777" w:rsidR="00C949EA" w:rsidRPr="004B2970" w:rsidRDefault="00E55A17">
            <w:pPr>
              <w:tabs>
                <w:tab w:val="right" w:pos="7254"/>
              </w:tabs>
              <w:spacing w:before="120" w:after="120"/>
            </w:pPr>
            <w:r w:rsidRPr="004B2970">
              <w:t xml:space="preserve">ZIP Code: </w:t>
            </w:r>
            <w:r w:rsidRPr="004B2970">
              <w:rPr>
                <w:b/>
                <w:bCs/>
              </w:rPr>
              <w:t>900288</w:t>
            </w:r>
          </w:p>
          <w:p w14:paraId="60F1986C" w14:textId="77777777" w:rsidR="00C949EA" w:rsidRPr="004B2970" w:rsidRDefault="00E55A17">
            <w:pPr>
              <w:tabs>
                <w:tab w:val="right" w:pos="7254"/>
              </w:tabs>
              <w:spacing w:before="120" w:after="120"/>
              <w:rPr>
                <w:b/>
                <w:bCs/>
              </w:rPr>
            </w:pPr>
            <w:r w:rsidRPr="004B2970">
              <w:t xml:space="preserve">Country: </w:t>
            </w:r>
            <w:r w:rsidRPr="004B2970">
              <w:rPr>
                <w:b/>
                <w:bCs/>
              </w:rPr>
              <w:t>Nigeria</w:t>
            </w:r>
          </w:p>
          <w:p w14:paraId="2F714D23" w14:textId="77777777" w:rsidR="00C949EA" w:rsidRPr="004B2970" w:rsidRDefault="00E55A17">
            <w:pPr>
              <w:tabs>
                <w:tab w:val="right" w:pos="7254"/>
              </w:tabs>
              <w:spacing w:before="120" w:after="120"/>
            </w:pPr>
            <w:r w:rsidRPr="004B2970">
              <w:t>Telephone:</w:t>
            </w:r>
            <w:r w:rsidRPr="004B2970">
              <w:rPr>
                <w:b/>
                <w:bCs/>
              </w:rPr>
              <w:t xml:space="preserve"> +234-8033741972</w:t>
            </w:r>
          </w:p>
          <w:p w14:paraId="28A912C1" w14:textId="77777777" w:rsidR="00C949EA" w:rsidRPr="004B2970" w:rsidRDefault="00E55A17">
            <w:pPr>
              <w:tabs>
                <w:tab w:val="right" w:pos="7254"/>
              </w:tabs>
              <w:spacing w:before="120" w:after="120"/>
            </w:pPr>
            <w:r w:rsidRPr="004B2970">
              <w:t xml:space="preserve">Facsimile number: </w:t>
            </w:r>
            <w:r w:rsidRPr="004B2970">
              <w:rPr>
                <w:b/>
                <w:bCs/>
              </w:rPr>
              <w:t>N/A</w:t>
            </w:r>
          </w:p>
          <w:p w14:paraId="7941442F" w14:textId="24A888FC" w:rsidR="00C949EA" w:rsidRDefault="00E55A17" w:rsidP="00D71F40">
            <w:pPr>
              <w:rPr>
                <w:b/>
                <w:sz w:val="20"/>
              </w:rPr>
            </w:pPr>
            <w:r w:rsidRPr="004B2970">
              <w:lastRenderedPageBreak/>
              <w:t xml:space="preserve">Electronic mail address: </w:t>
            </w:r>
            <w:hyperlink r:id="rId27" w:history="1">
              <w:r w:rsidR="00D71F40" w:rsidRPr="00D70F4C">
                <w:rPr>
                  <w:b/>
                  <w:color w:val="0000FF"/>
                  <w:spacing w:val="-2"/>
                  <w:u w:val="single"/>
                </w:rPr>
                <w:t>olankee@yahoo.com</w:t>
              </w:r>
            </w:hyperlink>
            <w:r w:rsidR="00D71F40" w:rsidRPr="00D70F4C">
              <w:rPr>
                <w:b/>
                <w:spacing w:val="-2"/>
              </w:rPr>
              <w:t xml:space="preserve">, </w:t>
            </w:r>
            <w:hyperlink r:id="rId28" w:history="1">
              <w:r w:rsidR="00D71F40" w:rsidRPr="00D70F4C">
                <w:rPr>
                  <w:b/>
                  <w:color w:val="0000FF"/>
                  <w:spacing w:val="-2"/>
                  <w:u w:val="single"/>
                </w:rPr>
                <w:t>drkehindeadeniyi@gmail.com</w:t>
              </w:r>
            </w:hyperlink>
            <w:r w:rsidR="00D71F40" w:rsidRPr="00D70F4C">
              <w:rPr>
                <w:b/>
                <w:sz w:val="20"/>
              </w:rPr>
              <w:t xml:space="preserve"> &amp; </w:t>
            </w:r>
            <w:hyperlink r:id="rId29" w:history="1">
              <w:r w:rsidR="00D71F40" w:rsidRPr="00D70F4C">
                <w:rPr>
                  <w:b/>
                  <w:color w:val="0000FF"/>
                  <w:sz w:val="20"/>
                  <w:u w:val="single"/>
                </w:rPr>
                <w:t>alikaliom@yahoo.com</w:t>
              </w:r>
            </w:hyperlink>
            <w:r w:rsidR="00D71F40" w:rsidRPr="00D70F4C">
              <w:rPr>
                <w:b/>
                <w:sz w:val="20"/>
              </w:rPr>
              <w:t xml:space="preserve"> </w:t>
            </w:r>
          </w:p>
          <w:p w14:paraId="709BF74C" w14:textId="77777777" w:rsidR="00D71F40" w:rsidRPr="00D71F40" w:rsidRDefault="00D71F40" w:rsidP="00D71F40">
            <w:pPr>
              <w:rPr>
                <w:b/>
                <w:sz w:val="20"/>
              </w:rPr>
            </w:pPr>
          </w:p>
          <w:p w14:paraId="57E1C99E" w14:textId="77777777" w:rsidR="00C949EA" w:rsidRPr="004B2970" w:rsidRDefault="00E55A17">
            <w:pPr>
              <w:tabs>
                <w:tab w:val="right" w:pos="7254"/>
              </w:tabs>
              <w:spacing w:before="120" w:after="120"/>
              <w:rPr>
                <w:b/>
                <w:bCs/>
              </w:rPr>
            </w:pPr>
            <w:r w:rsidRPr="004B2970">
              <w:t xml:space="preserve">Requests for clarification should be received by the Purchaser no later than:  </w:t>
            </w:r>
            <w:r w:rsidRPr="004B2970">
              <w:rPr>
                <w:b/>
                <w:bCs/>
                <w:color w:val="000000"/>
              </w:rPr>
              <w:t>10 Working Days Before the Submission Deadline</w:t>
            </w:r>
          </w:p>
          <w:p w14:paraId="0C0086B2" w14:textId="77777777" w:rsidR="00C949EA" w:rsidRPr="004B2970" w:rsidRDefault="00E55A17">
            <w:pPr>
              <w:tabs>
                <w:tab w:val="right" w:pos="7254"/>
              </w:tabs>
              <w:spacing w:before="120" w:after="120"/>
              <w:rPr>
                <w:lang w:val="fr-FR"/>
              </w:rPr>
            </w:pPr>
            <w:r w:rsidRPr="004B2970">
              <w:rPr>
                <w:bCs/>
                <w:color w:val="000000"/>
                <w:lang w:val="fr-FR"/>
              </w:rPr>
              <w:t>Web page:</w:t>
            </w:r>
            <w:r w:rsidRPr="004B2970">
              <w:rPr>
                <w:b/>
                <w:bCs/>
                <w:color w:val="FF0000"/>
                <w:lang w:val="fr-FR"/>
              </w:rPr>
              <w:t xml:space="preserve"> </w:t>
            </w:r>
            <w:hyperlink r:id="rId30" w:history="1">
              <w:r w:rsidRPr="004B2970">
                <w:rPr>
                  <w:b/>
                  <w:bCs/>
                  <w:color w:val="0000FF"/>
                  <w:u w:val="single"/>
                  <w:lang w:val="fr-FR"/>
                </w:rPr>
                <w:t>https://www.anrinproject.com.ng</w:t>
              </w:r>
            </w:hyperlink>
            <w:r w:rsidRPr="004B2970">
              <w:rPr>
                <w:bCs/>
                <w:color w:val="FF0000"/>
                <w:lang w:val="fr-FR"/>
              </w:rPr>
              <w:t xml:space="preserve"> </w:t>
            </w:r>
          </w:p>
        </w:tc>
      </w:tr>
      <w:tr w:rsidR="00C949EA" w:rsidRPr="004B2970" w14:paraId="18D51632" w14:textId="77777777">
        <w:tc>
          <w:tcPr>
            <w:tcW w:w="1620" w:type="dxa"/>
          </w:tcPr>
          <w:p w14:paraId="1BF415DD" w14:textId="77777777" w:rsidR="00C949EA" w:rsidRPr="004B2970" w:rsidRDefault="00C949EA">
            <w:pPr>
              <w:spacing w:before="120" w:after="120"/>
              <w:rPr>
                <w:b/>
                <w:bCs/>
                <w:lang w:val="fr-FR"/>
              </w:rPr>
            </w:pPr>
          </w:p>
        </w:tc>
        <w:tc>
          <w:tcPr>
            <w:tcW w:w="7470" w:type="dxa"/>
          </w:tcPr>
          <w:p w14:paraId="7DF771C9" w14:textId="77777777" w:rsidR="00C949EA" w:rsidRPr="004B2970" w:rsidRDefault="00E55A17">
            <w:pPr>
              <w:spacing w:before="120" w:after="120"/>
              <w:jc w:val="center"/>
              <w:rPr>
                <w:b/>
                <w:bCs/>
                <w:sz w:val="28"/>
              </w:rPr>
            </w:pPr>
            <w:bookmarkStart w:id="310" w:name="_Toc505659531"/>
            <w:bookmarkStart w:id="311" w:name="_Toc506185679"/>
            <w:r w:rsidRPr="004B2970">
              <w:rPr>
                <w:b/>
                <w:bCs/>
                <w:sz w:val="28"/>
              </w:rPr>
              <w:t>C. Preparation of Bids</w:t>
            </w:r>
            <w:bookmarkEnd w:id="310"/>
            <w:bookmarkEnd w:id="311"/>
          </w:p>
        </w:tc>
      </w:tr>
      <w:tr w:rsidR="00C949EA" w:rsidRPr="004B2970" w14:paraId="501DC2A6" w14:textId="77777777">
        <w:trPr>
          <w:trHeight w:val="690"/>
        </w:trPr>
        <w:tc>
          <w:tcPr>
            <w:tcW w:w="1620" w:type="dxa"/>
          </w:tcPr>
          <w:p w14:paraId="41C13E7A" w14:textId="77777777" w:rsidR="00C949EA" w:rsidRPr="004B2970" w:rsidRDefault="00E55A17">
            <w:pPr>
              <w:spacing w:before="120" w:after="120"/>
              <w:rPr>
                <w:b/>
                <w:bCs/>
              </w:rPr>
            </w:pPr>
            <w:r w:rsidRPr="004B2970">
              <w:rPr>
                <w:b/>
                <w:bCs/>
              </w:rPr>
              <w:t>ITB 10.1</w:t>
            </w:r>
          </w:p>
        </w:tc>
        <w:tc>
          <w:tcPr>
            <w:tcW w:w="7470" w:type="dxa"/>
          </w:tcPr>
          <w:p w14:paraId="2D869EA5" w14:textId="77777777" w:rsidR="00C949EA" w:rsidRPr="004B2970" w:rsidRDefault="00E55A17">
            <w:pPr>
              <w:tabs>
                <w:tab w:val="right" w:pos="7254"/>
              </w:tabs>
              <w:spacing w:before="120" w:after="120"/>
              <w:rPr>
                <w:b/>
                <w:spacing w:val="-4"/>
              </w:rPr>
            </w:pPr>
            <w:r w:rsidRPr="004B2970">
              <w:t xml:space="preserve">The language of the Bid is: </w:t>
            </w:r>
            <w:r w:rsidRPr="004B2970">
              <w:rPr>
                <w:b/>
              </w:rPr>
              <w:t>English</w:t>
            </w:r>
          </w:p>
          <w:p w14:paraId="2080EEFE" w14:textId="77777777" w:rsidR="00C949EA" w:rsidRPr="004B2970" w:rsidRDefault="00E55A17">
            <w:pPr>
              <w:spacing w:before="120" w:after="120"/>
              <w:rPr>
                <w:spacing w:val="-4"/>
              </w:rPr>
            </w:pPr>
            <w:r w:rsidRPr="004B2970">
              <w:rPr>
                <w:spacing w:val="-4"/>
              </w:rPr>
              <w:t xml:space="preserve">All correspondence exchange shall be in </w:t>
            </w:r>
            <w:r w:rsidRPr="004B2970">
              <w:rPr>
                <w:b/>
              </w:rPr>
              <w:t>English</w:t>
            </w:r>
            <w:r w:rsidRPr="004B2970">
              <w:rPr>
                <w:spacing w:val="-4"/>
              </w:rPr>
              <w:t xml:space="preserve"> language.</w:t>
            </w:r>
          </w:p>
          <w:p w14:paraId="0D5D51F4" w14:textId="2381565E" w:rsidR="00C949EA" w:rsidRPr="004B2970" w:rsidRDefault="00E55A17">
            <w:pPr>
              <w:spacing w:before="120" w:after="120"/>
            </w:pPr>
            <w:r w:rsidRPr="004B2970">
              <w:rPr>
                <w:spacing w:val="-4"/>
              </w:rPr>
              <w:t xml:space="preserve">Language for translation of supporting documents and printed literature is </w:t>
            </w:r>
            <w:r w:rsidR="00147956" w:rsidRPr="004B2970">
              <w:rPr>
                <w:b/>
              </w:rPr>
              <w:t>English</w:t>
            </w:r>
            <w:r w:rsidR="00147956" w:rsidRPr="004B2970">
              <w:rPr>
                <w:spacing w:val="-4"/>
              </w:rPr>
              <w:t xml:space="preserve"> </w:t>
            </w:r>
            <w:r w:rsidR="00147956" w:rsidRPr="004B2970">
              <w:rPr>
                <w:b/>
                <w:spacing w:val="-4"/>
              </w:rPr>
              <w:t>language</w:t>
            </w:r>
          </w:p>
        </w:tc>
      </w:tr>
      <w:tr w:rsidR="00C949EA" w:rsidRPr="004B2970" w14:paraId="009C70A3" w14:textId="77777777">
        <w:tc>
          <w:tcPr>
            <w:tcW w:w="1620" w:type="dxa"/>
          </w:tcPr>
          <w:p w14:paraId="20C13F4F" w14:textId="77777777" w:rsidR="00C949EA" w:rsidRPr="004B2970" w:rsidRDefault="00E55A17">
            <w:pPr>
              <w:spacing w:before="120" w:after="120"/>
              <w:rPr>
                <w:b/>
                <w:bCs/>
              </w:rPr>
            </w:pPr>
            <w:r w:rsidRPr="004B2970">
              <w:rPr>
                <w:b/>
                <w:bCs/>
              </w:rPr>
              <w:t>ITB 11.1 (j)</w:t>
            </w:r>
          </w:p>
        </w:tc>
        <w:tc>
          <w:tcPr>
            <w:tcW w:w="7470" w:type="dxa"/>
          </w:tcPr>
          <w:p w14:paraId="30A68DD8" w14:textId="77777777" w:rsidR="00C949EA" w:rsidRPr="004B2970" w:rsidRDefault="00E55A17">
            <w:pPr>
              <w:tabs>
                <w:tab w:val="right" w:pos="7254"/>
              </w:tabs>
              <w:spacing w:before="120" w:after="120"/>
            </w:pPr>
            <w:r w:rsidRPr="004B2970">
              <w:t xml:space="preserve">The Bidder shall submit the following additional documents in its Bid: </w:t>
            </w:r>
            <w:r w:rsidRPr="004B2970">
              <w:rPr>
                <w:b/>
              </w:rPr>
              <w:t>None</w:t>
            </w:r>
          </w:p>
        </w:tc>
      </w:tr>
      <w:tr w:rsidR="00C949EA" w:rsidRPr="004B2970" w14:paraId="0C2F63D3" w14:textId="77777777">
        <w:tc>
          <w:tcPr>
            <w:tcW w:w="1620" w:type="dxa"/>
          </w:tcPr>
          <w:p w14:paraId="0C99D68A" w14:textId="77777777" w:rsidR="00C949EA" w:rsidRPr="004B2970" w:rsidRDefault="00E55A17">
            <w:pPr>
              <w:spacing w:before="120" w:after="120"/>
              <w:rPr>
                <w:b/>
                <w:bCs/>
              </w:rPr>
            </w:pPr>
            <w:r w:rsidRPr="004B2970">
              <w:rPr>
                <w:b/>
                <w:bCs/>
              </w:rPr>
              <w:t>ITB 13.1</w:t>
            </w:r>
          </w:p>
        </w:tc>
        <w:tc>
          <w:tcPr>
            <w:tcW w:w="7470" w:type="dxa"/>
          </w:tcPr>
          <w:p w14:paraId="04C81DE4" w14:textId="77777777" w:rsidR="00C949EA" w:rsidRPr="004B2970" w:rsidRDefault="00E55A17">
            <w:pPr>
              <w:spacing w:before="120" w:after="120"/>
              <w:rPr>
                <w:b/>
              </w:rPr>
            </w:pPr>
            <w:r w:rsidRPr="004B2970">
              <w:t xml:space="preserve">Alternative Bids </w:t>
            </w:r>
            <w:r w:rsidRPr="004B2970">
              <w:rPr>
                <w:b/>
              </w:rPr>
              <w:t xml:space="preserve">shall not be </w:t>
            </w:r>
            <w:r w:rsidRPr="004B2970">
              <w:t xml:space="preserve">considered. </w:t>
            </w:r>
          </w:p>
        </w:tc>
      </w:tr>
      <w:tr w:rsidR="00C949EA" w:rsidRPr="004B2970" w14:paraId="0FBC9EB3" w14:textId="77777777">
        <w:tblPrEx>
          <w:tblCellMar>
            <w:left w:w="103" w:type="dxa"/>
            <w:right w:w="103" w:type="dxa"/>
          </w:tblCellMar>
        </w:tblPrEx>
        <w:tc>
          <w:tcPr>
            <w:tcW w:w="1620" w:type="dxa"/>
          </w:tcPr>
          <w:p w14:paraId="11154306" w14:textId="77777777" w:rsidR="00C949EA" w:rsidRPr="004B2970" w:rsidRDefault="00E55A17">
            <w:pPr>
              <w:spacing w:before="120" w:after="120"/>
              <w:rPr>
                <w:b/>
                <w:bCs/>
              </w:rPr>
            </w:pPr>
            <w:r w:rsidRPr="004B2970">
              <w:rPr>
                <w:b/>
                <w:bCs/>
              </w:rPr>
              <w:t>ITB 14.5</w:t>
            </w:r>
          </w:p>
        </w:tc>
        <w:tc>
          <w:tcPr>
            <w:tcW w:w="7470" w:type="dxa"/>
          </w:tcPr>
          <w:p w14:paraId="77B90332" w14:textId="77777777" w:rsidR="00C949EA" w:rsidRPr="004B2970" w:rsidRDefault="00E55A17">
            <w:pPr>
              <w:tabs>
                <w:tab w:val="right" w:pos="7254"/>
              </w:tabs>
              <w:spacing w:before="120" w:after="120"/>
            </w:pPr>
            <w:r w:rsidRPr="004B2970">
              <w:t xml:space="preserve">The prices quoted by the Bidder </w:t>
            </w:r>
            <w:r w:rsidRPr="004B2970">
              <w:rPr>
                <w:b/>
              </w:rPr>
              <w:t xml:space="preserve">shall not </w:t>
            </w:r>
            <w:r w:rsidRPr="004B2970">
              <w:t>be subject to adjustment during the performance of the Contract.</w:t>
            </w:r>
          </w:p>
        </w:tc>
      </w:tr>
      <w:tr w:rsidR="00C949EA" w:rsidRPr="004B2970" w14:paraId="7F01F7FA" w14:textId="77777777">
        <w:tblPrEx>
          <w:tblCellMar>
            <w:left w:w="103" w:type="dxa"/>
            <w:right w:w="103" w:type="dxa"/>
          </w:tblCellMar>
        </w:tblPrEx>
        <w:trPr>
          <w:trHeight w:val="790"/>
        </w:trPr>
        <w:tc>
          <w:tcPr>
            <w:tcW w:w="1620" w:type="dxa"/>
          </w:tcPr>
          <w:p w14:paraId="5220E8C2" w14:textId="77777777" w:rsidR="00C949EA" w:rsidRPr="004B2970" w:rsidRDefault="00E55A17">
            <w:pPr>
              <w:spacing w:before="120" w:after="120"/>
              <w:rPr>
                <w:b/>
                <w:bCs/>
              </w:rPr>
            </w:pPr>
            <w:r w:rsidRPr="004B2970">
              <w:rPr>
                <w:b/>
                <w:bCs/>
              </w:rPr>
              <w:t>ITB 14.6</w:t>
            </w:r>
          </w:p>
        </w:tc>
        <w:tc>
          <w:tcPr>
            <w:tcW w:w="7470" w:type="dxa"/>
          </w:tcPr>
          <w:p w14:paraId="538E2900" w14:textId="4C90FAE9" w:rsidR="00C949EA" w:rsidRPr="004B2970" w:rsidRDefault="00E55A17">
            <w:pPr>
              <w:tabs>
                <w:tab w:val="right" w:pos="7254"/>
              </w:tabs>
              <w:spacing w:before="120" w:after="120"/>
            </w:pPr>
            <w:r w:rsidRPr="004B2970">
              <w:t xml:space="preserve">Prices quoted for each lot (contract) shall correspond at least </w:t>
            </w:r>
            <w:r w:rsidRPr="004B2970">
              <w:rPr>
                <w:b/>
              </w:rPr>
              <w:t xml:space="preserve">to </w:t>
            </w:r>
            <w:r w:rsidRPr="004B2970">
              <w:rPr>
                <w:b/>
                <w:color w:val="000000"/>
              </w:rPr>
              <w:t>100</w:t>
            </w:r>
            <w:r w:rsidR="00147956" w:rsidRPr="004B2970">
              <w:rPr>
                <w:b/>
                <w:color w:val="000000"/>
              </w:rPr>
              <w:t xml:space="preserve">% </w:t>
            </w:r>
            <w:r w:rsidR="00147956" w:rsidRPr="004B2970">
              <w:t>percent</w:t>
            </w:r>
            <w:r w:rsidRPr="004B2970">
              <w:t xml:space="preserve"> of the items specified for each lot (contract).</w:t>
            </w:r>
          </w:p>
          <w:p w14:paraId="0FC7CCA1" w14:textId="77777777" w:rsidR="00C949EA" w:rsidRPr="004B2970" w:rsidRDefault="00E55A17">
            <w:pPr>
              <w:pStyle w:val="Sub-ClauseText"/>
              <w:tabs>
                <w:tab w:val="right" w:pos="7254"/>
              </w:tabs>
              <w:rPr>
                <w:spacing w:val="0"/>
              </w:rPr>
            </w:pPr>
            <w:r w:rsidRPr="004B2970">
              <w:t xml:space="preserve">Prices quoted for each item of a lot shall correspond at least to </w:t>
            </w:r>
            <w:r w:rsidRPr="004B2970">
              <w:rPr>
                <w:b/>
                <w:bCs/>
                <w:color w:val="000000"/>
              </w:rPr>
              <w:t>100%</w:t>
            </w:r>
            <w:r w:rsidRPr="004B2970">
              <w:rPr>
                <w:b/>
                <w:color w:val="008000"/>
              </w:rPr>
              <w:t xml:space="preserve"> </w:t>
            </w:r>
            <w:r w:rsidRPr="004B2970">
              <w:t>percent of the quantities specified for this item of a lot.</w:t>
            </w:r>
          </w:p>
        </w:tc>
      </w:tr>
      <w:tr w:rsidR="00C949EA" w:rsidRPr="004B2970" w14:paraId="122D48FF" w14:textId="77777777">
        <w:tc>
          <w:tcPr>
            <w:tcW w:w="1620" w:type="dxa"/>
          </w:tcPr>
          <w:p w14:paraId="09933A91" w14:textId="77777777" w:rsidR="00C949EA" w:rsidRPr="004B2970" w:rsidRDefault="00E55A17">
            <w:pPr>
              <w:spacing w:before="120" w:after="120"/>
              <w:rPr>
                <w:b/>
                <w:bCs/>
              </w:rPr>
            </w:pPr>
            <w:r w:rsidRPr="004B2970">
              <w:rPr>
                <w:b/>
                <w:bCs/>
              </w:rPr>
              <w:t>ITB 14.7</w:t>
            </w:r>
          </w:p>
        </w:tc>
        <w:tc>
          <w:tcPr>
            <w:tcW w:w="7470" w:type="dxa"/>
          </w:tcPr>
          <w:p w14:paraId="703A932E" w14:textId="77777777" w:rsidR="00C949EA" w:rsidRPr="004B2970" w:rsidRDefault="00E55A17">
            <w:pPr>
              <w:tabs>
                <w:tab w:val="right" w:pos="7254"/>
              </w:tabs>
              <w:spacing w:before="120" w:after="120"/>
            </w:pPr>
            <w:r w:rsidRPr="004B2970">
              <w:t xml:space="preserve">The Incoterms edition is: </w:t>
            </w:r>
            <w:r w:rsidRPr="004B2970">
              <w:rPr>
                <w:b/>
                <w:bCs/>
                <w:color w:val="000000"/>
              </w:rPr>
              <w:t>2020 Edition</w:t>
            </w:r>
          </w:p>
        </w:tc>
      </w:tr>
      <w:tr w:rsidR="00C949EA" w:rsidRPr="004B2970" w14:paraId="1D9C4F6A" w14:textId="77777777">
        <w:tc>
          <w:tcPr>
            <w:tcW w:w="1620" w:type="dxa"/>
          </w:tcPr>
          <w:p w14:paraId="6E5606B9" w14:textId="77777777" w:rsidR="00C949EA" w:rsidRPr="004B2970" w:rsidRDefault="00E55A17">
            <w:pPr>
              <w:spacing w:before="120" w:after="120"/>
              <w:rPr>
                <w:b/>
                <w:bCs/>
              </w:rPr>
            </w:pPr>
            <w:r w:rsidRPr="004B2970">
              <w:rPr>
                <w:b/>
                <w:bCs/>
              </w:rPr>
              <w:t>ITB 14.8 (b)(</w:t>
            </w:r>
            <w:proofErr w:type="spellStart"/>
            <w:r w:rsidRPr="004B2970">
              <w:rPr>
                <w:b/>
                <w:bCs/>
              </w:rPr>
              <w:t>i</w:t>
            </w:r>
            <w:proofErr w:type="spellEnd"/>
            <w:r w:rsidRPr="004B2970">
              <w:rPr>
                <w:b/>
                <w:bCs/>
              </w:rPr>
              <w:t>)</w:t>
            </w:r>
          </w:p>
        </w:tc>
        <w:tc>
          <w:tcPr>
            <w:tcW w:w="7470" w:type="dxa"/>
          </w:tcPr>
          <w:p w14:paraId="754CC7DD" w14:textId="77777777" w:rsidR="00C949EA" w:rsidRPr="004B2970" w:rsidRDefault="00E55A17">
            <w:pPr>
              <w:pStyle w:val="i"/>
              <w:tabs>
                <w:tab w:val="right" w:pos="7254"/>
              </w:tabs>
              <w:spacing w:before="120" w:after="120"/>
              <w:jc w:val="left"/>
              <w:rPr>
                <w:rFonts w:ascii="Times New Roman" w:hAnsi="Times New Roman"/>
              </w:rPr>
            </w:pPr>
            <w:r w:rsidRPr="004B2970">
              <w:rPr>
                <w:rFonts w:ascii="Times New Roman" w:hAnsi="Times New Roman"/>
              </w:rPr>
              <w:t xml:space="preserve">Place of destination: </w:t>
            </w:r>
            <w:r w:rsidRPr="004B2970">
              <w:rPr>
                <w:rFonts w:ascii="Times New Roman" w:hAnsi="Times New Roman"/>
                <w:b/>
                <w:bCs/>
                <w:color w:val="000000"/>
              </w:rPr>
              <w:t>See the Addresses &amp; Quantities for each Final Destination in Annex 1 &amp; 2 attached to the Bidding Document</w:t>
            </w:r>
          </w:p>
        </w:tc>
      </w:tr>
      <w:tr w:rsidR="00C949EA" w:rsidRPr="004B2970" w14:paraId="5D35565E" w14:textId="77777777">
        <w:tc>
          <w:tcPr>
            <w:tcW w:w="1620" w:type="dxa"/>
          </w:tcPr>
          <w:p w14:paraId="109F5F2A" w14:textId="77777777" w:rsidR="00C949EA" w:rsidRPr="004B2970" w:rsidRDefault="00E55A17">
            <w:pPr>
              <w:spacing w:before="120" w:after="120"/>
              <w:rPr>
                <w:b/>
                <w:bCs/>
              </w:rPr>
            </w:pPr>
            <w:r w:rsidRPr="004B2970">
              <w:rPr>
                <w:b/>
                <w:bCs/>
              </w:rPr>
              <w:t>ITB 14.8 (a)(iii), (b)(ii) and (c)(v)</w:t>
            </w:r>
          </w:p>
        </w:tc>
        <w:tc>
          <w:tcPr>
            <w:tcW w:w="7470" w:type="dxa"/>
          </w:tcPr>
          <w:p w14:paraId="4D1296F0" w14:textId="77777777" w:rsidR="00C949EA" w:rsidRPr="004B2970" w:rsidRDefault="00E55A17">
            <w:pPr>
              <w:pStyle w:val="i"/>
              <w:tabs>
                <w:tab w:val="right" w:pos="7254"/>
              </w:tabs>
              <w:spacing w:before="120" w:after="120"/>
              <w:jc w:val="left"/>
              <w:rPr>
                <w:rFonts w:ascii="Times New Roman" w:hAnsi="Times New Roman"/>
              </w:rPr>
            </w:pPr>
            <w:r w:rsidRPr="004B2970">
              <w:rPr>
                <w:rFonts w:ascii="Times New Roman" w:hAnsi="Times New Roman"/>
              </w:rPr>
              <w:t xml:space="preserve">Final Destination (Project Site): </w:t>
            </w:r>
            <w:r w:rsidRPr="004B2970">
              <w:rPr>
                <w:rFonts w:ascii="Times New Roman" w:hAnsi="Times New Roman"/>
                <w:b/>
                <w:bCs/>
                <w:color w:val="000000"/>
              </w:rPr>
              <w:t>See the Addresses &amp; Quantities for each Final Destination in Annex 1 &amp; 2 attached to the Bidding Document</w:t>
            </w:r>
          </w:p>
        </w:tc>
      </w:tr>
      <w:tr w:rsidR="00C949EA" w:rsidRPr="004B2970" w14:paraId="07F0F29D" w14:textId="77777777">
        <w:tblPrEx>
          <w:tblCellMar>
            <w:left w:w="103" w:type="dxa"/>
            <w:right w:w="103" w:type="dxa"/>
          </w:tblCellMar>
        </w:tblPrEx>
        <w:tc>
          <w:tcPr>
            <w:tcW w:w="1620" w:type="dxa"/>
          </w:tcPr>
          <w:p w14:paraId="623F448A" w14:textId="77777777" w:rsidR="00C949EA" w:rsidRPr="004B2970" w:rsidRDefault="00E55A17">
            <w:pPr>
              <w:spacing w:before="120" w:after="120"/>
              <w:rPr>
                <w:b/>
                <w:bCs/>
              </w:rPr>
            </w:pPr>
            <w:r w:rsidRPr="004B2970">
              <w:rPr>
                <w:b/>
                <w:bCs/>
              </w:rPr>
              <w:t xml:space="preserve">ITB 15.1 </w:t>
            </w:r>
          </w:p>
        </w:tc>
        <w:tc>
          <w:tcPr>
            <w:tcW w:w="7470" w:type="dxa"/>
          </w:tcPr>
          <w:p w14:paraId="30354DA8" w14:textId="77777777" w:rsidR="00C949EA" w:rsidRPr="004B2970" w:rsidRDefault="00E55A17">
            <w:pPr>
              <w:tabs>
                <w:tab w:val="right" w:pos="7254"/>
              </w:tabs>
              <w:spacing w:before="120" w:after="120"/>
            </w:pPr>
            <w:r w:rsidRPr="004B2970">
              <w:t xml:space="preserve">The Bidder </w:t>
            </w:r>
            <w:r w:rsidRPr="004B2970">
              <w:rPr>
                <w:b/>
              </w:rPr>
              <w:t xml:space="preserve">is </w:t>
            </w:r>
            <w:r w:rsidRPr="004B2970">
              <w:t xml:space="preserve">required to quote in the currency of the Purchaser’s Country the portion of the Bid price that corresponds to expenditures incurred in that currency. </w:t>
            </w:r>
          </w:p>
        </w:tc>
      </w:tr>
      <w:tr w:rsidR="00C949EA" w:rsidRPr="004B2970" w14:paraId="56D1FF11" w14:textId="77777777">
        <w:tblPrEx>
          <w:tblCellMar>
            <w:left w:w="103" w:type="dxa"/>
            <w:right w:w="103" w:type="dxa"/>
          </w:tblCellMar>
        </w:tblPrEx>
        <w:tc>
          <w:tcPr>
            <w:tcW w:w="1620" w:type="dxa"/>
          </w:tcPr>
          <w:p w14:paraId="41981693" w14:textId="77777777" w:rsidR="00C949EA" w:rsidRPr="004B2970" w:rsidRDefault="00E55A17">
            <w:pPr>
              <w:spacing w:before="120" w:after="120"/>
              <w:rPr>
                <w:b/>
                <w:bCs/>
              </w:rPr>
            </w:pPr>
            <w:r w:rsidRPr="004B2970">
              <w:rPr>
                <w:b/>
                <w:bCs/>
              </w:rPr>
              <w:t>ITB 16.4</w:t>
            </w:r>
          </w:p>
        </w:tc>
        <w:tc>
          <w:tcPr>
            <w:tcW w:w="7470" w:type="dxa"/>
          </w:tcPr>
          <w:p w14:paraId="02A6DF52" w14:textId="77777777" w:rsidR="00C949EA" w:rsidRPr="004B2970" w:rsidRDefault="00E55A17">
            <w:pPr>
              <w:tabs>
                <w:tab w:val="right" w:pos="7254"/>
              </w:tabs>
              <w:spacing w:before="120" w:after="120"/>
            </w:pPr>
            <w:r w:rsidRPr="004B2970">
              <w:t xml:space="preserve">Period of time the Goods are expected to be functioning (for the purpose of spare parts): </w:t>
            </w:r>
            <w:r w:rsidRPr="004B2970">
              <w:rPr>
                <w:b/>
              </w:rPr>
              <w:t>N/A</w:t>
            </w:r>
          </w:p>
        </w:tc>
      </w:tr>
      <w:tr w:rsidR="00C949EA" w:rsidRPr="004B2970" w14:paraId="4F35D1FB" w14:textId="77777777">
        <w:tblPrEx>
          <w:tblCellMar>
            <w:left w:w="103" w:type="dxa"/>
            <w:right w:w="103" w:type="dxa"/>
          </w:tblCellMar>
        </w:tblPrEx>
        <w:tc>
          <w:tcPr>
            <w:tcW w:w="1620" w:type="dxa"/>
          </w:tcPr>
          <w:p w14:paraId="51330472" w14:textId="77777777" w:rsidR="00C949EA" w:rsidRPr="004B2970" w:rsidRDefault="00E55A17">
            <w:pPr>
              <w:spacing w:before="120" w:after="120"/>
              <w:rPr>
                <w:b/>
                <w:bCs/>
              </w:rPr>
            </w:pPr>
            <w:r w:rsidRPr="004B2970">
              <w:rPr>
                <w:b/>
                <w:bCs/>
              </w:rPr>
              <w:t>ITB 17.2 (a)</w:t>
            </w:r>
          </w:p>
        </w:tc>
        <w:tc>
          <w:tcPr>
            <w:tcW w:w="7470" w:type="dxa"/>
          </w:tcPr>
          <w:p w14:paraId="2D3E6F05" w14:textId="77777777" w:rsidR="00C949EA" w:rsidRPr="004B2970" w:rsidRDefault="00E55A17">
            <w:pPr>
              <w:tabs>
                <w:tab w:val="right" w:pos="7254"/>
              </w:tabs>
              <w:spacing w:before="120" w:after="120"/>
            </w:pPr>
            <w:r w:rsidRPr="004B2970">
              <w:rPr>
                <w:color w:val="000000"/>
              </w:rPr>
              <w:t xml:space="preserve">Manufacturer’s authorization is: </w:t>
            </w:r>
            <w:r w:rsidRPr="004B2970">
              <w:rPr>
                <w:b/>
                <w:bCs/>
                <w:color w:val="000000"/>
              </w:rPr>
              <w:t>Not</w:t>
            </w:r>
            <w:r w:rsidRPr="004B2970">
              <w:rPr>
                <w:color w:val="000000"/>
              </w:rPr>
              <w:t xml:space="preserve"> R</w:t>
            </w:r>
            <w:r w:rsidRPr="004B2970">
              <w:rPr>
                <w:b/>
                <w:color w:val="000000"/>
              </w:rPr>
              <w:t>equired</w:t>
            </w:r>
          </w:p>
        </w:tc>
      </w:tr>
      <w:tr w:rsidR="00C949EA" w:rsidRPr="004B2970" w14:paraId="5B7692B2" w14:textId="77777777">
        <w:tblPrEx>
          <w:tblCellMar>
            <w:left w:w="103" w:type="dxa"/>
            <w:right w:w="103" w:type="dxa"/>
          </w:tblCellMar>
        </w:tblPrEx>
        <w:tc>
          <w:tcPr>
            <w:tcW w:w="1620" w:type="dxa"/>
          </w:tcPr>
          <w:p w14:paraId="5EC568BE" w14:textId="77777777" w:rsidR="00C949EA" w:rsidRPr="004B2970" w:rsidRDefault="00E55A17">
            <w:pPr>
              <w:pStyle w:val="TOCNumber1"/>
            </w:pPr>
            <w:r w:rsidRPr="004B2970">
              <w:lastRenderedPageBreak/>
              <w:t>ITB 17.2 (b)</w:t>
            </w:r>
          </w:p>
        </w:tc>
        <w:tc>
          <w:tcPr>
            <w:tcW w:w="7470" w:type="dxa"/>
          </w:tcPr>
          <w:p w14:paraId="565023B4" w14:textId="77777777" w:rsidR="00C949EA" w:rsidRPr="004B2970" w:rsidRDefault="00E55A17">
            <w:pPr>
              <w:tabs>
                <w:tab w:val="right" w:pos="7254"/>
              </w:tabs>
              <w:spacing w:before="120" w:after="120"/>
            </w:pPr>
            <w:r w:rsidRPr="004B2970">
              <w:t xml:space="preserve">After sales service is: </w:t>
            </w:r>
            <w:r w:rsidRPr="004B2970">
              <w:rPr>
                <w:b/>
              </w:rPr>
              <w:t>Not Required</w:t>
            </w:r>
          </w:p>
        </w:tc>
      </w:tr>
      <w:tr w:rsidR="00C949EA" w:rsidRPr="004B2970" w14:paraId="62CC6DD0" w14:textId="77777777">
        <w:tblPrEx>
          <w:tblCellMar>
            <w:left w:w="103" w:type="dxa"/>
            <w:right w:w="103" w:type="dxa"/>
          </w:tblCellMar>
        </w:tblPrEx>
        <w:tc>
          <w:tcPr>
            <w:tcW w:w="1620" w:type="dxa"/>
          </w:tcPr>
          <w:p w14:paraId="6EE69C7D" w14:textId="77777777" w:rsidR="00C949EA" w:rsidRPr="004B2970" w:rsidRDefault="00E55A17">
            <w:pPr>
              <w:spacing w:before="120" w:after="120"/>
              <w:rPr>
                <w:b/>
                <w:bCs/>
              </w:rPr>
            </w:pPr>
            <w:r w:rsidRPr="004B2970">
              <w:rPr>
                <w:b/>
                <w:bCs/>
              </w:rPr>
              <w:t>ITB 18.1</w:t>
            </w:r>
          </w:p>
        </w:tc>
        <w:tc>
          <w:tcPr>
            <w:tcW w:w="7470" w:type="dxa"/>
          </w:tcPr>
          <w:p w14:paraId="200E61D8" w14:textId="70F6A445" w:rsidR="00C949EA" w:rsidRPr="004B2970" w:rsidRDefault="00147956">
            <w:pPr>
              <w:pStyle w:val="i"/>
              <w:tabs>
                <w:tab w:val="right" w:pos="7254"/>
              </w:tabs>
              <w:spacing w:before="120" w:after="120"/>
              <w:jc w:val="left"/>
              <w:rPr>
                <w:rFonts w:ascii="Times New Roman" w:hAnsi="Times New Roman"/>
              </w:rPr>
            </w:pPr>
            <w:r w:rsidRPr="004B2970">
              <w:rPr>
                <w:color w:val="000000"/>
              </w:rPr>
              <w:t>T</w:t>
            </w:r>
            <w:r w:rsidR="00E55A17" w:rsidRPr="004B2970">
              <w:rPr>
                <w:color w:val="000000"/>
              </w:rPr>
              <w:t xml:space="preserve">he Bid shall be valid until: </w:t>
            </w:r>
            <w:r w:rsidR="00E55A17" w:rsidRPr="004B2970">
              <w:rPr>
                <w:b/>
                <w:bCs/>
                <w:color w:val="000000"/>
              </w:rPr>
              <w:t>120 days</w:t>
            </w:r>
          </w:p>
        </w:tc>
      </w:tr>
      <w:tr w:rsidR="00C949EA" w:rsidRPr="004B2970" w14:paraId="1A1EE9DE" w14:textId="77777777">
        <w:tc>
          <w:tcPr>
            <w:tcW w:w="1620" w:type="dxa"/>
          </w:tcPr>
          <w:p w14:paraId="579DB64D" w14:textId="77777777" w:rsidR="00C949EA" w:rsidRPr="004B2970" w:rsidRDefault="00E55A17">
            <w:pPr>
              <w:tabs>
                <w:tab w:val="right" w:pos="7434"/>
              </w:tabs>
              <w:spacing w:before="120" w:after="120"/>
              <w:rPr>
                <w:b/>
              </w:rPr>
            </w:pPr>
            <w:r w:rsidRPr="004B2970">
              <w:rPr>
                <w:b/>
              </w:rPr>
              <w:t>ITB 18.3 (a)</w:t>
            </w:r>
          </w:p>
        </w:tc>
        <w:tc>
          <w:tcPr>
            <w:tcW w:w="7470" w:type="dxa"/>
          </w:tcPr>
          <w:p w14:paraId="58679DD5" w14:textId="77777777" w:rsidR="00C949EA" w:rsidRPr="004B2970" w:rsidRDefault="00E55A17">
            <w:pPr>
              <w:tabs>
                <w:tab w:val="right" w:pos="7254"/>
              </w:tabs>
              <w:spacing w:before="120" w:after="120"/>
            </w:pPr>
            <w:r w:rsidRPr="004B2970">
              <w:t xml:space="preserve">The Bid price shall be adjusted by the following factor(s): </w:t>
            </w:r>
            <w:r w:rsidRPr="004B2970">
              <w:rPr>
                <w:b/>
                <w:bCs/>
              </w:rPr>
              <w:t>N/A</w:t>
            </w:r>
          </w:p>
        </w:tc>
      </w:tr>
      <w:tr w:rsidR="00C949EA" w:rsidRPr="004B2970" w14:paraId="68CB4F32" w14:textId="77777777">
        <w:tc>
          <w:tcPr>
            <w:tcW w:w="1620" w:type="dxa"/>
          </w:tcPr>
          <w:p w14:paraId="2EFEBC4C" w14:textId="77777777" w:rsidR="00C949EA" w:rsidRPr="004B2970" w:rsidRDefault="00E55A17">
            <w:pPr>
              <w:spacing w:before="120" w:after="120"/>
              <w:rPr>
                <w:b/>
                <w:bCs/>
              </w:rPr>
            </w:pPr>
            <w:r w:rsidRPr="004B2970">
              <w:rPr>
                <w:b/>
                <w:bCs/>
              </w:rPr>
              <w:t>ITB 19.1</w:t>
            </w:r>
          </w:p>
          <w:p w14:paraId="7D8A707E" w14:textId="77777777" w:rsidR="00C949EA" w:rsidRPr="004B2970" w:rsidRDefault="00C949EA">
            <w:pPr>
              <w:tabs>
                <w:tab w:val="right" w:pos="7434"/>
              </w:tabs>
              <w:spacing w:before="120" w:after="120"/>
              <w:rPr>
                <w:b/>
              </w:rPr>
            </w:pPr>
          </w:p>
        </w:tc>
        <w:tc>
          <w:tcPr>
            <w:tcW w:w="7470" w:type="dxa"/>
          </w:tcPr>
          <w:p w14:paraId="430A9D84" w14:textId="77777777" w:rsidR="00C949EA" w:rsidRPr="004B2970" w:rsidRDefault="00E55A17">
            <w:pPr>
              <w:tabs>
                <w:tab w:val="right" w:pos="7254"/>
              </w:tabs>
              <w:spacing w:before="120" w:after="120"/>
            </w:pPr>
            <w:r w:rsidRPr="004B2970">
              <w:t>A Bid Security</w:t>
            </w:r>
            <w:r w:rsidRPr="004B2970">
              <w:rPr>
                <w:color w:val="0000FF"/>
              </w:rPr>
              <w:t xml:space="preserve"> </w:t>
            </w:r>
            <w:r w:rsidRPr="004B2970">
              <w:rPr>
                <w:b/>
                <w:color w:val="000000"/>
              </w:rPr>
              <w:t>shall be</w:t>
            </w:r>
            <w:r w:rsidRPr="004B2970">
              <w:rPr>
                <w:b/>
                <w:color w:val="0000FF"/>
              </w:rPr>
              <w:t xml:space="preserve"> </w:t>
            </w:r>
            <w:r w:rsidRPr="004B2970">
              <w:t xml:space="preserve">required. </w:t>
            </w:r>
          </w:p>
          <w:p w14:paraId="0949A1A8" w14:textId="7CBAEFC7" w:rsidR="00C949EA" w:rsidRPr="004B2970" w:rsidRDefault="00E55A17">
            <w:pPr>
              <w:tabs>
                <w:tab w:val="right" w:pos="7254"/>
              </w:tabs>
              <w:spacing w:before="120" w:after="120"/>
            </w:pPr>
            <w:r w:rsidRPr="004B2970">
              <w:t xml:space="preserve">If a Bid Security shall be required, the amount and currency of the Bid Security shall be: </w:t>
            </w:r>
            <w:r w:rsidRPr="004B2970">
              <w:rPr>
                <w:b/>
                <w:bCs/>
                <w:spacing w:val="-2"/>
              </w:rPr>
              <w:t>USD</w:t>
            </w:r>
            <w:r w:rsidR="001F3B21" w:rsidRPr="004B2970">
              <w:rPr>
                <w:b/>
                <w:bCs/>
                <w:spacing w:val="-2"/>
              </w:rPr>
              <w:t>70</w:t>
            </w:r>
            <w:r w:rsidRPr="004B2970">
              <w:rPr>
                <w:b/>
                <w:bCs/>
                <w:spacing w:val="-2"/>
              </w:rPr>
              <w:t>,000</w:t>
            </w:r>
            <w:r w:rsidR="00D45C8D" w:rsidRPr="004B2970">
              <w:rPr>
                <w:b/>
                <w:bCs/>
                <w:spacing w:val="-2"/>
              </w:rPr>
              <w:t xml:space="preserve"> </w:t>
            </w:r>
            <w:r w:rsidR="00D45C8D" w:rsidRPr="004B2970">
              <w:rPr>
                <w:b/>
                <w:bCs/>
                <w:color w:val="000000" w:themeColor="text1"/>
                <w:spacing w:val="-2"/>
              </w:rPr>
              <w:t>(or equivalent in any convertible currency)</w:t>
            </w:r>
          </w:p>
        </w:tc>
      </w:tr>
      <w:tr w:rsidR="00C949EA" w:rsidRPr="004B2970" w14:paraId="7769C868" w14:textId="77777777">
        <w:tc>
          <w:tcPr>
            <w:tcW w:w="1620" w:type="dxa"/>
          </w:tcPr>
          <w:p w14:paraId="5AAA0E99" w14:textId="77777777" w:rsidR="00C949EA" w:rsidRPr="004B2970" w:rsidRDefault="00E55A17">
            <w:pPr>
              <w:tabs>
                <w:tab w:val="right" w:pos="7434"/>
              </w:tabs>
              <w:spacing w:before="120" w:after="120"/>
              <w:rPr>
                <w:b/>
              </w:rPr>
            </w:pPr>
            <w:r w:rsidRPr="004B2970">
              <w:rPr>
                <w:b/>
              </w:rPr>
              <w:t>ITB 19.3 (d)</w:t>
            </w:r>
          </w:p>
        </w:tc>
        <w:tc>
          <w:tcPr>
            <w:tcW w:w="7470" w:type="dxa"/>
          </w:tcPr>
          <w:p w14:paraId="48FEF0D4" w14:textId="77777777" w:rsidR="00C949EA" w:rsidRPr="004B2970" w:rsidRDefault="00E55A17">
            <w:pPr>
              <w:tabs>
                <w:tab w:val="right" w:pos="7254"/>
              </w:tabs>
              <w:spacing w:before="120" w:after="120"/>
            </w:pPr>
            <w:r w:rsidRPr="004B2970">
              <w:t xml:space="preserve">Other types of acceptable securities: </w:t>
            </w:r>
            <w:r w:rsidRPr="004B2970">
              <w:rPr>
                <w:b/>
                <w:bCs/>
                <w:color w:val="000000"/>
              </w:rPr>
              <w:t>None</w:t>
            </w:r>
          </w:p>
        </w:tc>
      </w:tr>
      <w:tr w:rsidR="00C949EA" w:rsidRPr="004B2970" w14:paraId="7BB76C70" w14:textId="77777777">
        <w:tblPrEx>
          <w:tblCellMar>
            <w:left w:w="103" w:type="dxa"/>
            <w:right w:w="103" w:type="dxa"/>
          </w:tblCellMar>
        </w:tblPrEx>
        <w:tc>
          <w:tcPr>
            <w:tcW w:w="1620" w:type="dxa"/>
          </w:tcPr>
          <w:p w14:paraId="303A445B" w14:textId="77777777" w:rsidR="00C949EA" w:rsidRPr="004B2970" w:rsidRDefault="00E55A17">
            <w:pPr>
              <w:spacing w:before="120" w:after="120"/>
              <w:rPr>
                <w:b/>
                <w:bCs/>
              </w:rPr>
            </w:pPr>
            <w:r w:rsidRPr="004B2970">
              <w:rPr>
                <w:b/>
                <w:bCs/>
              </w:rPr>
              <w:t>ITB 19.9</w:t>
            </w:r>
          </w:p>
        </w:tc>
        <w:tc>
          <w:tcPr>
            <w:tcW w:w="7470" w:type="dxa"/>
          </w:tcPr>
          <w:p w14:paraId="465D133A" w14:textId="45DBEDBC" w:rsidR="00C949EA" w:rsidRPr="004B2970" w:rsidRDefault="00E55A17">
            <w:pPr>
              <w:tabs>
                <w:tab w:val="right" w:pos="7254"/>
              </w:tabs>
              <w:spacing w:before="120" w:after="120"/>
            </w:pPr>
            <w:r w:rsidRPr="004B2970">
              <w:t xml:space="preserve">If the Bidder performs any of the actions prescribed in subparagraphs ITB 19.9 (a) or (b), the Borrower will declare the Bidder ineligible to be awarded contracts by the Purchaser for a period of </w:t>
            </w:r>
            <w:r w:rsidRPr="004B2970">
              <w:rPr>
                <w:b/>
                <w:bCs/>
                <w:u w:val="single"/>
              </w:rPr>
              <w:t>Five (5</w:t>
            </w:r>
            <w:r w:rsidR="002233CF" w:rsidRPr="004B2970">
              <w:rPr>
                <w:b/>
                <w:bCs/>
                <w:u w:val="single"/>
              </w:rPr>
              <w:t>)</w:t>
            </w:r>
            <w:r w:rsidR="002233CF" w:rsidRPr="004B2970">
              <w:t xml:space="preserve"> </w:t>
            </w:r>
            <w:r w:rsidR="002233CF" w:rsidRPr="004B2970">
              <w:rPr>
                <w:b/>
              </w:rPr>
              <w:t>years</w:t>
            </w:r>
            <w:r w:rsidRPr="004B2970">
              <w:t xml:space="preserve"> </w:t>
            </w:r>
            <w:r w:rsidRPr="004B2970">
              <w:rPr>
                <w:color w:val="000000"/>
              </w:rPr>
              <w:t>starting from the date the Bidder performs any of the actions</w:t>
            </w:r>
            <w:r w:rsidRPr="004B2970">
              <w:t>.</w:t>
            </w:r>
          </w:p>
        </w:tc>
      </w:tr>
      <w:tr w:rsidR="00C949EA" w:rsidRPr="004B2970" w14:paraId="700B7E38" w14:textId="77777777">
        <w:tc>
          <w:tcPr>
            <w:tcW w:w="1620" w:type="dxa"/>
          </w:tcPr>
          <w:p w14:paraId="46C7F2C2" w14:textId="77777777" w:rsidR="00C949EA" w:rsidRPr="004B2970" w:rsidRDefault="00E55A17">
            <w:pPr>
              <w:tabs>
                <w:tab w:val="right" w:pos="7434"/>
              </w:tabs>
              <w:spacing w:before="120" w:after="120"/>
              <w:rPr>
                <w:b/>
              </w:rPr>
            </w:pPr>
            <w:r w:rsidRPr="004B2970">
              <w:rPr>
                <w:b/>
                <w:bCs/>
              </w:rPr>
              <w:t>ITB 20.1</w:t>
            </w:r>
          </w:p>
        </w:tc>
        <w:tc>
          <w:tcPr>
            <w:tcW w:w="7470" w:type="dxa"/>
          </w:tcPr>
          <w:p w14:paraId="7FB8CFDE" w14:textId="77777777" w:rsidR="00C949EA" w:rsidRPr="004B2970" w:rsidRDefault="00E55A17">
            <w:pPr>
              <w:tabs>
                <w:tab w:val="right" w:pos="7254"/>
              </w:tabs>
              <w:spacing w:before="120" w:after="120"/>
            </w:pPr>
            <w:r w:rsidRPr="004B2970">
              <w:t>In addition to the original of the Bid, the number of copies is</w:t>
            </w:r>
            <w:r w:rsidRPr="004B2970">
              <w:rPr>
                <w:b/>
              </w:rPr>
              <w:t>: Two (2)</w:t>
            </w:r>
          </w:p>
        </w:tc>
      </w:tr>
      <w:tr w:rsidR="00C949EA" w:rsidRPr="004B2970" w14:paraId="151063F7" w14:textId="77777777">
        <w:tc>
          <w:tcPr>
            <w:tcW w:w="1620" w:type="dxa"/>
          </w:tcPr>
          <w:p w14:paraId="03F60CE1" w14:textId="77777777" w:rsidR="00C949EA" w:rsidRPr="004B2970" w:rsidRDefault="00E55A17">
            <w:pPr>
              <w:tabs>
                <w:tab w:val="right" w:pos="7434"/>
              </w:tabs>
              <w:spacing w:before="120" w:after="120"/>
              <w:rPr>
                <w:b/>
              </w:rPr>
            </w:pPr>
            <w:r w:rsidRPr="004B2970">
              <w:rPr>
                <w:b/>
                <w:bCs/>
              </w:rPr>
              <w:t>ITB 20.3</w:t>
            </w:r>
          </w:p>
        </w:tc>
        <w:tc>
          <w:tcPr>
            <w:tcW w:w="7470" w:type="dxa"/>
          </w:tcPr>
          <w:p w14:paraId="1158C1D3" w14:textId="77777777" w:rsidR="00C949EA" w:rsidRPr="004B2970" w:rsidRDefault="00E55A17">
            <w:pPr>
              <w:tabs>
                <w:tab w:val="right" w:pos="7254"/>
              </w:tabs>
              <w:spacing w:before="120" w:after="120"/>
            </w:pPr>
            <w:r w:rsidRPr="004B2970">
              <w:t>The written confirmation of authorization to sign on behalf of the Bidder shall consist of</w:t>
            </w:r>
            <w:r w:rsidRPr="004B2970">
              <w:rPr>
                <w:b/>
              </w:rPr>
              <w:t>: Power of Attorney</w:t>
            </w:r>
          </w:p>
        </w:tc>
      </w:tr>
      <w:tr w:rsidR="00C949EA" w:rsidRPr="004B2970" w14:paraId="4F198108" w14:textId="77777777">
        <w:tblPrEx>
          <w:tblCellMar>
            <w:left w:w="103" w:type="dxa"/>
            <w:right w:w="103" w:type="dxa"/>
          </w:tblCellMar>
        </w:tblPrEx>
        <w:tc>
          <w:tcPr>
            <w:tcW w:w="1620" w:type="dxa"/>
          </w:tcPr>
          <w:p w14:paraId="30D7C9EE" w14:textId="77777777" w:rsidR="00C949EA" w:rsidRPr="004B2970" w:rsidRDefault="00C949EA">
            <w:pPr>
              <w:spacing w:before="120" w:after="120"/>
              <w:rPr>
                <w:b/>
                <w:bCs/>
              </w:rPr>
            </w:pPr>
          </w:p>
        </w:tc>
        <w:tc>
          <w:tcPr>
            <w:tcW w:w="7470" w:type="dxa"/>
          </w:tcPr>
          <w:p w14:paraId="616A8913" w14:textId="77777777" w:rsidR="00C949EA" w:rsidRPr="004B2970" w:rsidRDefault="00E55A17">
            <w:pPr>
              <w:spacing w:before="120" w:after="120"/>
              <w:jc w:val="center"/>
              <w:rPr>
                <w:b/>
                <w:bCs/>
                <w:sz w:val="28"/>
              </w:rPr>
            </w:pPr>
            <w:r w:rsidRPr="004B2970">
              <w:rPr>
                <w:b/>
                <w:bCs/>
                <w:sz w:val="28"/>
              </w:rPr>
              <w:t>D. Submission and Opening of Bids</w:t>
            </w:r>
          </w:p>
        </w:tc>
      </w:tr>
      <w:tr w:rsidR="00C949EA" w:rsidRPr="004B2970" w14:paraId="5778E7D7" w14:textId="77777777">
        <w:tblPrEx>
          <w:tblCellMar>
            <w:left w:w="103" w:type="dxa"/>
            <w:right w:w="103" w:type="dxa"/>
          </w:tblCellMar>
        </w:tblPrEx>
        <w:tc>
          <w:tcPr>
            <w:tcW w:w="1620" w:type="dxa"/>
          </w:tcPr>
          <w:p w14:paraId="2077F5A9" w14:textId="77777777" w:rsidR="00C949EA" w:rsidRPr="004B2970" w:rsidRDefault="00E55A17">
            <w:pPr>
              <w:spacing w:before="120" w:after="120"/>
              <w:rPr>
                <w:b/>
                <w:bCs/>
              </w:rPr>
            </w:pPr>
            <w:r w:rsidRPr="004B2970">
              <w:rPr>
                <w:b/>
                <w:bCs/>
              </w:rPr>
              <w:t xml:space="preserve">ITB 22.1 </w:t>
            </w:r>
          </w:p>
          <w:p w14:paraId="3518217F" w14:textId="77777777" w:rsidR="00C949EA" w:rsidRPr="004B2970" w:rsidRDefault="00C949EA">
            <w:pPr>
              <w:spacing w:before="120" w:after="120"/>
              <w:rPr>
                <w:b/>
                <w:bCs/>
              </w:rPr>
            </w:pPr>
          </w:p>
        </w:tc>
        <w:tc>
          <w:tcPr>
            <w:tcW w:w="7470" w:type="dxa"/>
          </w:tcPr>
          <w:p w14:paraId="79C9DB73" w14:textId="77777777" w:rsidR="00C949EA" w:rsidRPr="004B2970" w:rsidRDefault="00E55A17">
            <w:pPr>
              <w:tabs>
                <w:tab w:val="right" w:pos="7254"/>
              </w:tabs>
              <w:spacing w:before="120" w:after="120"/>
            </w:pPr>
            <w:r w:rsidRPr="004B2970">
              <w:t xml:space="preserve">For </w:t>
            </w:r>
            <w:r w:rsidRPr="004B2970">
              <w:rPr>
                <w:b/>
                <w:u w:val="single"/>
              </w:rPr>
              <w:t>Bid submission purposes</w:t>
            </w:r>
            <w:r w:rsidRPr="004B2970">
              <w:rPr>
                <w:u w:val="single"/>
              </w:rPr>
              <w:t xml:space="preserve"> </w:t>
            </w:r>
            <w:r w:rsidRPr="004B2970">
              <w:t>only, the Purchaser’s address is:</w:t>
            </w:r>
          </w:p>
          <w:p w14:paraId="4FF4D492" w14:textId="77777777" w:rsidR="00C949EA" w:rsidRPr="004B2970" w:rsidRDefault="00E55A17">
            <w:pPr>
              <w:tabs>
                <w:tab w:val="right" w:pos="7254"/>
              </w:tabs>
              <w:spacing w:before="120" w:after="120"/>
            </w:pPr>
            <w:r w:rsidRPr="004B2970">
              <w:t xml:space="preserve">Attention: </w:t>
            </w:r>
            <w:r w:rsidRPr="004B2970">
              <w:rPr>
                <w:b/>
                <w:bCs/>
                <w:color w:val="000000"/>
              </w:rPr>
              <w:t>Dr. Ojuolape Solanke - National Project Manager</w:t>
            </w:r>
          </w:p>
          <w:p w14:paraId="7E8BC060" w14:textId="77777777" w:rsidR="00C949EA" w:rsidRPr="004B2970" w:rsidRDefault="00E55A17">
            <w:pPr>
              <w:tabs>
                <w:tab w:val="right" w:pos="7254"/>
              </w:tabs>
              <w:spacing w:before="120" w:after="120"/>
            </w:pPr>
            <w:r w:rsidRPr="004B2970">
              <w:t xml:space="preserve">Address: </w:t>
            </w:r>
            <w:r w:rsidRPr="004B2970">
              <w:rPr>
                <w:b/>
                <w:bCs/>
                <w:color w:val="000000"/>
                <w:spacing w:val="-2"/>
              </w:rPr>
              <w:t xml:space="preserve">No. 21B Agadez Crescent, Wuse 2, </w:t>
            </w:r>
          </w:p>
          <w:p w14:paraId="52600CD3" w14:textId="77777777" w:rsidR="00C949EA" w:rsidRPr="004B2970" w:rsidRDefault="00E55A17">
            <w:pPr>
              <w:tabs>
                <w:tab w:val="right" w:pos="7254"/>
              </w:tabs>
              <w:spacing w:before="120" w:after="120"/>
            </w:pPr>
            <w:r w:rsidRPr="004B2970">
              <w:t xml:space="preserve">Floor/Room number: </w:t>
            </w:r>
            <w:r w:rsidRPr="004B2970">
              <w:rPr>
                <w:b/>
                <w:bCs/>
              </w:rPr>
              <w:t>N/A</w:t>
            </w:r>
            <w:r w:rsidRPr="004B2970">
              <w:tab/>
            </w:r>
          </w:p>
          <w:p w14:paraId="49D8CE7F" w14:textId="77777777" w:rsidR="00C949EA" w:rsidRPr="004B2970" w:rsidRDefault="00E55A17">
            <w:pPr>
              <w:tabs>
                <w:tab w:val="right" w:pos="7254"/>
              </w:tabs>
              <w:spacing w:before="120" w:after="120"/>
              <w:rPr>
                <w:b/>
                <w:bCs/>
              </w:rPr>
            </w:pPr>
            <w:r w:rsidRPr="004B2970">
              <w:t>City:</w:t>
            </w:r>
            <w:r w:rsidRPr="004B2970">
              <w:rPr>
                <w:b/>
                <w:bCs/>
              </w:rPr>
              <w:t xml:space="preserve"> FCT Abuja</w:t>
            </w:r>
          </w:p>
          <w:p w14:paraId="1D76C1CB" w14:textId="77777777" w:rsidR="00C949EA" w:rsidRPr="004B2970" w:rsidRDefault="00E55A17">
            <w:pPr>
              <w:tabs>
                <w:tab w:val="right" w:pos="7254"/>
              </w:tabs>
              <w:spacing w:before="120" w:after="120"/>
            </w:pPr>
            <w:r w:rsidRPr="004B2970">
              <w:t xml:space="preserve">ZIP Code: </w:t>
            </w:r>
            <w:r w:rsidRPr="004B2970">
              <w:rPr>
                <w:b/>
                <w:bCs/>
              </w:rPr>
              <w:t>900288</w:t>
            </w:r>
          </w:p>
          <w:p w14:paraId="6FF5528C" w14:textId="77777777" w:rsidR="00C949EA" w:rsidRPr="004B2970" w:rsidRDefault="00E55A17">
            <w:pPr>
              <w:tabs>
                <w:tab w:val="right" w:pos="7254"/>
              </w:tabs>
              <w:spacing w:before="120" w:after="120"/>
            </w:pPr>
            <w:r w:rsidRPr="004B2970">
              <w:t xml:space="preserve">Country: </w:t>
            </w:r>
            <w:r w:rsidRPr="004B2970">
              <w:rPr>
                <w:b/>
                <w:bCs/>
              </w:rPr>
              <w:t>Nigeria</w:t>
            </w:r>
          </w:p>
          <w:p w14:paraId="316CC1D7" w14:textId="77777777" w:rsidR="00C949EA" w:rsidRPr="004B2970" w:rsidRDefault="00C949EA">
            <w:pPr>
              <w:tabs>
                <w:tab w:val="right" w:pos="7254"/>
              </w:tabs>
              <w:spacing w:before="120" w:after="120"/>
              <w:rPr>
                <w:b/>
              </w:rPr>
            </w:pPr>
          </w:p>
          <w:p w14:paraId="34552E0C" w14:textId="77777777" w:rsidR="00C949EA" w:rsidRPr="004B2970" w:rsidRDefault="00E55A17">
            <w:pPr>
              <w:tabs>
                <w:tab w:val="right" w:pos="7254"/>
              </w:tabs>
              <w:spacing w:before="120" w:after="120"/>
            </w:pPr>
            <w:r w:rsidRPr="004B2970">
              <w:rPr>
                <w:b/>
              </w:rPr>
              <w:t xml:space="preserve">The deadline for Bid submission is: </w:t>
            </w:r>
          </w:p>
          <w:p w14:paraId="42D44D23" w14:textId="3129135C" w:rsidR="00C949EA" w:rsidRPr="004B2970" w:rsidRDefault="00E55A17">
            <w:pPr>
              <w:tabs>
                <w:tab w:val="right" w:pos="7254"/>
              </w:tabs>
              <w:spacing w:before="120" w:after="120"/>
              <w:rPr>
                <w:color w:val="000000"/>
              </w:rPr>
            </w:pPr>
            <w:r w:rsidRPr="004B2970">
              <w:rPr>
                <w:color w:val="000000"/>
              </w:rPr>
              <w:t>Date:</w:t>
            </w:r>
            <w:r w:rsidRPr="004B2970">
              <w:rPr>
                <w:b/>
                <w:color w:val="000000"/>
              </w:rPr>
              <w:t xml:space="preserve"> </w:t>
            </w:r>
            <w:r w:rsidR="006C4FD0">
              <w:rPr>
                <w:b/>
                <w:color w:val="000000"/>
              </w:rPr>
              <w:t>31st</w:t>
            </w:r>
            <w:bookmarkStart w:id="312" w:name="_GoBack"/>
            <w:bookmarkEnd w:id="312"/>
            <w:r w:rsidR="002233CF" w:rsidRPr="004B2970">
              <w:rPr>
                <w:b/>
                <w:color w:val="000000"/>
              </w:rPr>
              <w:t xml:space="preserve"> October</w:t>
            </w:r>
            <w:r w:rsidRPr="004B2970">
              <w:rPr>
                <w:b/>
                <w:color w:val="000000"/>
              </w:rPr>
              <w:t>, 2025</w:t>
            </w:r>
          </w:p>
          <w:p w14:paraId="65A01C31" w14:textId="77777777" w:rsidR="00C949EA" w:rsidRPr="004B2970" w:rsidRDefault="00E55A17">
            <w:pPr>
              <w:spacing w:before="120" w:after="120"/>
              <w:rPr>
                <w:spacing w:val="-4"/>
              </w:rPr>
            </w:pPr>
            <w:r w:rsidRPr="004B2970">
              <w:rPr>
                <w:color w:val="000000"/>
              </w:rPr>
              <w:t xml:space="preserve">Time: </w:t>
            </w:r>
            <w:r w:rsidRPr="004B2970">
              <w:rPr>
                <w:b/>
                <w:color w:val="000000"/>
              </w:rPr>
              <w:t>12:00 pm Nigeria time</w:t>
            </w:r>
            <w:r w:rsidRPr="004B2970">
              <w:rPr>
                <w:color w:val="000000"/>
              </w:rPr>
              <w:t xml:space="preserve"> </w:t>
            </w:r>
          </w:p>
          <w:p w14:paraId="4A6673E5" w14:textId="77777777" w:rsidR="00C949EA" w:rsidRPr="004B2970" w:rsidRDefault="00E55A17">
            <w:pPr>
              <w:spacing w:before="120" w:after="120"/>
            </w:pPr>
            <w:r w:rsidRPr="004B2970">
              <w:t xml:space="preserve">Bidders </w:t>
            </w:r>
            <w:r w:rsidRPr="004B2970">
              <w:rPr>
                <w:b/>
              </w:rPr>
              <w:t>shall not</w:t>
            </w:r>
            <w:r w:rsidRPr="004B2970">
              <w:t xml:space="preserve"> have the option of submitting their Bids electronically</w:t>
            </w:r>
          </w:p>
        </w:tc>
      </w:tr>
      <w:tr w:rsidR="00C949EA" w:rsidRPr="004B2970" w14:paraId="5B74A1ED" w14:textId="77777777">
        <w:tc>
          <w:tcPr>
            <w:tcW w:w="1620" w:type="dxa"/>
          </w:tcPr>
          <w:p w14:paraId="5463002A" w14:textId="77777777" w:rsidR="00C949EA" w:rsidRPr="004B2970" w:rsidRDefault="00E55A17">
            <w:pPr>
              <w:tabs>
                <w:tab w:val="right" w:pos="7434"/>
              </w:tabs>
              <w:spacing w:before="120" w:after="120"/>
              <w:rPr>
                <w:b/>
              </w:rPr>
            </w:pPr>
            <w:r w:rsidRPr="004B2970">
              <w:rPr>
                <w:b/>
              </w:rPr>
              <w:t>ITB 25.1</w:t>
            </w:r>
          </w:p>
        </w:tc>
        <w:tc>
          <w:tcPr>
            <w:tcW w:w="7470" w:type="dxa"/>
          </w:tcPr>
          <w:p w14:paraId="750A3C06" w14:textId="77777777" w:rsidR="00C949EA" w:rsidRPr="004B2970" w:rsidRDefault="00E55A17">
            <w:pPr>
              <w:tabs>
                <w:tab w:val="right" w:pos="7254"/>
              </w:tabs>
              <w:spacing w:before="120" w:after="120"/>
            </w:pPr>
            <w:r w:rsidRPr="004B2970">
              <w:t xml:space="preserve">The Bid opening shall take place at: </w:t>
            </w:r>
          </w:p>
          <w:p w14:paraId="24AD9A2F" w14:textId="77777777" w:rsidR="00C949EA" w:rsidRPr="004B2970" w:rsidRDefault="00E55A17">
            <w:pPr>
              <w:spacing w:before="120" w:after="120"/>
              <w:ind w:left="963" w:hanging="963"/>
              <w:rPr>
                <w:color w:val="000000"/>
              </w:rPr>
            </w:pPr>
            <w:r w:rsidRPr="004B2970">
              <w:rPr>
                <w:color w:val="000000"/>
              </w:rPr>
              <w:t xml:space="preserve">Street Address: </w:t>
            </w:r>
            <w:r w:rsidRPr="004B2970">
              <w:rPr>
                <w:b/>
                <w:bCs/>
                <w:color w:val="000000"/>
                <w:spacing w:val="-2"/>
              </w:rPr>
              <w:t xml:space="preserve">Acceleration Nutrition Results in Nigeria (ANRiN 2.0), </w:t>
            </w:r>
            <w:r w:rsidRPr="004B2970">
              <w:rPr>
                <w:b/>
                <w:bCs/>
                <w:color w:val="000000"/>
              </w:rPr>
              <w:t xml:space="preserve">No. 21B Agadez Crescent Wuse 2, Abuja </w:t>
            </w:r>
          </w:p>
          <w:p w14:paraId="3300B50C" w14:textId="77777777" w:rsidR="00C949EA" w:rsidRPr="004B2970" w:rsidRDefault="00E55A17">
            <w:pPr>
              <w:spacing w:before="120" w:after="120"/>
              <w:ind w:left="1053" w:hanging="1053"/>
              <w:rPr>
                <w:color w:val="000000"/>
              </w:rPr>
            </w:pPr>
            <w:r w:rsidRPr="004B2970">
              <w:rPr>
                <w:color w:val="000000"/>
              </w:rPr>
              <w:lastRenderedPageBreak/>
              <w:t xml:space="preserve">Floor/Room number: </w:t>
            </w:r>
            <w:r w:rsidRPr="004B2970">
              <w:rPr>
                <w:b/>
                <w:bCs/>
                <w:color w:val="000000"/>
              </w:rPr>
              <w:t xml:space="preserve">Accelerating Nutrition Results in Nigeria Project   Conference Room, Ground Floor </w:t>
            </w:r>
          </w:p>
          <w:p w14:paraId="3D2E5B23" w14:textId="77777777" w:rsidR="00C949EA" w:rsidRPr="004B2970" w:rsidRDefault="00E55A17">
            <w:pPr>
              <w:spacing w:before="120" w:after="120"/>
              <w:rPr>
                <w:b/>
                <w:bCs/>
                <w:color w:val="000000"/>
              </w:rPr>
            </w:pPr>
            <w:r w:rsidRPr="004B2970">
              <w:rPr>
                <w:color w:val="000000"/>
              </w:rPr>
              <w:t xml:space="preserve">City: </w:t>
            </w:r>
            <w:r w:rsidRPr="004B2970">
              <w:rPr>
                <w:b/>
                <w:bCs/>
                <w:color w:val="000000"/>
              </w:rPr>
              <w:t>Abuja FCT</w:t>
            </w:r>
          </w:p>
          <w:p w14:paraId="366B1606" w14:textId="77777777" w:rsidR="00C949EA" w:rsidRPr="004B2970" w:rsidRDefault="00E55A17">
            <w:pPr>
              <w:spacing w:before="120" w:after="120"/>
              <w:jc w:val="both"/>
              <w:rPr>
                <w:color w:val="000000"/>
              </w:rPr>
            </w:pPr>
            <w:r w:rsidRPr="004B2970">
              <w:rPr>
                <w:color w:val="000000"/>
              </w:rPr>
              <w:t xml:space="preserve">Country: </w:t>
            </w:r>
            <w:r w:rsidRPr="004B2970">
              <w:rPr>
                <w:b/>
                <w:bCs/>
                <w:color w:val="000000"/>
              </w:rPr>
              <w:t>Nigeria</w:t>
            </w:r>
          </w:p>
          <w:p w14:paraId="4538A285" w14:textId="109D6742" w:rsidR="00C949EA" w:rsidRPr="004B2970" w:rsidRDefault="00E55A17">
            <w:pPr>
              <w:spacing w:before="120" w:after="120"/>
              <w:rPr>
                <w:b/>
                <w:color w:val="000000"/>
              </w:rPr>
            </w:pPr>
            <w:r w:rsidRPr="004B2970">
              <w:rPr>
                <w:color w:val="000000"/>
              </w:rPr>
              <w:t>Date:</w:t>
            </w:r>
            <w:r w:rsidRPr="004B2970">
              <w:rPr>
                <w:b/>
                <w:color w:val="000000"/>
              </w:rPr>
              <w:t xml:space="preserve"> </w:t>
            </w:r>
            <w:r w:rsidR="006C4FD0">
              <w:rPr>
                <w:b/>
                <w:bCs/>
                <w:color w:val="000000"/>
              </w:rPr>
              <w:t>31st</w:t>
            </w:r>
            <w:r w:rsidR="002233CF" w:rsidRPr="004B2970">
              <w:rPr>
                <w:b/>
                <w:bCs/>
                <w:color w:val="000000"/>
              </w:rPr>
              <w:t xml:space="preserve"> October</w:t>
            </w:r>
            <w:r w:rsidRPr="004B2970">
              <w:rPr>
                <w:b/>
                <w:bCs/>
                <w:color w:val="000000"/>
              </w:rPr>
              <w:t>, 2025</w:t>
            </w:r>
          </w:p>
          <w:p w14:paraId="28BFA6F4" w14:textId="77777777" w:rsidR="00C949EA" w:rsidRPr="004B2970" w:rsidRDefault="00E55A17">
            <w:pPr>
              <w:tabs>
                <w:tab w:val="right" w:pos="7254"/>
              </w:tabs>
              <w:spacing w:before="120" w:after="120"/>
              <w:rPr>
                <w:b/>
              </w:rPr>
            </w:pPr>
            <w:r w:rsidRPr="004B2970">
              <w:rPr>
                <w:color w:val="000000"/>
              </w:rPr>
              <w:t xml:space="preserve">Time: </w:t>
            </w:r>
            <w:r w:rsidRPr="004B2970">
              <w:rPr>
                <w:b/>
                <w:bCs/>
                <w:color w:val="000000"/>
              </w:rPr>
              <w:t xml:space="preserve">12:00 pm Nigeria time </w:t>
            </w:r>
          </w:p>
        </w:tc>
      </w:tr>
      <w:tr w:rsidR="00C949EA" w:rsidRPr="004B2970" w14:paraId="403BA0F8" w14:textId="77777777">
        <w:tc>
          <w:tcPr>
            <w:tcW w:w="1620" w:type="dxa"/>
          </w:tcPr>
          <w:p w14:paraId="2474DF49" w14:textId="77777777" w:rsidR="00C949EA" w:rsidRPr="004B2970" w:rsidRDefault="00E55A17">
            <w:pPr>
              <w:tabs>
                <w:tab w:val="right" w:pos="7434"/>
              </w:tabs>
              <w:spacing w:before="120" w:after="120"/>
              <w:rPr>
                <w:b/>
              </w:rPr>
            </w:pPr>
            <w:r w:rsidRPr="004B2970">
              <w:rPr>
                <w:b/>
              </w:rPr>
              <w:lastRenderedPageBreak/>
              <w:t>ITB 25.6</w:t>
            </w:r>
          </w:p>
        </w:tc>
        <w:tc>
          <w:tcPr>
            <w:tcW w:w="7470" w:type="dxa"/>
          </w:tcPr>
          <w:p w14:paraId="32A6B35C" w14:textId="77777777" w:rsidR="00C949EA" w:rsidRPr="004B2970" w:rsidRDefault="00E55A17">
            <w:pPr>
              <w:tabs>
                <w:tab w:val="right" w:pos="7254"/>
              </w:tabs>
              <w:spacing w:before="120" w:after="120"/>
            </w:pPr>
            <w:r w:rsidRPr="004B2970">
              <w:rPr>
                <w:color w:val="000000"/>
              </w:rPr>
              <w:t xml:space="preserve">The Letter of Bid - Technical Part and the sealed envelope marked “Second Envelope - Financial Part” shall be initialed by </w:t>
            </w:r>
            <w:r w:rsidRPr="004B2970">
              <w:rPr>
                <w:b/>
                <w:bCs/>
                <w:u w:val="single"/>
              </w:rPr>
              <w:t>At Least Three (3)</w:t>
            </w:r>
            <w:r w:rsidRPr="004B2970">
              <w:t xml:space="preserve"> representatives of the Purchaser conducting Bid opening.  </w:t>
            </w:r>
          </w:p>
        </w:tc>
      </w:tr>
      <w:tr w:rsidR="00C949EA" w:rsidRPr="004B2970" w14:paraId="3E42680A" w14:textId="77777777">
        <w:trPr>
          <w:trHeight w:val="394"/>
        </w:trPr>
        <w:tc>
          <w:tcPr>
            <w:tcW w:w="9090" w:type="dxa"/>
            <w:gridSpan w:val="2"/>
          </w:tcPr>
          <w:p w14:paraId="4A9B2E0C" w14:textId="77777777" w:rsidR="00C949EA" w:rsidRPr="004B2970" w:rsidRDefault="00E55A17">
            <w:pPr>
              <w:tabs>
                <w:tab w:val="right" w:pos="7254"/>
              </w:tabs>
              <w:spacing w:before="120" w:after="120"/>
              <w:jc w:val="center"/>
              <w:rPr>
                <w:b/>
              </w:rPr>
            </w:pPr>
            <w:r w:rsidRPr="004B2970">
              <w:rPr>
                <w:b/>
              </w:rPr>
              <w:t>E. Evaluation and Comparison of Bids</w:t>
            </w:r>
          </w:p>
        </w:tc>
      </w:tr>
      <w:tr w:rsidR="00C949EA" w:rsidRPr="004B2970" w14:paraId="2C8511A2" w14:textId="77777777">
        <w:trPr>
          <w:trHeight w:val="610"/>
        </w:trPr>
        <w:tc>
          <w:tcPr>
            <w:tcW w:w="1620" w:type="dxa"/>
          </w:tcPr>
          <w:p w14:paraId="149E0DC5" w14:textId="77777777" w:rsidR="00C949EA" w:rsidRPr="004B2970" w:rsidRDefault="00E55A17">
            <w:pPr>
              <w:tabs>
                <w:tab w:val="right" w:pos="7434"/>
              </w:tabs>
              <w:spacing w:before="120" w:after="120"/>
              <w:rPr>
                <w:b/>
              </w:rPr>
            </w:pPr>
            <w:r w:rsidRPr="004B2970">
              <w:rPr>
                <w:b/>
              </w:rPr>
              <w:t>ITB 32.1</w:t>
            </w:r>
          </w:p>
          <w:p w14:paraId="0E82F2A5" w14:textId="77777777" w:rsidR="00C949EA" w:rsidRPr="004B2970" w:rsidRDefault="00C949EA">
            <w:pPr>
              <w:tabs>
                <w:tab w:val="right" w:pos="7434"/>
              </w:tabs>
              <w:spacing w:before="120" w:after="120"/>
              <w:rPr>
                <w:b/>
              </w:rPr>
            </w:pPr>
          </w:p>
        </w:tc>
        <w:tc>
          <w:tcPr>
            <w:tcW w:w="7470" w:type="dxa"/>
          </w:tcPr>
          <w:p w14:paraId="50A360A2" w14:textId="77777777" w:rsidR="00C949EA" w:rsidRPr="004B2970" w:rsidRDefault="00E55A17">
            <w:pPr>
              <w:tabs>
                <w:tab w:val="right" w:pos="7254"/>
              </w:tabs>
              <w:spacing w:before="120" w:after="120"/>
              <w:rPr>
                <w:b/>
                <w:bCs/>
              </w:rPr>
            </w:pPr>
            <w:r w:rsidRPr="004B2970">
              <w:t xml:space="preserve">The currency that shall be used for Bid evaluation and comparison purposes to convert at the selling exchange rate all Bid prices expressed in various currencies into a single currency is: </w:t>
            </w:r>
            <w:r w:rsidRPr="004B2970">
              <w:rPr>
                <w:b/>
                <w:bCs/>
              </w:rPr>
              <w:t>Naira</w:t>
            </w:r>
          </w:p>
          <w:p w14:paraId="26BF05A3" w14:textId="77777777" w:rsidR="00C949EA" w:rsidRPr="004B2970" w:rsidRDefault="00E55A17">
            <w:pPr>
              <w:tabs>
                <w:tab w:val="right" w:pos="7254"/>
              </w:tabs>
              <w:spacing w:before="120" w:after="120"/>
            </w:pPr>
            <w:r w:rsidRPr="004B2970">
              <w:t xml:space="preserve">The source of exchange rate shall be: </w:t>
            </w:r>
            <w:r w:rsidRPr="004B2970">
              <w:rPr>
                <w:b/>
                <w:bCs/>
              </w:rPr>
              <w:t xml:space="preserve">Central Bank of Nigeria </w:t>
            </w:r>
          </w:p>
          <w:p w14:paraId="09480F71" w14:textId="77777777" w:rsidR="00C949EA" w:rsidRPr="004B2970" w:rsidRDefault="00E55A17">
            <w:pPr>
              <w:spacing w:before="120" w:after="120"/>
              <w:rPr>
                <w:b/>
              </w:rPr>
            </w:pPr>
            <w:r w:rsidRPr="004B2970">
              <w:t xml:space="preserve">The date for the exchange rate shall be: </w:t>
            </w:r>
            <w:r w:rsidRPr="004B2970">
              <w:rPr>
                <w:b/>
                <w:bCs/>
              </w:rPr>
              <w:t xml:space="preserve">Date of </w:t>
            </w:r>
            <w:r w:rsidRPr="004B2970">
              <w:rPr>
                <w:b/>
                <w:bCs/>
                <w:spacing w:val="-5"/>
              </w:rPr>
              <w:t>submission deadline or any extension thereof</w:t>
            </w:r>
          </w:p>
        </w:tc>
      </w:tr>
      <w:tr w:rsidR="00C949EA" w:rsidRPr="004B2970" w14:paraId="145CD4B2" w14:textId="77777777">
        <w:tc>
          <w:tcPr>
            <w:tcW w:w="1620" w:type="dxa"/>
          </w:tcPr>
          <w:p w14:paraId="08023472" w14:textId="77777777" w:rsidR="00C949EA" w:rsidRPr="004B2970" w:rsidRDefault="00E55A17">
            <w:pPr>
              <w:tabs>
                <w:tab w:val="right" w:pos="7434"/>
              </w:tabs>
              <w:spacing w:before="120" w:after="120"/>
              <w:rPr>
                <w:b/>
              </w:rPr>
            </w:pPr>
            <w:r w:rsidRPr="004B2970">
              <w:rPr>
                <w:b/>
              </w:rPr>
              <w:t>ITB 33.1</w:t>
            </w:r>
          </w:p>
        </w:tc>
        <w:tc>
          <w:tcPr>
            <w:tcW w:w="7470" w:type="dxa"/>
          </w:tcPr>
          <w:p w14:paraId="57A29C8E" w14:textId="77777777" w:rsidR="00C949EA" w:rsidRPr="004B2970" w:rsidRDefault="00E55A17">
            <w:pPr>
              <w:tabs>
                <w:tab w:val="right" w:pos="7254"/>
              </w:tabs>
              <w:spacing w:before="120" w:after="120"/>
              <w:rPr>
                <w:u w:val="single"/>
              </w:rPr>
            </w:pPr>
            <w:r w:rsidRPr="004B2970">
              <w:t xml:space="preserve">A </w:t>
            </w:r>
            <w:r w:rsidRPr="004B2970">
              <w:rPr>
                <w:b/>
                <w:bCs/>
              </w:rPr>
              <w:t>15%</w:t>
            </w:r>
            <w:r w:rsidRPr="004B2970">
              <w:t xml:space="preserve"> Margin of Domestic Preference </w:t>
            </w:r>
            <w:r w:rsidRPr="004B2970">
              <w:rPr>
                <w:b/>
              </w:rPr>
              <w:t xml:space="preserve">shall </w:t>
            </w:r>
            <w:r w:rsidRPr="004B2970">
              <w:t>apply</w:t>
            </w:r>
          </w:p>
        </w:tc>
      </w:tr>
      <w:tr w:rsidR="00C949EA" w:rsidRPr="004B2970" w14:paraId="19F788D8" w14:textId="77777777">
        <w:tblPrEx>
          <w:tblCellMar>
            <w:left w:w="103" w:type="dxa"/>
            <w:right w:w="103" w:type="dxa"/>
          </w:tblCellMar>
        </w:tblPrEx>
        <w:tc>
          <w:tcPr>
            <w:tcW w:w="1620" w:type="dxa"/>
          </w:tcPr>
          <w:p w14:paraId="485873BA" w14:textId="77777777" w:rsidR="00C949EA" w:rsidRPr="004B2970" w:rsidRDefault="00E55A17">
            <w:pPr>
              <w:spacing w:before="120" w:after="120"/>
              <w:rPr>
                <w:b/>
                <w:bCs/>
              </w:rPr>
            </w:pPr>
            <w:r w:rsidRPr="004B2970">
              <w:rPr>
                <w:b/>
                <w:bCs/>
              </w:rPr>
              <w:t>ITB 34.2(a)</w:t>
            </w:r>
          </w:p>
        </w:tc>
        <w:tc>
          <w:tcPr>
            <w:tcW w:w="7470" w:type="dxa"/>
          </w:tcPr>
          <w:p w14:paraId="045C6FDB" w14:textId="77777777" w:rsidR="00C949EA" w:rsidRPr="004B2970" w:rsidRDefault="00E55A17">
            <w:pPr>
              <w:widowControl w:val="0"/>
              <w:spacing w:before="120" w:after="120"/>
              <w:ind w:left="695" w:hanging="695"/>
              <w:jc w:val="both"/>
            </w:pPr>
            <w:r w:rsidRPr="004B2970">
              <w:t>Evaluation will be done as follows:</w:t>
            </w:r>
          </w:p>
          <w:p w14:paraId="693BCA65" w14:textId="77777777" w:rsidR="00C949EA" w:rsidRPr="004B2970" w:rsidRDefault="00E55A17">
            <w:pPr>
              <w:widowControl w:val="0"/>
              <w:spacing w:before="120" w:after="120"/>
              <w:ind w:left="695" w:hanging="695"/>
              <w:jc w:val="both"/>
            </w:pPr>
            <w:r w:rsidRPr="004B2970">
              <w:t xml:space="preserve">Note: </w:t>
            </w:r>
          </w:p>
          <w:p w14:paraId="35D07A7B" w14:textId="77777777" w:rsidR="00C949EA" w:rsidRPr="004B2970" w:rsidRDefault="00E55A17">
            <w:pPr>
              <w:spacing w:before="120" w:after="120"/>
              <w:rPr>
                <w:b/>
                <w:bCs/>
                <w:sz w:val="28"/>
              </w:rPr>
            </w:pPr>
            <w:r w:rsidRPr="004B2970">
              <w:rPr>
                <w:b/>
              </w:rPr>
              <w:t>Bids will be evaluated lot by lot. 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or highest price (as specified in the BDS) of the item quoted by substantially responsive Bidders will be added to the Bid price and the equivalent total cost of the Bid so determined will be used for price comparison.</w:t>
            </w:r>
          </w:p>
        </w:tc>
      </w:tr>
      <w:tr w:rsidR="00C949EA" w:rsidRPr="004B2970" w14:paraId="5AE752DE" w14:textId="77777777">
        <w:tblPrEx>
          <w:tblCellMar>
            <w:left w:w="103" w:type="dxa"/>
            <w:right w:w="103" w:type="dxa"/>
          </w:tblCellMar>
        </w:tblPrEx>
        <w:tc>
          <w:tcPr>
            <w:tcW w:w="1620" w:type="dxa"/>
          </w:tcPr>
          <w:p w14:paraId="484976DF" w14:textId="77777777" w:rsidR="00C949EA" w:rsidRPr="004B2970" w:rsidRDefault="00E55A17">
            <w:pPr>
              <w:spacing w:before="120" w:after="120"/>
              <w:rPr>
                <w:b/>
                <w:bCs/>
              </w:rPr>
            </w:pPr>
            <w:r w:rsidRPr="004B2970">
              <w:rPr>
                <w:b/>
                <w:bCs/>
              </w:rPr>
              <w:t>ITB 34.6</w:t>
            </w:r>
          </w:p>
        </w:tc>
        <w:tc>
          <w:tcPr>
            <w:tcW w:w="7470" w:type="dxa"/>
          </w:tcPr>
          <w:p w14:paraId="45622FE3" w14:textId="77777777" w:rsidR="00C949EA" w:rsidRPr="004B2970" w:rsidRDefault="00E55A17">
            <w:pPr>
              <w:spacing w:before="120" w:after="120"/>
              <w:ind w:left="-13"/>
              <w:rPr>
                <w:b/>
                <w:color w:val="000000"/>
              </w:rPr>
            </w:pPr>
            <w:r w:rsidRPr="004B2970">
              <w:rPr>
                <w:color w:val="000000"/>
              </w:rPr>
              <w:t xml:space="preserve">The adjustments shall be determined using the following criteria, from amongst those set out in Section III, Evaluation and Qualification Criteria: </w:t>
            </w:r>
          </w:p>
          <w:p w14:paraId="62D4005D" w14:textId="77777777" w:rsidR="00C949EA" w:rsidRPr="004B2970" w:rsidRDefault="00E55A17" w:rsidP="0007546E">
            <w:pPr>
              <w:numPr>
                <w:ilvl w:val="0"/>
                <w:numId w:val="41"/>
              </w:numPr>
              <w:tabs>
                <w:tab w:val="clear" w:pos="1440"/>
              </w:tabs>
              <w:spacing w:before="120" w:after="120"/>
              <w:ind w:left="414" w:hanging="427"/>
              <w:rPr>
                <w:b/>
                <w:color w:val="000000"/>
              </w:rPr>
            </w:pPr>
            <w:r w:rsidRPr="004B2970">
              <w:rPr>
                <w:color w:val="000000"/>
              </w:rPr>
              <w:t xml:space="preserve">Deviation in Delivery schedule: </w:t>
            </w:r>
            <w:r w:rsidRPr="004B2970">
              <w:rPr>
                <w:b/>
                <w:color w:val="000000"/>
              </w:rPr>
              <w:t xml:space="preserve"> No. </w:t>
            </w:r>
          </w:p>
          <w:p w14:paraId="7A1ED503" w14:textId="77777777" w:rsidR="00C949EA" w:rsidRPr="004B2970" w:rsidRDefault="00E55A17" w:rsidP="0007546E">
            <w:pPr>
              <w:numPr>
                <w:ilvl w:val="0"/>
                <w:numId w:val="41"/>
              </w:numPr>
              <w:tabs>
                <w:tab w:val="clear" w:pos="1440"/>
              </w:tabs>
              <w:spacing w:before="120" w:after="120"/>
              <w:ind w:left="414" w:hanging="427"/>
              <w:rPr>
                <w:b/>
                <w:color w:val="000000"/>
              </w:rPr>
            </w:pPr>
            <w:r w:rsidRPr="004B2970">
              <w:rPr>
                <w:color w:val="000000"/>
              </w:rPr>
              <w:t xml:space="preserve">Deviation in payment schedule: </w:t>
            </w:r>
            <w:r w:rsidRPr="004B2970">
              <w:rPr>
                <w:b/>
                <w:color w:val="000000"/>
              </w:rPr>
              <w:t xml:space="preserve"> No. </w:t>
            </w:r>
          </w:p>
          <w:p w14:paraId="0BDEBD25" w14:textId="77777777" w:rsidR="00C949EA" w:rsidRPr="004B2970" w:rsidRDefault="00E55A17" w:rsidP="0007546E">
            <w:pPr>
              <w:numPr>
                <w:ilvl w:val="0"/>
                <w:numId w:val="41"/>
              </w:numPr>
              <w:tabs>
                <w:tab w:val="clear" w:pos="1440"/>
                <w:tab w:val="left" w:pos="707"/>
              </w:tabs>
              <w:spacing w:before="120" w:after="120"/>
              <w:ind w:left="414" w:hanging="427"/>
              <w:rPr>
                <w:b/>
                <w:color w:val="000000"/>
              </w:rPr>
            </w:pPr>
            <w:r w:rsidRPr="004B2970">
              <w:rPr>
                <w:color w:val="000000"/>
              </w:rPr>
              <w:t xml:space="preserve">the cost of major replacement component, mandatory spare parts, and service: </w:t>
            </w:r>
            <w:r w:rsidRPr="004B2970">
              <w:rPr>
                <w:b/>
                <w:color w:val="000000"/>
              </w:rPr>
              <w:t xml:space="preserve">No. </w:t>
            </w:r>
          </w:p>
          <w:p w14:paraId="7B0ADB07" w14:textId="77777777" w:rsidR="00C949EA" w:rsidRPr="004B2970" w:rsidRDefault="00E55A17" w:rsidP="0007546E">
            <w:pPr>
              <w:numPr>
                <w:ilvl w:val="0"/>
                <w:numId w:val="41"/>
              </w:numPr>
              <w:tabs>
                <w:tab w:val="clear" w:pos="1440"/>
                <w:tab w:val="left" w:pos="707"/>
              </w:tabs>
              <w:spacing w:before="120" w:after="120"/>
              <w:ind w:left="414" w:hanging="427"/>
              <w:rPr>
                <w:b/>
                <w:color w:val="000000"/>
              </w:rPr>
            </w:pPr>
            <w:r w:rsidRPr="004B2970">
              <w:rPr>
                <w:color w:val="000000"/>
              </w:rPr>
              <w:t xml:space="preserve">the availability in the Purchaser’s Country of spare parts and after-sales services for the equipment offered in the Bid: </w:t>
            </w:r>
            <w:r w:rsidRPr="004B2970">
              <w:rPr>
                <w:b/>
                <w:color w:val="000000"/>
              </w:rPr>
              <w:t>No</w:t>
            </w:r>
          </w:p>
          <w:p w14:paraId="6A818A49" w14:textId="77777777" w:rsidR="00C949EA" w:rsidRPr="004B2970" w:rsidRDefault="00E55A17" w:rsidP="0007546E">
            <w:pPr>
              <w:numPr>
                <w:ilvl w:val="0"/>
                <w:numId w:val="41"/>
              </w:numPr>
              <w:tabs>
                <w:tab w:val="clear" w:pos="1440"/>
              </w:tabs>
              <w:spacing w:before="120" w:after="120"/>
              <w:ind w:left="414" w:hanging="427"/>
              <w:rPr>
                <w:b/>
                <w:color w:val="000000"/>
              </w:rPr>
            </w:pPr>
            <w:r w:rsidRPr="004B2970">
              <w:rPr>
                <w:color w:val="000000"/>
              </w:rPr>
              <w:lastRenderedPageBreak/>
              <w:t>Life cycle costs: the costs during the life of the goods or equipment N</w:t>
            </w:r>
            <w:r w:rsidRPr="004B2970">
              <w:rPr>
                <w:b/>
                <w:color w:val="000000"/>
              </w:rPr>
              <w:t>o</w:t>
            </w:r>
          </w:p>
          <w:p w14:paraId="06A2FE58" w14:textId="77777777" w:rsidR="00C949EA" w:rsidRPr="004B2970" w:rsidRDefault="00E55A17" w:rsidP="0007546E">
            <w:pPr>
              <w:numPr>
                <w:ilvl w:val="0"/>
                <w:numId w:val="41"/>
              </w:numPr>
              <w:tabs>
                <w:tab w:val="clear" w:pos="1440"/>
              </w:tabs>
              <w:spacing w:before="120" w:after="120"/>
              <w:ind w:left="414" w:hanging="427"/>
              <w:rPr>
                <w:b/>
                <w:color w:val="000000"/>
              </w:rPr>
            </w:pPr>
            <w:r w:rsidRPr="004B2970">
              <w:rPr>
                <w:color w:val="000000"/>
              </w:rPr>
              <w:t xml:space="preserve">the performance and productivity of the equipment offered; </w:t>
            </w:r>
            <w:r w:rsidRPr="004B2970">
              <w:rPr>
                <w:b/>
                <w:color w:val="000000"/>
              </w:rPr>
              <w:t>No</w:t>
            </w:r>
          </w:p>
          <w:p w14:paraId="3604380E" w14:textId="77777777" w:rsidR="00C949EA" w:rsidRPr="004B2970" w:rsidRDefault="00E55A17" w:rsidP="0007546E">
            <w:pPr>
              <w:numPr>
                <w:ilvl w:val="0"/>
                <w:numId w:val="41"/>
              </w:numPr>
              <w:tabs>
                <w:tab w:val="clear" w:pos="1440"/>
              </w:tabs>
              <w:spacing w:before="120" w:after="120"/>
              <w:ind w:left="414" w:hanging="427"/>
              <w:rPr>
                <w:b/>
              </w:rPr>
            </w:pPr>
            <w:r w:rsidRPr="004B2970">
              <w:t>Others:</w:t>
            </w:r>
            <w:r w:rsidRPr="004B2970">
              <w:rPr>
                <w:b/>
              </w:rPr>
              <w:t xml:space="preserve"> None</w:t>
            </w:r>
          </w:p>
        </w:tc>
      </w:tr>
      <w:tr w:rsidR="00C949EA" w:rsidRPr="004B2970" w14:paraId="0A2B0FCD" w14:textId="77777777">
        <w:tblPrEx>
          <w:tblCellMar>
            <w:left w:w="103" w:type="dxa"/>
            <w:right w:w="103" w:type="dxa"/>
          </w:tblCellMar>
        </w:tblPrEx>
        <w:tc>
          <w:tcPr>
            <w:tcW w:w="1620" w:type="dxa"/>
          </w:tcPr>
          <w:p w14:paraId="7762EA0F" w14:textId="77777777" w:rsidR="00C949EA" w:rsidRPr="004B2970" w:rsidRDefault="00C949EA">
            <w:pPr>
              <w:spacing w:before="120" w:after="120"/>
              <w:rPr>
                <w:b/>
                <w:bCs/>
              </w:rPr>
            </w:pPr>
          </w:p>
        </w:tc>
        <w:tc>
          <w:tcPr>
            <w:tcW w:w="7470" w:type="dxa"/>
          </w:tcPr>
          <w:p w14:paraId="28BA325E" w14:textId="77777777" w:rsidR="00C949EA" w:rsidRPr="004B2970" w:rsidRDefault="00E55A17">
            <w:pPr>
              <w:keepNext/>
              <w:spacing w:before="120" w:after="120"/>
              <w:jc w:val="center"/>
              <w:rPr>
                <w:b/>
                <w:bCs/>
                <w:sz w:val="28"/>
              </w:rPr>
            </w:pPr>
            <w:r w:rsidRPr="004B2970">
              <w:rPr>
                <w:b/>
                <w:bCs/>
                <w:sz w:val="28"/>
              </w:rPr>
              <w:t>F. Award of Contract</w:t>
            </w:r>
          </w:p>
        </w:tc>
      </w:tr>
      <w:tr w:rsidR="00C949EA" w:rsidRPr="004B2970" w14:paraId="35A6E711" w14:textId="77777777">
        <w:tblPrEx>
          <w:tblCellMar>
            <w:left w:w="103" w:type="dxa"/>
            <w:right w:w="103" w:type="dxa"/>
          </w:tblCellMar>
        </w:tblPrEx>
        <w:tc>
          <w:tcPr>
            <w:tcW w:w="1620" w:type="dxa"/>
          </w:tcPr>
          <w:p w14:paraId="3109E22C" w14:textId="77777777" w:rsidR="00C949EA" w:rsidRPr="004B2970" w:rsidRDefault="00E55A17">
            <w:pPr>
              <w:spacing w:before="120" w:after="120"/>
              <w:rPr>
                <w:b/>
                <w:bCs/>
              </w:rPr>
            </w:pPr>
            <w:r w:rsidRPr="004B2970">
              <w:rPr>
                <w:b/>
                <w:bCs/>
              </w:rPr>
              <w:t>ITB 42</w:t>
            </w:r>
          </w:p>
        </w:tc>
        <w:tc>
          <w:tcPr>
            <w:tcW w:w="7470" w:type="dxa"/>
          </w:tcPr>
          <w:p w14:paraId="63367C63" w14:textId="77777777" w:rsidR="00C949EA" w:rsidRPr="004B2970" w:rsidRDefault="00E55A17">
            <w:pPr>
              <w:tabs>
                <w:tab w:val="right" w:pos="7254"/>
              </w:tabs>
              <w:spacing w:before="120" w:after="120"/>
              <w:rPr>
                <w:b/>
                <w:color w:val="000000"/>
              </w:rPr>
            </w:pPr>
            <w:r w:rsidRPr="004B2970">
              <w:rPr>
                <w:color w:val="000000"/>
              </w:rPr>
              <w:t xml:space="preserve">The maximum percentage by which quantities may be increased is: </w:t>
            </w:r>
            <w:r w:rsidRPr="004B2970">
              <w:rPr>
                <w:b/>
                <w:color w:val="000000"/>
              </w:rPr>
              <w:t>15%</w:t>
            </w:r>
          </w:p>
          <w:p w14:paraId="3C4EC9F7" w14:textId="77777777" w:rsidR="00C949EA" w:rsidRPr="004B2970" w:rsidRDefault="00E55A17">
            <w:pPr>
              <w:tabs>
                <w:tab w:val="right" w:pos="7254"/>
              </w:tabs>
              <w:spacing w:before="120" w:after="120"/>
            </w:pPr>
            <w:r w:rsidRPr="004B2970">
              <w:rPr>
                <w:color w:val="000000"/>
              </w:rPr>
              <w:t xml:space="preserve">The maximum percentage by which quantities may be decreased is: </w:t>
            </w:r>
            <w:r w:rsidRPr="004B2970">
              <w:rPr>
                <w:b/>
                <w:color w:val="000000"/>
              </w:rPr>
              <w:t>15%</w:t>
            </w:r>
          </w:p>
        </w:tc>
      </w:tr>
      <w:tr w:rsidR="00C949EA" w:rsidRPr="004B2970" w14:paraId="42F21EFA" w14:textId="77777777">
        <w:tblPrEx>
          <w:tblCellMar>
            <w:left w:w="103" w:type="dxa"/>
            <w:right w:w="103" w:type="dxa"/>
          </w:tblCellMar>
        </w:tblPrEx>
        <w:tc>
          <w:tcPr>
            <w:tcW w:w="1620" w:type="dxa"/>
          </w:tcPr>
          <w:p w14:paraId="5EFB44F3" w14:textId="77777777" w:rsidR="00C949EA" w:rsidRPr="004B2970" w:rsidRDefault="00E55A17">
            <w:pPr>
              <w:spacing w:before="120" w:after="120"/>
              <w:rPr>
                <w:b/>
                <w:bCs/>
              </w:rPr>
            </w:pPr>
            <w:r w:rsidRPr="004B2970">
              <w:rPr>
                <w:b/>
                <w:bCs/>
              </w:rPr>
              <w:t>ITB 47.1</w:t>
            </w:r>
          </w:p>
        </w:tc>
        <w:tc>
          <w:tcPr>
            <w:tcW w:w="7470" w:type="dxa"/>
          </w:tcPr>
          <w:p w14:paraId="68910CF2" w14:textId="77777777" w:rsidR="00C949EA" w:rsidRPr="004B2970" w:rsidRDefault="00E55A17">
            <w:pPr>
              <w:spacing w:before="120" w:after="120"/>
            </w:pPr>
            <w:r w:rsidRPr="004B2970">
              <w:rPr>
                <w:color w:val="000000" w:themeColor="text1"/>
              </w:rPr>
              <w:t>The procedures for making a Procurement-related Complaint are detailed in the “</w:t>
            </w:r>
            <w:hyperlink r:id="rId31" w:history="1">
              <w:r w:rsidRPr="004B2970">
                <w:rPr>
                  <w:rStyle w:val="Hyperlink"/>
                </w:rPr>
                <w:t>Procurement Regulations for IPF Borrowers</w:t>
              </w:r>
            </w:hyperlink>
            <w:r w:rsidRPr="004B2970">
              <w:rPr>
                <w:color w:val="000000" w:themeColor="text1"/>
              </w:rPr>
              <w:t xml:space="preserve"> (Annex III).” If a Bidder wishes to make a Procurement-related Complaint, the Bidder should submit its complaint following </w:t>
            </w:r>
            <w:r w:rsidRPr="004B2970">
              <w:t>these procedures, in writing (by the quickest means available, that is either by email or fax), to:</w:t>
            </w:r>
          </w:p>
          <w:p w14:paraId="1FAA849F" w14:textId="77777777" w:rsidR="00C949EA" w:rsidRPr="004B2970" w:rsidRDefault="00E55A17">
            <w:pPr>
              <w:spacing w:before="120" w:after="120"/>
              <w:ind w:left="341"/>
            </w:pPr>
            <w:r w:rsidRPr="004B2970">
              <w:rPr>
                <w:b/>
              </w:rPr>
              <w:t>For the attention</w:t>
            </w:r>
            <w:r w:rsidRPr="004B2970">
              <w:t xml:space="preserve">: </w:t>
            </w:r>
            <w:r w:rsidRPr="004B2970">
              <w:rPr>
                <w:b/>
                <w:bCs/>
              </w:rPr>
              <w:t>Dr. Ojuolape Solanke</w:t>
            </w:r>
          </w:p>
          <w:p w14:paraId="6BAE8008" w14:textId="77777777" w:rsidR="00C949EA" w:rsidRPr="004B2970" w:rsidRDefault="00E55A17">
            <w:pPr>
              <w:spacing w:before="120" w:after="120"/>
              <w:ind w:left="341"/>
            </w:pPr>
            <w:r w:rsidRPr="004B2970">
              <w:rPr>
                <w:b/>
              </w:rPr>
              <w:t>Title/position</w:t>
            </w:r>
            <w:r w:rsidRPr="004B2970">
              <w:t xml:space="preserve">: </w:t>
            </w:r>
            <w:r w:rsidRPr="004B2970">
              <w:rPr>
                <w:b/>
                <w:bCs/>
              </w:rPr>
              <w:t>National Project Manager</w:t>
            </w:r>
            <w:r w:rsidRPr="004B2970">
              <w:t xml:space="preserve"> </w:t>
            </w:r>
          </w:p>
          <w:p w14:paraId="20729C8F" w14:textId="77777777" w:rsidR="00C949EA" w:rsidRPr="004B2970" w:rsidRDefault="00E55A17">
            <w:pPr>
              <w:spacing w:before="120" w:after="120"/>
              <w:ind w:left="341"/>
              <w:rPr>
                <w:b/>
                <w:bCs/>
              </w:rPr>
            </w:pPr>
            <w:r w:rsidRPr="004B2970">
              <w:rPr>
                <w:b/>
              </w:rPr>
              <w:t>Purchaser</w:t>
            </w:r>
            <w:r w:rsidRPr="004B2970">
              <w:t xml:space="preserve">: </w:t>
            </w:r>
            <w:r w:rsidRPr="004B2970">
              <w:rPr>
                <w:b/>
                <w:bCs/>
              </w:rPr>
              <w:t xml:space="preserve">Accelerating Nutrition Results in Nigeria (ANRIN 2.0)  </w:t>
            </w:r>
          </w:p>
          <w:p w14:paraId="67ECD1EB" w14:textId="77777777" w:rsidR="00C949EA" w:rsidRPr="004B2970" w:rsidRDefault="00E55A17">
            <w:pPr>
              <w:spacing w:before="120" w:after="120"/>
              <w:ind w:left="341"/>
            </w:pPr>
            <w:r w:rsidRPr="004B2970">
              <w:rPr>
                <w:b/>
                <w:bCs/>
              </w:rPr>
              <w:t xml:space="preserve">                    Project </w:t>
            </w:r>
          </w:p>
          <w:p w14:paraId="033E1884" w14:textId="77777777" w:rsidR="00C949EA" w:rsidRPr="004B2970" w:rsidRDefault="00E55A17">
            <w:pPr>
              <w:spacing w:before="120" w:after="120"/>
              <w:ind w:left="341"/>
            </w:pPr>
            <w:r w:rsidRPr="004B2970">
              <w:rPr>
                <w:b/>
              </w:rPr>
              <w:t>Email address</w:t>
            </w:r>
            <w:r w:rsidRPr="004B2970">
              <w:t xml:space="preserve">: </w:t>
            </w:r>
            <w:hyperlink r:id="rId32" w:history="1">
              <w:r w:rsidRPr="004B2970">
                <w:rPr>
                  <w:b/>
                  <w:bCs/>
                  <w:color w:val="0000FF"/>
                  <w:u w:val="single"/>
                </w:rPr>
                <w:t>olankee@yahoo.com</w:t>
              </w:r>
            </w:hyperlink>
            <w:r w:rsidRPr="004B2970">
              <w:rPr>
                <w:b/>
                <w:bCs/>
              </w:rPr>
              <w:t xml:space="preserve"> </w:t>
            </w:r>
          </w:p>
          <w:p w14:paraId="003F21E6" w14:textId="77777777" w:rsidR="00C949EA" w:rsidRPr="004B2970" w:rsidRDefault="00E55A17">
            <w:pPr>
              <w:spacing w:before="120" w:after="120"/>
              <w:rPr>
                <w:color w:val="000000" w:themeColor="text1"/>
              </w:rPr>
            </w:pPr>
            <w:r w:rsidRPr="004B2970">
              <w:t>In summary, a Procurement</w:t>
            </w:r>
            <w:r w:rsidRPr="004B2970">
              <w:rPr>
                <w:color w:val="000000" w:themeColor="text1"/>
              </w:rPr>
              <w:t>-related Complaint may challenge any of the following:</w:t>
            </w:r>
          </w:p>
          <w:p w14:paraId="110432E7" w14:textId="77777777" w:rsidR="00C949EA" w:rsidRPr="004B2970" w:rsidRDefault="00E55A17" w:rsidP="0007546E">
            <w:pPr>
              <w:pStyle w:val="ListParagraph"/>
              <w:numPr>
                <w:ilvl w:val="0"/>
                <w:numId w:val="105"/>
              </w:numPr>
              <w:spacing w:before="120" w:after="120"/>
              <w:ind w:left="714" w:hanging="357"/>
              <w:contextualSpacing w:val="0"/>
              <w:rPr>
                <w:color w:val="000000" w:themeColor="text1"/>
              </w:rPr>
            </w:pPr>
            <w:r w:rsidRPr="004B2970">
              <w:rPr>
                <w:color w:val="000000" w:themeColor="text1"/>
              </w:rPr>
              <w:t>the terms of the Bidding Documents; and</w:t>
            </w:r>
          </w:p>
          <w:p w14:paraId="692170D2" w14:textId="77777777" w:rsidR="00C949EA" w:rsidRPr="004B2970" w:rsidRDefault="00E55A17" w:rsidP="0007546E">
            <w:pPr>
              <w:pStyle w:val="ListParagraph"/>
              <w:numPr>
                <w:ilvl w:val="0"/>
                <w:numId w:val="105"/>
              </w:numPr>
              <w:spacing w:before="120" w:after="120"/>
              <w:ind w:left="714" w:hanging="357"/>
              <w:contextualSpacing w:val="0"/>
            </w:pPr>
            <w:r w:rsidRPr="004B2970">
              <w:rPr>
                <w:color w:val="000000" w:themeColor="text1"/>
              </w:rPr>
              <w:t>the Purchaser’s decision to award the contract.</w:t>
            </w:r>
          </w:p>
        </w:tc>
      </w:tr>
    </w:tbl>
    <w:p w14:paraId="5D9B2BDE" w14:textId="77777777" w:rsidR="00C949EA" w:rsidRPr="004B2970" w:rsidRDefault="00C949EA">
      <w:pPr>
        <w:sectPr w:rsidR="00C949EA" w:rsidRPr="004B2970">
          <w:headerReference w:type="even" r:id="rId33"/>
          <w:headerReference w:type="default" r:id="rId34"/>
          <w:headerReference w:type="first" r:id="rId35"/>
          <w:type w:val="oddPage"/>
          <w:pgSz w:w="12240" w:h="15840"/>
          <w:pgMar w:top="1440" w:right="1440" w:bottom="1440" w:left="1800" w:header="720" w:footer="720" w:gutter="0"/>
          <w:paperSrc w:first="15" w:other="15"/>
          <w:cols w:space="720"/>
          <w:titlePg/>
        </w:sectPr>
      </w:pPr>
    </w:p>
    <w:p w14:paraId="24EED5B1" w14:textId="77777777" w:rsidR="00C949EA" w:rsidRPr="004B2970" w:rsidRDefault="00C949EA"/>
    <w:p w14:paraId="7988AC4E" w14:textId="77777777" w:rsidR="00C949EA" w:rsidRPr="004B2970" w:rsidRDefault="00E55A17">
      <w:pPr>
        <w:pStyle w:val="SectionHeading"/>
      </w:pPr>
      <w:bookmarkStart w:id="313" w:name="_Toc347227541"/>
      <w:bookmarkStart w:id="314" w:name="_Toc436903897"/>
      <w:bookmarkStart w:id="315" w:name="_Toc135756339"/>
      <w:r w:rsidRPr="004B2970">
        <w:t>Section III - Evaluation and Qualification Criteria</w:t>
      </w:r>
      <w:bookmarkEnd w:id="313"/>
      <w:bookmarkEnd w:id="314"/>
      <w:bookmarkEnd w:id="315"/>
    </w:p>
    <w:p w14:paraId="0B4737B5" w14:textId="77777777" w:rsidR="00C949EA" w:rsidRPr="004B2970" w:rsidRDefault="00C949EA"/>
    <w:p w14:paraId="4630C889" w14:textId="77777777" w:rsidR="00C949EA" w:rsidRPr="004B2970" w:rsidRDefault="00C949EA">
      <w:pPr>
        <w:pStyle w:val="BodyText3"/>
        <w:rPr>
          <w:i w:val="0"/>
          <w:iCs w:val="0"/>
        </w:rPr>
      </w:pPr>
    </w:p>
    <w:p w14:paraId="588A08EF" w14:textId="77777777" w:rsidR="00C949EA" w:rsidRPr="004B2970" w:rsidRDefault="00E55A17">
      <w:pPr>
        <w:jc w:val="center"/>
        <w:rPr>
          <w:b/>
          <w:sz w:val="36"/>
        </w:rPr>
      </w:pPr>
      <w:r w:rsidRPr="004B2970">
        <w:rPr>
          <w:b/>
          <w:sz w:val="36"/>
        </w:rPr>
        <w:t>Contents</w:t>
      </w:r>
    </w:p>
    <w:p w14:paraId="42859882" w14:textId="77777777" w:rsidR="00C949EA" w:rsidRPr="004B2970" w:rsidRDefault="00E55A17">
      <w:pPr>
        <w:pStyle w:val="TOC1"/>
        <w:rPr>
          <w:rFonts w:asciiTheme="minorHAnsi" w:eastAsiaTheme="minorEastAsia" w:hAnsiTheme="minorHAnsi" w:cstheme="minorBidi"/>
          <w:b w:val="0"/>
          <w:sz w:val="22"/>
          <w:szCs w:val="22"/>
        </w:rPr>
      </w:pPr>
      <w:r w:rsidRPr="004B2970">
        <w:rPr>
          <w:rStyle w:val="Hyperlink"/>
        </w:rPr>
        <w:fldChar w:fldCharType="begin"/>
      </w:r>
      <w:r w:rsidRPr="004B2970">
        <w:rPr>
          <w:rStyle w:val="Hyperlink"/>
        </w:rPr>
        <w:instrText xml:space="preserve"> TOC \h \z \t "Section III Heading 1,1" </w:instrText>
      </w:r>
      <w:r w:rsidRPr="004B2970">
        <w:rPr>
          <w:rStyle w:val="Hyperlink"/>
        </w:rPr>
        <w:fldChar w:fldCharType="separate"/>
      </w:r>
      <w:hyperlink w:anchor="_Toc135756261" w:history="1">
        <w:r w:rsidRPr="004B2970">
          <w:rPr>
            <w:rStyle w:val="Hyperlink"/>
          </w:rPr>
          <w:t xml:space="preserve">1. Margin of Preference </w:t>
        </w:r>
        <w:r w:rsidRPr="004B2970">
          <w:rPr>
            <w:rStyle w:val="Hyperlink"/>
            <w:bCs/>
          </w:rPr>
          <w:t>(ITB 33)</w:t>
        </w:r>
        <w:r w:rsidRPr="004B2970">
          <w:tab/>
        </w:r>
        <w:r w:rsidRPr="004B2970">
          <w:fldChar w:fldCharType="begin"/>
        </w:r>
        <w:r w:rsidRPr="004B2970">
          <w:instrText xml:space="preserve"> PAGEREF _Toc135756261 \h </w:instrText>
        </w:r>
        <w:r w:rsidRPr="004B2970">
          <w:fldChar w:fldCharType="separate"/>
        </w:r>
        <w:r w:rsidRPr="004B2970">
          <w:t>43</w:t>
        </w:r>
        <w:r w:rsidRPr="004B2970">
          <w:rPr>
            <w:rFonts w:asciiTheme="minorHAnsi" w:eastAsiaTheme="minorEastAsia" w:hAnsiTheme="minorHAnsi" w:cstheme="minorBidi"/>
            <w:b w:val="0"/>
            <w:sz w:val="22"/>
            <w:szCs w:val="22"/>
          </w:rPr>
          <w:fldChar w:fldCharType="end"/>
        </w:r>
      </w:hyperlink>
    </w:p>
    <w:p w14:paraId="1A388B58" w14:textId="77777777" w:rsidR="00C949EA" w:rsidRPr="004B2970" w:rsidRDefault="00561C96">
      <w:pPr>
        <w:pStyle w:val="TOC1"/>
        <w:rPr>
          <w:rFonts w:asciiTheme="minorHAnsi" w:eastAsiaTheme="minorEastAsia" w:hAnsiTheme="minorHAnsi" w:cstheme="minorBidi"/>
          <w:b w:val="0"/>
          <w:sz w:val="22"/>
          <w:szCs w:val="22"/>
        </w:rPr>
      </w:pPr>
      <w:hyperlink w:anchor="_Toc135756262" w:history="1">
        <w:r w:rsidR="00E55A17" w:rsidRPr="004B2970">
          <w:rPr>
            <w:rStyle w:val="Hyperlink"/>
          </w:rPr>
          <w:t xml:space="preserve">2. Evaluation </w:t>
        </w:r>
        <w:r w:rsidR="00E55A17" w:rsidRPr="004B2970">
          <w:rPr>
            <w:rStyle w:val="Hyperlink"/>
            <w:bCs/>
          </w:rPr>
          <w:t>(ITB 34)</w:t>
        </w:r>
        <w:r w:rsidR="00E55A17" w:rsidRPr="004B2970">
          <w:tab/>
        </w:r>
        <w:r w:rsidR="00E55A17" w:rsidRPr="004B2970">
          <w:fldChar w:fldCharType="begin"/>
        </w:r>
        <w:r w:rsidR="00E55A17" w:rsidRPr="004B2970">
          <w:instrText xml:space="preserve"> PAGEREF _Toc135756262 \h </w:instrText>
        </w:r>
        <w:r w:rsidR="00E55A17" w:rsidRPr="004B2970">
          <w:fldChar w:fldCharType="separate"/>
        </w:r>
        <w:r w:rsidR="00E55A17" w:rsidRPr="004B2970">
          <w:t>44</w:t>
        </w:r>
        <w:r w:rsidR="00E55A17" w:rsidRPr="004B2970">
          <w:rPr>
            <w:rFonts w:asciiTheme="minorHAnsi" w:eastAsiaTheme="minorEastAsia" w:hAnsiTheme="minorHAnsi" w:cstheme="minorBidi"/>
            <w:b w:val="0"/>
            <w:sz w:val="22"/>
            <w:szCs w:val="22"/>
          </w:rPr>
          <w:fldChar w:fldCharType="end"/>
        </w:r>
      </w:hyperlink>
    </w:p>
    <w:p w14:paraId="064679D3" w14:textId="77777777" w:rsidR="00C949EA" w:rsidRPr="004B2970" w:rsidRDefault="00561C96">
      <w:pPr>
        <w:pStyle w:val="TOC1"/>
        <w:rPr>
          <w:rFonts w:asciiTheme="minorHAnsi" w:eastAsiaTheme="minorEastAsia" w:hAnsiTheme="minorHAnsi" w:cstheme="minorBidi"/>
          <w:b w:val="0"/>
          <w:sz w:val="22"/>
          <w:szCs w:val="22"/>
        </w:rPr>
      </w:pPr>
      <w:hyperlink w:anchor="_Toc135756263" w:history="1">
        <w:r w:rsidR="00E55A17" w:rsidRPr="004B2970">
          <w:rPr>
            <w:rStyle w:val="Hyperlink"/>
          </w:rPr>
          <w:t xml:space="preserve">3. Qualification </w:t>
        </w:r>
        <w:r w:rsidR="00E55A17" w:rsidRPr="004B2970">
          <w:rPr>
            <w:rStyle w:val="Hyperlink"/>
            <w:bCs/>
          </w:rPr>
          <w:t>(ITB 37)</w:t>
        </w:r>
        <w:r w:rsidR="00E55A17" w:rsidRPr="004B2970">
          <w:tab/>
        </w:r>
        <w:r w:rsidR="00E55A17" w:rsidRPr="004B2970">
          <w:fldChar w:fldCharType="begin"/>
        </w:r>
        <w:r w:rsidR="00E55A17" w:rsidRPr="004B2970">
          <w:instrText xml:space="preserve"> PAGEREF _Toc135756263 \h </w:instrText>
        </w:r>
        <w:r w:rsidR="00E55A17" w:rsidRPr="004B2970">
          <w:fldChar w:fldCharType="separate"/>
        </w:r>
        <w:r w:rsidR="00E55A17" w:rsidRPr="004B2970">
          <w:t>45</w:t>
        </w:r>
        <w:r w:rsidR="00E55A17" w:rsidRPr="004B2970">
          <w:rPr>
            <w:rFonts w:asciiTheme="minorHAnsi" w:eastAsiaTheme="minorEastAsia" w:hAnsiTheme="minorHAnsi" w:cstheme="minorBidi"/>
            <w:b w:val="0"/>
            <w:sz w:val="22"/>
            <w:szCs w:val="22"/>
          </w:rPr>
          <w:fldChar w:fldCharType="end"/>
        </w:r>
      </w:hyperlink>
    </w:p>
    <w:p w14:paraId="58BC58BC" w14:textId="77777777" w:rsidR="00C949EA" w:rsidRPr="004B2970" w:rsidRDefault="00E55A17">
      <w:pPr>
        <w:rPr>
          <w:b/>
        </w:rPr>
      </w:pPr>
      <w:r w:rsidRPr="004B2970">
        <w:rPr>
          <w:b/>
        </w:rPr>
        <w:fldChar w:fldCharType="end"/>
      </w:r>
      <w:r w:rsidRPr="004B2970">
        <w:rPr>
          <w:b/>
        </w:rPr>
        <w:br w:type="page"/>
      </w:r>
    </w:p>
    <w:p w14:paraId="4CA51045" w14:textId="77777777" w:rsidR="00C949EA" w:rsidRPr="004B2970" w:rsidRDefault="00E55A17">
      <w:pPr>
        <w:pStyle w:val="SectionIIIHeading1"/>
        <w:rPr>
          <w:bCs/>
        </w:rPr>
      </w:pPr>
      <w:bookmarkStart w:id="316" w:name="_Toc135756261"/>
      <w:r w:rsidRPr="004B2970">
        <w:lastRenderedPageBreak/>
        <w:t xml:space="preserve">1. Margin of Preference </w:t>
      </w:r>
      <w:r w:rsidRPr="004B2970">
        <w:rPr>
          <w:bCs/>
        </w:rPr>
        <w:t>(ITB 33)</w:t>
      </w:r>
      <w:bookmarkEnd w:id="316"/>
      <w:r w:rsidRPr="004B2970">
        <w:rPr>
          <w:bCs/>
        </w:rPr>
        <w:t xml:space="preserve"> </w:t>
      </w:r>
    </w:p>
    <w:p w14:paraId="736DF716" w14:textId="77777777" w:rsidR="00C949EA" w:rsidRPr="004B2970" w:rsidRDefault="00E55A17">
      <w:pPr>
        <w:spacing w:after="200"/>
        <w:jc w:val="both"/>
      </w:pPr>
      <w:r w:rsidRPr="004B2970">
        <w:t xml:space="preserve">If the </w:t>
      </w:r>
      <w:r w:rsidRPr="004B2970">
        <w:rPr>
          <w:bCs/>
        </w:rPr>
        <w:t>Bidding Data Sheet</w:t>
      </w:r>
      <w:r w:rsidRPr="004B2970">
        <w:t xml:space="preserve"> so specifies, the Purchaser will grant a margin of preference to goods manufactured in the Purchaser’s Country for the purpose of Bid comparison, in accordance with the procedures outlined in subsequent paragraphs.</w:t>
      </w:r>
    </w:p>
    <w:p w14:paraId="5CAD06E5" w14:textId="77777777" w:rsidR="00C949EA" w:rsidRPr="004B2970" w:rsidRDefault="00E55A17">
      <w:pPr>
        <w:tabs>
          <w:tab w:val="left" w:pos="540"/>
        </w:tabs>
        <w:spacing w:after="200"/>
        <w:ind w:left="547" w:hanging="547"/>
        <w:jc w:val="both"/>
      </w:pPr>
      <w:r w:rsidRPr="004B2970">
        <w:t>Substantially responsive Bids will be classified in one of three groups, as follows:</w:t>
      </w:r>
    </w:p>
    <w:p w14:paraId="74EE5B6D" w14:textId="77777777" w:rsidR="00C949EA" w:rsidRPr="004B2970" w:rsidRDefault="00E55A17">
      <w:pPr>
        <w:tabs>
          <w:tab w:val="left" w:pos="1080"/>
        </w:tabs>
        <w:spacing w:after="200"/>
        <w:ind w:left="1080" w:hanging="475"/>
        <w:jc w:val="both"/>
        <w:rPr>
          <w:spacing w:val="-4"/>
        </w:rPr>
      </w:pPr>
      <w:r w:rsidRPr="004B2970">
        <w:rPr>
          <w:bCs/>
          <w:spacing w:val="-4"/>
        </w:rPr>
        <w:t>(a)</w:t>
      </w:r>
      <w:r w:rsidRPr="004B2970">
        <w:rPr>
          <w:b/>
          <w:spacing w:val="-4"/>
        </w:rPr>
        <w:tab/>
        <w:t>Group A:</w:t>
      </w:r>
      <w:r w:rsidRPr="004B2970">
        <w:rPr>
          <w:spacing w:val="-4"/>
        </w:rPr>
        <w:t xml:space="preserve"> Bids offering goods manufactured in the Purchaser’s Country, for which (</w:t>
      </w:r>
      <w:proofErr w:type="spellStart"/>
      <w:r w:rsidRPr="004B2970">
        <w:rPr>
          <w:spacing w:val="-4"/>
        </w:rPr>
        <w:t>i</w:t>
      </w:r>
      <w:proofErr w:type="spellEnd"/>
      <w:r w:rsidRPr="004B2970">
        <w:rPr>
          <w:spacing w:val="-4"/>
        </w:rPr>
        <w:t>) labor, raw materials, and components from within the Purchaser’s Country account for more than thirty (30) percent of the EXW price; and (ii) the production facility in which they will be manufactured or assembled has been engaged in manufacturing or assembling such goods at least since the date of Bid submission;</w:t>
      </w:r>
    </w:p>
    <w:p w14:paraId="77365570" w14:textId="77777777" w:rsidR="00C949EA" w:rsidRPr="004B2970" w:rsidRDefault="00E55A17">
      <w:pPr>
        <w:tabs>
          <w:tab w:val="left" w:pos="1080"/>
        </w:tabs>
        <w:spacing w:after="200"/>
        <w:ind w:left="1080" w:hanging="547"/>
        <w:jc w:val="both"/>
      </w:pPr>
      <w:r w:rsidRPr="004B2970">
        <w:t>(b)</w:t>
      </w:r>
      <w:r w:rsidRPr="004B2970">
        <w:tab/>
      </w:r>
      <w:r w:rsidRPr="004B2970">
        <w:rPr>
          <w:b/>
        </w:rPr>
        <w:t xml:space="preserve">Group B: </w:t>
      </w:r>
      <w:r w:rsidRPr="004B2970">
        <w:t>All other Bids offering Goods manufactured in the Purchaser’s Country;</w:t>
      </w:r>
    </w:p>
    <w:p w14:paraId="7A7898CE" w14:textId="77777777" w:rsidR="00C949EA" w:rsidRPr="004B2970" w:rsidRDefault="00E55A17">
      <w:pPr>
        <w:tabs>
          <w:tab w:val="left" w:pos="1080"/>
        </w:tabs>
        <w:spacing w:after="200"/>
        <w:ind w:left="1080" w:hanging="547"/>
        <w:jc w:val="both"/>
      </w:pPr>
      <w:r w:rsidRPr="004B2970">
        <w:t>(c)</w:t>
      </w:r>
      <w:r w:rsidRPr="004B2970">
        <w:tab/>
      </w:r>
      <w:r w:rsidRPr="004B2970">
        <w:rPr>
          <w:b/>
        </w:rPr>
        <w:t xml:space="preserve">Group C: </w:t>
      </w:r>
      <w:r w:rsidRPr="004B2970">
        <w:t>Bids offering Goods manufactured outside the Purchaser’s Country that have been already imported or that will be imported.</w:t>
      </w:r>
    </w:p>
    <w:p w14:paraId="7F8AFF0F" w14:textId="77777777" w:rsidR="00C949EA" w:rsidRPr="004B2970" w:rsidRDefault="00E55A17">
      <w:pPr>
        <w:spacing w:after="200"/>
        <w:jc w:val="both"/>
      </w:pPr>
      <w:r w:rsidRPr="004B2970">
        <w:t>To facilitate this classification by the Purchaser, the Bidder shall complete whichever version of the Price Schedule furnished in the bidding document is appropriate provided, however, that the completion of an incorrect version of the Price Schedule by the Bidder shall not result in rejection of its Bid, but merely in the Purchaser’s reclassification of the Bid into its appropriate Bid group.</w:t>
      </w:r>
    </w:p>
    <w:p w14:paraId="1267D5C4" w14:textId="77777777" w:rsidR="00C949EA" w:rsidRPr="004B2970" w:rsidRDefault="00E55A17">
      <w:pPr>
        <w:spacing w:after="200"/>
        <w:ind w:right="-72"/>
        <w:jc w:val="both"/>
      </w:pPr>
      <w:r w:rsidRPr="004B2970">
        <w:t>The Purchaser will first review the Bids to confirm the appropriateness of, and to modify as necessary, the Bid group classification to which Bidders assigned their Bids in preparing their Bid Forms and Price Schedules.</w:t>
      </w:r>
    </w:p>
    <w:p w14:paraId="348088A9" w14:textId="77777777" w:rsidR="00C949EA" w:rsidRPr="004B2970" w:rsidRDefault="00E55A17">
      <w:pPr>
        <w:spacing w:after="200"/>
        <w:ind w:right="-72"/>
        <w:jc w:val="both"/>
      </w:pPr>
      <w:r w:rsidRPr="004B2970">
        <w:t>The Bids in each group will then be compared to determine the Bid with the lowest evaluated cost in that group. The lowest evaluated cost Bid from each group shall then be compared with each other and if as a result of this comparison a Bid from Group A or Group B is the lowest, it shall be selected for the award.</w:t>
      </w:r>
    </w:p>
    <w:p w14:paraId="420787AC" w14:textId="77777777" w:rsidR="00C949EA" w:rsidRPr="004B2970" w:rsidRDefault="00E55A17">
      <w:pPr>
        <w:pStyle w:val="Sub-ClauseText"/>
        <w:tabs>
          <w:tab w:val="left" w:pos="1440"/>
        </w:tabs>
        <w:spacing w:after="200"/>
      </w:pPr>
      <w:r w:rsidRPr="004B2970">
        <w:t xml:space="preserve">If as a result of the preceding comparison, a Bid from Group C is the lowest evaluated cost, all Bids from Group C shall be further compared with the Bid with the lowest evaluated cost from Group A after adding to the evaluated costs of goods offered in each Bid from Group C, for the purpose of this further comparison only, an amount equal to 15% (fifteen percent) of the respective CIP Bid price for goods to be imported and already imported goods. Both prices shall include unconditional discounts and be corrected for arithmetical errors. If the Bid from Group A is the lowest, it shall be selected for award. If not, the lowest evaluated cost from Group C shall be selected. </w:t>
      </w:r>
    </w:p>
    <w:p w14:paraId="35ECA7E1" w14:textId="77777777" w:rsidR="00C949EA" w:rsidRPr="004B2970" w:rsidRDefault="00E55A17">
      <w:pPr>
        <w:pStyle w:val="Sub-ClauseText"/>
        <w:keepNext/>
        <w:tabs>
          <w:tab w:val="left" w:pos="1440"/>
        </w:tabs>
        <w:spacing w:after="200"/>
        <w:rPr>
          <w:b/>
        </w:rPr>
      </w:pPr>
      <w:r w:rsidRPr="004B2970">
        <w:rPr>
          <w:b/>
        </w:rPr>
        <w:t>Most Advantageous Bid</w:t>
      </w:r>
    </w:p>
    <w:p w14:paraId="52F126C6" w14:textId="77777777" w:rsidR="00C949EA" w:rsidRPr="004B2970" w:rsidRDefault="00E55A17">
      <w:pPr>
        <w:pStyle w:val="Sub-ClauseText"/>
        <w:tabs>
          <w:tab w:val="left" w:pos="1440"/>
        </w:tabs>
        <w:spacing w:before="0"/>
        <w:rPr>
          <w:spacing w:val="0"/>
        </w:rPr>
      </w:pPr>
      <w:r w:rsidRPr="004B2970">
        <w:t xml:space="preserve">The Purchaser shall use the criteria and methodologies listed in Section 2 and 3 below to determine the Most Advantageous Bid. The Most Advantageous </w:t>
      </w:r>
      <w:r w:rsidRPr="004B2970">
        <w:rPr>
          <w:spacing w:val="0"/>
        </w:rPr>
        <w:t>Bid is the Bid of the Bidder that meets the qualification criteria and whose Bid has been determined to be:</w:t>
      </w:r>
    </w:p>
    <w:p w14:paraId="08695113" w14:textId="77777777" w:rsidR="00C949EA" w:rsidRPr="004B2970" w:rsidRDefault="00E55A17">
      <w:pPr>
        <w:pStyle w:val="Sub-ClauseText"/>
        <w:spacing w:before="0"/>
        <w:ind w:left="567"/>
        <w:rPr>
          <w:spacing w:val="0"/>
        </w:rPr>
      </w:pPr>
      <w:r w:rsidRPr="004B2970">
        <w:t xml:space="preserve"> </w:t>
      </w:r>
      <w:r w:rsidRPr="004B2970">
        <w:rPr>
          <w:spacing w:val="0"/>
        </w:rPr>
        <w:t>(a) substantially responsive to the bidding document; and</w:t>
      </w:r>
    </w:p>
    <w:p w14:paraId="4B5802E5" w14:textId="77777777" w:rsidR="00C949EA" w:rsidRPr="004B2970" w:rsidRDefault="00E55A17">
      <w:pPr>
        <w:keepNext/>
        <w:keepLines/>
        <w:tabs>
          <w:tab w:val="left" w:pos="540"/>
        </w:tabs>
        <w:spacing w:after="120"/>
        <w:ind w:left="567" w:right="-72" w:hanging="567"/>
        <w:jc w:val="both"/>
      </w:pPr>
      <w:r w:rsidRPr="004B2970">
        <w:lastRenderedPageBreak/>
        <w:tab/>
        <w:t xml:space="preserve">  (b) the lowest evaluated cost.</w:t>
      </w:r>
    </w:p>
    <w:p w14:paraId="0A73DF7D" w14:textId="77777777" w:rsidR="00C949EA" w:rsidRPr="004B2970" w:rsidRDefault="00E55A17">
      <w:pPr>
        <w:pStyle w:val="SectionIIIHeading1"/>
        <w:keepNext/>
        <w:keepLines/>
        <w:spacing w:before="240"/>
      </w:pPr>
      <w:bookmarkStart w:id="317" w:name="_Toc135756262"/>
      <w:r w:rsidRPr="004B2970">
        <w:t xml:space="preserve">2. Evaluation </w:t>
      </w:r>
      <w:r w:rsidRPr="004B2970">
        <w:rPr>
          <w:bCs/>
        </w:rPr>
        <w:t>(ITB 34)</w:t>
      </w:r>
      <w:bookmarkEnd w:id="317"/>
      <w:r w:rsidRPr="004B2970">
        <w:rPr>
          <w:bCs/>
        </w:rPr>
        <w:t xml:space="preserve"> </w:t>
      </w:r>
    </w:p>
    <w:p w14:paraId="1A517F27" w14:textId="77777777" w:rsidR="00C949EA" w:rsidRPr="004B2970" w:rsidRDefault="00E55A17">
      <w:pPr>
        <w:keepNext/>
        <w:keepLines/>
        <w:spacing w:after="120"/>
        <w:rPr>
          <w:b/>
        </w:rPr>
      </w:pPr>
      <w:r w:rsidRPr="004B2970">
        <w:rPr>
          <w:b/>
        </w:rPr>
        <w:t>2.1. Evaluation Criteria (ITB 34.6)</w:t>
      </w:r>
    </w:p>
    <w:p w14:paraId="4387AC3F" w14:textId="77777777" w:rsidR="00C949EA" w:rsidRPr="004B2970" w:rsidRDefault="00E55A17">
      <w:pPr>
        <w:keepNext/>
        <w:keepLines/>
        <w:tabs>
          <w:tab w:val="left" w:pos="540"/>
        </w:tabs>
        <w:spacing w:after="200"/>
        <w:ind w:left="450" w:right="-72"/>
        <w:jc w:val="both"/>
      </w:pPr>
      <w:r w:rsidRPr="004B2970">
        <w:t>The Purchaser’s evaluation of a Bid may take into account, in addition to the Bid Price quoted in accordance with ITB 14.8, one or more of the following factors as specified in ITB</w:t>
      </w:r>
      <w:r w:rsidRPr="004B2970">
        <w:rPr>
          <w:bCs/>
        </w:rPr>
        <w:t xml:space="preserve"> 34.2(f) and in BDS referring to </w:t>
      </w:r>
      <w:r w:rsidRPr="004B2970">
        <w:t>ITB</w:t>
      </w:r>
      <w:r w:rsidRPr="004B2970">
        <w:rPr>
          <w:bCs/>
        </w:rPr>
        <w:t xml:space="preserve"> 34.6</w:t>
      </w:r>
      <w:r w:rsidRPr="004B2970">
        <w:rPr>
          <w:b/>
        </w:rPr>
        <w:t>,</w:t>
      </w:r>
      <w:r w:rsidRPr="004B2970">
        <w:t xml:space="preserve"> using the following criteria and methodologies. </w:t>
      </w:r>
    </w:p>
    <w:p w14:paraId="46E7C5C0" w14:textId="77777777" w:rsidR="00C949EA" w:rsidRPr="004B2970" w:rsidRDefault="00E55A17">
      <w:pPr>
        <w:pStyle w:val="BlockText"/>
        <w:tabs>
          <w:tab w:val="clear" w:pos="1440"/>
          <w:tab w:val="clear" w:pos="1800"/>
          <w:tab w:val="left" w:pos="1080"/>
        </w:tabs>
        <w:spacing w:after="200"/>
      </w:pPr>
      <w:r w:rsidRPr="004B2970">
        <w:t>(a)</w:t>
      </w:r>
      <w:r w:rsidRPr="004B2970">
        <w:tab/>
        <w:t>Delivery schedule. (As per Incoterms specified in the BDS)</w:t>
      </w:r>
    </w:p>
    <w:p w14:paraId="449A40EC" w14:textId="77777777" w:rsidR="00C949EA" w:rsidRPr="004B2970" w:rsidRDefault="00E55A17">
      <w:pPr>
        <w:spacing w:after="200"/>
        <w:ind w:left="1080" w:right="-72"/>
        <w:jc w:val="both"/>
        <w:rPr>
          <w:b/>
          <w:bCs/>
        </w:rPr>
      </w:pPr>
      <w:r w:rsidRPr="004B2970">
        <w:t xml:space="preserve">The Goods specified in the List of Goods are required to be delivered within the acceptable time range (after the earliest and before the final date, both dates inclusive) specified in Section VII, Schedule of Requirements. No credit will be given to deliveries before the earliest date, and Bids offering delivery after the final date shall be treated as nonresponsive. Within this acceptable period, an adjustment of [insert the adjustment factor], will be added, for evaluation purposes only, to the Bid price of Bids offering deliveries later than the “Earliest Delivery Date” specified in Section VII, Schedule of Requirements. </w:t>
      </w:r>
      <w:r w:rsidRPr="004B2970">
        <w:rPr>
          <w:b/>
          <w:bCs/>
        </w:rPr>
        <w:t>Not Applicable</w:t>
      </w:r>
    </w:p>
    <w:p w14:paraId="6CB98655" w14:textId="77777777" w:rsidR="00C949EA" w:rsidRPr="004B2970" w:rsidRDefault="00E55A17">
      <w:pPr>
        <w:tabs>
          <w:tab w:val="left" w:pos="1080"/>
        </w:tabs>
        <w:spacing w:after="200"/>
        <w:ind w:left="1080" w:right="-72" w:hanging="540"/>
        <w:jc w:val="both"/>
      </w:pPr>
      <w:r w:rsidRPr="004B2970">
        <w:t>(b)</w:t>
      </w:r>
      <w:r w:rsidRPr="004B2970">
        <w:tab/>
        <w:t>Deviation in payment schedule.</w:t>
      </w:r>
    </w:p>
    <w:p w14:paraId="24635A99" w14:textId="77777777" w:rsidR="00C949EA" w:rsidRPr="004B2970" w:rsidRDefault="00E55A17">
      <w:pPr>
        <w:spacing w:after="200"/>
        <w:ind w:left="1620" w:right="-72" w:hanging="540"/>
        <w:jc w:val="both"/>
        <w:rPr>
          <w:bCs/>
        </w:rPr>
      </w:pPr>
      <w:r w:rsidRPr="004B2970">
        <w:t>(</w:t>
      </w:r>
      <w:proofErr w:type="spellStart"/>
      <w:r w:rsidRPr="004B2970">
        <w:t>i</w:t>
      </w:r>
      <w:proofErr w:type="spellEnd"/>
      <w:r w:rsidRPr="004B2970">
        <w:t>)</w:t>
      </w:r>
      <w:r w:rsidRPr="004B2970">
        <w:tab/>
        <w:t xml:space="preserve">The SCC stipulates the payment schedule specified by the Purchaser. If a Bid deviates from the schedule and if such deviation is considered acceptable to the Purchaser, the Bid will be evaluated by calculating interest earned for any earlier payments involved in the terms outlined in the Bid as compared with those stipulated in the SCC, at the rate per annum </w:t>
      </w:r>
      <w:r w:rsidRPr="004B2970">
        <w:rPr>
          <w:b/>
          <w:bCs/>
        </w:rPr>
        <w:t>Not Applicable</w:t>
      </w:r>
    </w:p>
    <w:p w14:paraId="129772D5" w14:textId="77777777" w:rsidR="00C949EA" w:rsidRPr="004B2970" w:rsidRDefault="00E55A17">
      <w:pPr>
        <w:tabs>
          <w:tab w:val="left" w:pos="1080"/>
        </w:tabs>
        <w:spacing w:after="200"/>
        <w:ind w:left="1080" w:right="-72" w:hanging="540"/>
        <w:jc w:val="both"/>
        <w:rPr>
          <w:b/>
          <w:bCs/>
        </w:rPr>
      </w:pPr>
      <w:r w:rsidRPr="004B2970">
        <w:t>(c)</w:t>
      </w:r>
      <w:r w:rsidRPr="004B2970">
        <w:tab/>
        <w:t xml:space="preserve">Cost of major replacement components, mandatory spare parts, and service. </w:t>
      </w:r>
      <w:r w:rsidRPr="004B2970">
        <w:rPr>
          <w:b/>
          <w:bCs/>
        </w:rPr>
        <w:t>Not Applicable</w:t>
      </w:r>
    </w:p>
    <w:p w14:paraId="571D0149" w14:textId="77777777" w:rsidR="00C949EA" w:rsidRPr="004B2970" w:rsidRDefault="00E55A17">
      <w:pPr>
        <w:tabs>
          <w:tab w:val="left" w:pos="1080"/>
        </w:tabs>
        <w:spacing w:after="200"/>
        <w:ind w:left="1080" w:right="-72" w:hanging="540"/>
        <w:jc w:val="both"/>
      </w:pPr>
      <w:r w:rsidRPr="004B2970">
        <w:t>(d)</w:t>
      </w:r>
      <w:r w:rsidRPr="004B2970">
        <w:tab/>
        <w:t>Availability in the Purchaser’s Country of spare parts and after sales services for equipment offered in the Bid.</w:t>
      </w:r>
    </w:p>
    <w:p w14:paraId="0EC7384C" w14:textId="77777777" w:rsidR="00C949EA" w:rsidRPr="004B2970" w:rsidRDefault="00E55A17">
      <w:pPr>
        <w:spacing w:after="200"/>
        <w:ind w:left="1080" w:right="-72"/>
        <w:jc w:val="both"/>
      </w:pPr>
      <w:r w:rsidRPr="004B2970">
        <w:t>An adjustment equal to the cost to the Purchaser of establishing the minimum service facilities and parts inventories if quoted separately, shall be added to the Bid price, for evaluation purposes only.</w:t>
      </w:r>
    </w:p>
    <w:p w14:paraId="0BC768DF" w14:textId="77777777" w:rsidR="00C949EA" w:rsidRPr="004B2970" w:rsidRDefault="00E55A17">
      <w:pPr>
        <w:spacing w:after="200"/>
        <w:ind w:left="1094" w:right="-72" w:hanging="547"/>
        <w:jc w:val="both"/>
      </w:pPr>
      <w:r w:rsidRPr="004B2970">
        <w:t xml:space="preserve"> (e) </w:t>
      </w:r>
      <w:r w:rsidRPr="004B2970">
        <w:tab/>
        <w:t xml:space="preserve">Life Cycle Costs </w:t>
      </w:r>
    </w:p>
    <w:p w14:paraId="7C0EDB65" w14:textId="77777777" w:rsidR="00C949EA" w:rsidRPr="004B2970" w:rsidRDefault="00E55A17">
      <w:pPr>
        <w:spacing w:after="200"/>
        <w:ind w:left="1080" w:right="-72"/>
        <w:jc w:val="both"/>
        <w:rPr>
          <w:b/>
          <w:bCs/>
        </w:rPr>
      </w:pPr>
      <w:r w:rsidRPr="004B2970">
        <w:t xml:space="preserve">If specified in BDS 34.6, an adjustment to take into account the additional life cycle costs for the period specified below, such as the operating and maintenance costs of the Goods, will be added to the Bid price, for evaluation purposes only. The adjustment will be evaluated in accordance with the methodology specified below and the following information: </w:t>
      </w:r>
      <w:r w:rsidRPr="004B2970">
        <w:rPr>
          <w:b/>
          <w:bCs/>
        </w:rPr>
        <w:t>Not Applicable</w:t>
      </w:r>
    </w:p>
    <w:p w14:paraId="6103AE38" w14:textId="77777777" w:rsidR="00C949EA" w:rsidRPr="004B2970" w:rsidRDefault="00E55A17">
      <w:pPr>
        <w:pStyle w:val="BlockText"/>
        <w:tabs>
          <w:tab w:val="clear" w:pos="1440"/>
          <w:tab w:val="clear" w:pos="1800"/>
          <w:tab w:val="left" w:pos="1080"/>
        </w:tabs>
        <w:spacing w:after="200"/>
        <w:rPr>
          <w:b/>
          <w:bCs/>
        </w:rPr>
      </w:pPr>
      <w:r w:rsidRPr="004B2970">
        <w:t xml:space="preserve"> (f)</w:t>
      </w:r>
      <w:r w:rsidRPr="004B2970">
        <w:tab/>
        <w:t xml:space="preserve">Performance and productivity of the equipment: </w:t>
      </w:r>
      <w:r w:rsidRPr="004B2970">
        <w:rPr>
          <w:b/>
          <w:bCs/>
        </w:rPr>
        <w:t>Not Applicable</w:t>
      </w:r>
    </w:p>
    <w:p w14:paraId="653F9659" w14:textId="77777777" w:rsidR="00C949EA" w:rsidRPr="004B2970" w:rsidRDefault="00E55A17">
      <w:pPr>
        <w:tabs>
          <w:tab w:val="left" w:pos="1080"/>
        </w:tabs>
        <w:ind w:left="720"/>
        <w:jc w:val="both"/>
      </w:pPr>
      <w:r w:rsidRPr="004B2970">
        <w:lastRenderedPageBreak/>
        <w:t>(g)</w:t>
      </w:r>
      <w:r w:rsidRPr="004B2970">
        <w:tab/>
        <w:t xml:space="preserve">Specific additional criteria:  </w:t>
      </w:r>
    </w:p>
    <w:p w14:paraId="5377C5C6" w14:textId="77777777" w:rsidR="00C949EA" w:rsidRPr="004B2970" w:rsidRDefault="00C949EA">
      <w:pPr>
        <w:tabs>
          <w:tab w:val="left" w:pos="1080"/>
        </w:tabs>
        <w:ind w:left="720"/>
        <w:jc w:val="both"/>
      </w:pPr>
    </w:p>
    <w:p w14:paraId="34EB16EB" w14:textId="77777777" w:rsidR="00C949EA" w:rsidRPr="004B2970" w:rsidRDefault="00E55A17" w:rsidP="0007546E">
      <w:pPr>
        <w:numPr>
          <w:ilvl w:val="0"/>
          <w:numId w:val="117"/>
        </w:numPr>
        <w:tabs>
          <w:tab w:val="left" w:pos="1080"/>
        </w:tabs>
        <w:jc w:val="both"/>
        <w:rPr>
          <w:b/>
          <w:lang w:eastAsia="zh-CN"/>
        </w:rPr>
      </w:pPr>
      <w:r w:rsidRPr="004B2970">
        <w:rPr>
          <w:b/>
          <w:lang w:eastAsia="zh-CN"/>
        </w:rPr>
        <w:t>Bidder must be registered with the CAC as an agricultural consultancy firm</w:t>
      </w:r>
    </w:p>
    <w:p w14:paraId="0F8635DB" w14:textId="77777777" w:rsidR="00C949EA" w:rsidRPr="004B2970" w:rsidRDefault="00C949EA">
      <w:pPr>
        <w:spacing w:after="200"/>
        <w:rPr>
          <w:b/>
        </w:rPr>
      </w:pPr>
    </w:p>
    <w:p w14:paraId="2ACCD745" w14:textId="77777777" w:rsidR="00C949EA" w:rsidRPr="004B2970" w:rsidRDefault="00E55A17">
      <w:pPr>
        <w:spacing w:after="200"/>
        <w:rPr>
          <w:b/>
        </w:rPr>
      </w:pPr>
      <w:r w:rsidRPr="004B2970">
        <w:rPr>
          <w:b/>
        </w:rPr>
        <w:t>2.2. Multiple Contracts (ITB 34.4)</w:t>
      </w:r>
    </w:p>
    <w:p w14:paraId="0F6B3B33" w14:textId="77777777" w:rsidR="00C949EA" w:rsidRPr="004B2970" w:rsidRDefault="00E55A17">
      <w:pPr>
        <w:keepNext/>
        <w:keepLines/>
        <w:tabs>
          <w:tab w:val="left" w:pos="540"/>
        </w:tabs>
        <w:spacing w:after="200"/>
        <w:ind w:left="450" w:right="-72"/>
        <w:jc w:val="both"/>
        <w:rPr>
          <w:bCs/>
        </w:rPr>
      </w:pPr>
      <w:r w:rsidRPr="004B2970">
        <w:rPr>
          <w:bCs/>
        </w:rPr>
        <w:t xml:space="preserve">If in accordance with ITB 1.1, Bids are invited for individual lots or for any combination of lots, the contract will be awarded to the Bidder or Bidders offering a substantially responsive Bid(s) and the lowest </w:t>
      </w:r>
      <w:r w:rsidRPr="004B2970">
        <w:t>evaluated</w:t>
      </w:r>
      <w:r w:rsidRPr="004B2970">
        <w:rPr>
          <w:bCs/>
        </w:rPr>
        <w:t xml:space="preserve"> cost to the Purchaser for combined lots, after considering all possible combination of lots, subject to the selected Bidder(s) meeting the required qualification criteria </w:t>
      </w:r>
      <w:r w:rsidRPr="004B2970">
        <w:t xml:space="preserve">(this Section III, Sub-Section ITB 37 Qualification Requirements) </w:t>
      </w:r>
      <w:r w:rsidRPr="004B2970">
        <w:rPr>
          <w:bCs/>
        </w:rPr>
        <w:t>for a lot or combination of lots as the case may be.</w:t>
      </w:r>
    </w:p>
    <w:p w14:paraId="1FCAD1CC" w14:textId="77777777" w:rsidR="00C949EA" w:rsidRPr="004B2970" w:rsidRDefault="00E55A17">
      <w:pPr>
        <w:keepNext/>
        <w:keepLines/>
        <w:tabs>
          <w:tab w:val="left" w:pos="540"/>
        </w:tabs>
        <w:spacing w:after="200"/>
        <w:ind w:left="450" w:right="-72"/>
        <w:jc w:val="both"/>
      </w:pPr>
      <w:r w:rsidRPr="004B2970">
        <w:t>In determining Bidder or Bidders that offer the total lowest evaluated cost to the Purchaser for combined lots, the Purchaser shall apply the following steps in sequence:</w:t>
      </w:r>
    </w:p>
    <w:p w14:paraId="42DF306A" w14:textId="77777777" w:rsidR="00C949EA" w:rsidRPr="004B2970" w:rsidRDefault="00E55A17">
      <w:pPr>
        <w:tabs>
          <w:tab w:val="left" w:pos="1080"/>
        </w:tabs>
        <w:spacing w:after="200"/>
        <w:ind w:left="1080" w:right="-72" w:hanging="540"/>
        <w:jc w:val="both"/>
      </w:pPr>
      <w:r w:rsidRPr="004B2970">
        <w:t>(a)</w:t>
      </w:r>
      <w:r w:rsidRPr="004B2970">
        <w:tab/>
        <w:t>evaluate individual lots to determine the substantially responsive Bids and corresponding evaluated costs;</w:t>
      </w:r>
    </w:p>
    <w:p w14:paraId="075119EB" w14:textId="77777777" w:rsidR="00C949EA" w:rsidRPr="004B2970" w:rsidRDefault="00E55A17">
      <w:pPr>
        <w:pStyle w:val="Outline"/>
        <w:spacing w:before="0" w:after="200"/>
        <w:ind w:left="1080" w:hanging="540"/>
      </w:pPr>
      <w:r w:rsidRPr="004B2970">
        <w:t>(b)</w:t>
      </w:r>
      <w:r w:rsidRPr="004B2970">
        <w:tab/>
        <w:t>for each lot, rank the substantially responsive Bids starting from the lowest evaluated cost for the lot;</w:t>
      </w:r>
    </w:p>
    <w:p w14:paraId="4D5C03D1" w14:textId="77777777" w:rsidR="00C949EA" w:rsidRPr="004B2970" w:rsidRDefault="00E55A17">
      <w:pPr>
        <w:pStyle w:val="Outline"/>
        <w:spacing w:before="0" w:after="200"/>
        <w:ind w:left="1080" w:hanging="540"/>
      </w:pPr>
      <w:r w:rsidRPr="004B2970">
        <w:t>(c)</w:t>
      </w:r>
      <w:r w:rsidRPr="004B2970">
        <w:tab/>
        <w:t xml:space="preserve">apply to the evaluated costs listed in b) above, any applicable discounts/price reductions offered by a Bidder (s) for the award of multiple contracts based on the discounts and the methodology for their application offered by the respective Bidder; and  </w:t>
      </w:r>
    </w:p>
    <w:p w14:paraId="5E0B52A6" w14:textId="77777777" w:rsidR="00C949EA" w:rsidRPr="004B2970" w:rsidRDefault="00E55A17">
      <w:pPr>
        <w:pStyle w:val="Outline"/>
        <w:spacing w:before="0" w:after="200"/>
        <w:ind w:left="1080" w:hanging="540"/>
      </w:pPr>
      <w:r w:rsidRPr="004B2970">
        <w:t>(d)</w:t>
      </w:r>
      <w:r w:rsidRPr="004B2970">
        <w:tab/>
        <w:t>determine contract award on the basis of the combination of lots that offer the total lowest evaluated cost to the Purchaser.</w:t>
      </w:r>
    </w:p>
    <w:p w14:paraId="736E8F74" w14:textId="77777777" w:rsidR="00C949EA" w:rsidRPr="004B2970" w:rsidRDefault="00E55A17">
      <w:pPr>
        <w:spacing w:after="200"/>
        <w:rPr>
          <w:b/>
        </w:rPr>
      </w:pPr>
      <w:r w:rsidRPr="004B2970">
        <w:rPr>
          <w:b/>
        </w:rPr>
        <w:t>2.3. Alternative Bids (ITB 13.1) Not Permitted</w:t>
      </w:r>
    </w:p>
    <w:p w14:paraId="73825D95" w14:textId="77777777" w:rsidR="00C949EA" w:rsidRPr="004B2970" w:rsidRDefault="00C949EA">
      <w:pPr>
        <w:pStyle w:val="SectionIIIHeading1"/>
      </w:pPr>
      <w:bookmarkStart w:id="318" w:name="_Toc135756263"/>
    </w:p>
    <w:p w14:paraId="6B4D147D" w14:textId="77777777" w:rsidR="00C949EA" w:rsidRPr="004B2970" w:rsidRDefault="00E55A17">
      <w:pPr>
        <w:pStyle w:val="SectionIIIHeading1"/>
      </w:pPr>
      <w:r w:rsidRPr="004B2970">
        <w:t xml:space="preserve">3. Qualification </w:t>
      </w:r>
      <w:r w:rsidRPr="004B2970">
        <w:rPr>
          <w:bCs/>
        </w:rPr>
        <w:t>(ITB 37)</w:t>
      </w:r>
      <w:bookmarkEnd w:id="318"/>
    </w:p>
    <w:p w14:paraId="0717E6E4" w14:textId="77777777" w:rsidR="00C949EA" w:rsidRPr="004B2970" w:rsidRDefault="00E55A17">
      <w:pPr>
        <w:spacing w:after="200"/>
        <w:rPr>
          <w:b/>
        </w:rPr>
      </w:pPr>
      <w:r w:rsidRPr="004B2970">
        <w:rPr>
          <w:b/>
        </w:rPr>
        <w:t>3.1 Qualification Criteria (ITB 37.1)</w:t>
      </w:r>
    </w:p>
    <w:p w14:paraId="3B016676" w14:textId="77777777" w:rsidR="00C949EA" w:rsidRPr="004B2970" w:rsidRDefault="00E55A17">
      <w:pPr>
        <w:keepNext/>
        <w:keepLines/>
        <w:tabs>
          <w:tab w:val="left" w:pos="540"/>
        </w:tabs>
        <w:spacing w:after="200"/>
        <w:ind w:left="450" w:right="-72"/>
        <w:jc w:val="both"/>
      </w:pPr>
      <w:r w:rsidRPr="004B2970">
        <w:t xml:space="preserve">After determining the substantially responsive Bid which offers the lowest-evaluated cost in accordance with ITB 34, and, if applicable, the assessment of any Abnormally Low Bid (in accordance with ITB 36) the Purchaser shall carry out the post-qualification of the Bidder in accordance with ITB 37, using only the requirements specified. Requirements not included in the text below shall not be used in the evaluation of the Bidder’s qualifications. </w:t>
      </w:r>
      <w:r w:rsidRPr="004B2970">
        <w:tab/>
      </w:r>
    </w:p>
    <w:p w14:paraId="3FC48818" w14:textId="0C7944E8" w:rsidR="00C949EA" w:rsidRPr="004B2970" w:rsidRDefault="00E55A17" w:rsidP="0007546E">
      <w:pPr>
        <w:pStyle w:val="ListParagraph"/>
        <w:numPr>
          <w:ilvl w:val="0"/>
          <w:numId w:val="113"/>
        </w:numPr>
        <w:spacing w:after="120"/>
        <w:ind w:left="810"/>
        <w:jc w:val="both"/>
        <w:rPr>
          <w:b/>
          <w:bCs/>
        </w:rPr>
      </w:pPr>
      <w:r w:rsidRPr="004B2970">
        <w:rPr>
          <w:b/>
          <w:bCs/>
          <w:color w:val="000000"/>
        </w:rPr>
        <w:t>Financial Capability</w:t>
      </w:r>
      <w:r w:rsidRPr="004B2970">
        <w:rPr>
          <w:color w:val="000000"/>
        </w:rPr>
        <w:t xml:space="preserve">: The Bidder shall submit </w:t>
      </w:r>
      <w:r w:rsidRPr="004B2970">
        <w:t xml:space="preserve">audited financial statements or, if not required by the law of the Bidder’s country, other financial statements acceptable to the Purchaser, for the last </w:t>
      </w:r>
      <w:r w:rsidRPr="004B2970">
        <w:rPr>
          <w:b/>
          <w:bCs/>
          <w:u w:val="single"/>
        </w:rPr>
        <w:t>Three (3)</w:t>
      </w:r>
      <w:r w:rsidRPr="004B2970">
        <w:rPr>
          <w:b/>
          <w:bCs/>
        </w:rPr>
        <w:t xml:space="preserve"> years (2022, 2023 &amp; 2024)</w:t>
      </w:r>
      <w:r w:rsidRPr="004B2970">
        <w:rPr>
          <w:b/>
          <w:bCs/>
          <w:color w:val="000000"/>
        </w:rPr>
        <w:t xml:space="preserve"> </w:t>
      </w:r>
      <w:r w:rsidRPr="004B2970">
        <w:t xml:space="preserve">prior to bid </w:t>
      </w:r>
      <w:r w:rsidRPr="004B2970">
        <w:lastRenderedPageBreak/>
        <w:t xml:space="preserve">submission deadline, demonstrating the current soundness of the Bidder’s financial position. For a joint venture, this requirement shall be met by each member; </w:t>
      </w:r>
      <w:r w:rsidRPr="004B2970">
        <w:rPr>
          <w:b/>
          <w:bCs/>
        </w:rPr>
        <w:t xml:space="preserve">Cash flow </w:t>
      </w:r>
      <w:r w:rsidR="002233CF" w:rsidRPr="004B2970">
        <w:rPr>
          <w:b/>
          <w:bCs/>
        </w:rPr>
        <w:t>–</w:t>
      </w:r>
      <w:r w:rsidRPr="004B2970">
        <w:rPr>
          <w:b/>
          <w:bCs/>
        </w:rPr>
        <w:t xml:space="preserve"> USD</w:t>
      </w:r>
      <w:r w:rsidR="002233CF" w:rsidRPr="004B2970">
        <w:rPr>
          <w:b/>
          <w:bCs/>
        </w:rPr>
        <w:t>4,5</w:t>
      </w:r>
      <w:r w:rsidRPr="004B2970">
        <w:rPr>
          <w:b/>
          <w:bCs/>
        </w:rPr>
        <w:t xml:space="preserve">00,000 </w:t>
      </w:r>
    </w:p>
    <w:p w14:paraId="71A5E8A4" w14:textId="77777777" w:rsidR="00C949EA" w:rsidRPr="004B2970" w:rsidRDefault="00C949EA">
      <w:pPr>
        <w:pStyle w:val="ListParagraph"/>
        <w:spacing w:after="120"/>
        <w:ind w:left="2340"/>
        <w:jc w:val="both"/>
        <w:rPr>
          <w:color w:val="000000"/>
        </w:rPr>
      </w:pPr>
    </w:p>
    <w:p w14:paraId="04DAD950" w14:textId="01A2587C" w:rsidR="00C949EA" w:rsidRPr="004B2970" w:rsidRDefault="00E55A17" w:rsidP="0007546E">
      <w:pPr>
        <w:pStyle w:val="ListParagraph"/>
        <w:numPr>
          <w:ilvl w:val="0"/>
          <w:numId w:val="113"/>
        </w:numPr>
        <w:spacing w:after="120"/>
        <w:ind w:left="810"/>
        <w:jc w:val="both"/>
        <w:rPr>
          <w:color w:val="000000"/>
        </w:rPr>
      </w:pPr>
      <w:r w:rsidRPr="004B2970">
        <w:rPr>
          <w:b/>
          <w:bCs/>
          <w:color w:val="000000"/>
        </w:rPr>
        <w:t>Specific Experience</w:t>
      </w:r>
      <w:r w:rsidRPr="004B2970">
        <w:rPr>
          <w:color w:val="000000"/>
        </w:rPr>
        <w:t xml:space="preserve">: </w:t>
      </w:r>
      <w:r w:rsidRPr="004B2970">
        <w:t xml:space="preserve">The Bidder shall demonstrate that it has successfully completed at least </w:t>
      </w:r>
      <w:r w:rsidRPr="004B2970">
        <w:rPr>
          <w:b/>
          <w:bCs/>
          <w:u w:val="single"/>
        </w:rPr>
        <w:t>Two (2)</w:t>
      </w:r>
      <w:r w:rsidRPr="004B2970">
        <w:t xml:space="preserve"> contracts within the last </w:t>
      </w:r>
      <w:r w:rsidRPr="004B2970">
        <w:rPr>
          <w:b/>
          <w:bCs/>
          <w:u w:val="single"/>
        </w:rPr>
        <w:t>Five (5)</w:t>
      </w:r>
      <w:r w:rsidRPr="004B2970">
        <w:rPr>
          <w:color w:val="000000"/>
        </w:rPr>
        <w:t xml:space="preserve"> </w:t>
      </w:r>
      <w:r w:rsidRPr="004B2970">
        <w:t xml:space="preserve">prior to bid submission deadline, each with a value of at least </w:t>
      </w:r>
      <w:r w:rsidRPr="004B2970">
        <w:rPr>
          <w:b/>
          <w:bCs/>
        </w:rPr>
        <w:t>USD</w:t>
      </w:r>
      <w:r w:rsidR="002233CF" w:rsidRPr="004B2970">
        <w:rPr>
          <w:b/>
          <w:bCs/>
        </w:rPr>
        <w:t>2,70</w:t>
      </w:r>
      <w:r w:rsidRPr="004B2970">
        <w:rPr>
          <w:b/>
          <w:bCs/>
        </w:rPr>
        <w:t xml:space="preserve">0,000 </w:t>
      </w:r>
      <w:r w:rsidRPr="004B2970">
        <w:t>that have been successfully and substantially completed and that are similar in nature and complexity to the Goods and Related Services under the Contract. For a joint venture, this requirement may be met by all members combined.</w:t>
      </w:r>
    </w:p>
    <w:p w14:paraId="5ACF7DBF" w14:textId="77777777" w:rsidR="00C949EA" w:rsidRPr="004B2970" w:rsidRDefault="00C949EA">
      <w:pPr>
        <w:pStyle w:val="ListParagraph"/>
        <w:rPr>
          <w:color w:val="000000"/>
        </w:rPr>
      </w:pPr>
    </w:p>
    <w:p w14:paraId="6517DE41" w14:textId="77777777" w:rsidR="00C949EA" w:rsidRPr="004B2970" w:rsidRDefault="00E55A17" w:rsidP="0007546E">
      <w:pPr>
        <w:pStyle w:val="ListParagraph"/>
        <w:numPr>
          <w:ilvl w:val="0"/>
          <w:numId w:val="113"/>
        </w:numPr>
        <w:spacing w:after="120"/>
        <w:ind w:left="810"/>
        <w:jc w:val="both"/>
        <w:rPr>
          <w:b/>
          <w:bCs/>
          <w:color w:val="000000"/>
        </w:rPr>
      </w:pPr>
      <w:r w:rsidRPr="004B2970">
        <w:rPr>
          <w:color w:val="000000"/>
        </w:rPr>
        <w:t xml:space="preserve"> </w:t>
      </w:r>
      <w:r w:rsidRPr="004B2970">
        <w:rPr>
          <w:b/>
          <w:bCs/>
          <w:color w:val="000000"/>
        </w:rPr>
        <w:t>Documentary Evidence</w:t>
      </w:r>
      <w:r w:rsidRPr="004B2970">
        <w:rPr>
          <w:color w:val="000000"/>
        </w:rPr>
        <w:t xml:space="preserve">: The Bidder shall furnish documentary evidence to demonstrate that the goods </w:t>
      </w:r>
      <w:r w:rsidRPr="004B2970">
        <w:t>it</w:t>
      </w:r>
      <w:r w:rsidRPr="004B2970">
        <w:rPr>
          <w:color w:val="000000"/>
        </w:rPr>
        <w:t xml:space="preserve"> offers meet the following usage requirement: </w:t>
      </w:r>
      <w:r w:rsidRPr="004B2970">
        <w:rPr>
          <w:b/>
          <w:bCs/>
          <w:color w:val="000000"/>
        </w:rPr>
        <w:t>See Supplier’s Requirements</w:t>
      </w:r>
    </w:p>
    <w:p w14:paraId="5FB64398" w14:textId="77777777" w:rsidR="00C949EA" w:rsidRPr="004B2970" w:rsidRDefault="00C949EA">
      <w:pPr>
        <w:pStyle w:val="ListParagraph"/>
        <w:spacing w:after="120"/>
        <w:ind w:left="810"/>
        <w:jc w:val="both"/>
        <w:rPr>
          <w:b/>
          <w:bCs/>
          <w:color w:val="000000"/>
        </w:rPr>
      </w:pPr>
    </w:p>
    <w:p w14:paraId="6E4C1235" w14:textId="64B730B2" w:rsidR="00C949EA" w:rsidRPr="004B2970" w:rsidRDefault="00E55A17" w:rsidP="0007546E">
      <w:pPr>
        <w:pStyle w:val="ListParagraph"/>
        <w:numPr>
          <w:ilvl w:val="0"/>
          <w:numId w:val="113"/>
        </w:numPr>
        <w:spacing w:after="120"/>
        <w:ind w:left="810"/>
        <w:jc w:val="both"/>
        <w:rPr>
          <w:color w:val="000000"/>
          <w:sz w:val="28"/>
          <w:szCs w:val="28"/>
        </w:rPr>
      </w:pPr>
      <w:r w:rsidRPr="004B2970">
        <w:rPr>
          <w:color w:val="000000"/>
        </w:rPr>
        <w:t xml:space="preserve">Manufacturer’s authorization: A Bidder </w:t>
      </w:r>
      <w:r w:rsidRPr="004B2970">
        <w:rPr>
          <w:color w:val="000000"/>
          <w:u w:val="single"/>
        </w:rPr>
        <w:t xml:space="preserve">who does not manufacture an item/s </w:t>
      </w:r>
      <w:r w:rsidRPr="004B2970">
        <w:rPr>
          <w:b/>
          <w:color w:val="000000"/>
          <w:u w:val="single"/>
        </w:rPr>
        <w:t>where a manufacturer authorization is required</w:t>
      </w:r>
      <w:r w:rsidRPr="004B2970">
        <w:rPr>
          <w:color w:val="000000"/>
          <w:u w:val="single"/>
        </w:rPr>
        <w:t xml:space="preserve"> in accordance with BDS ITB 17.2 (a)</w:t>
      </w:r>
      <w:r w:rsidRPr="004B2970">
        <w:rPr>
          <w:color w:val="000000"/>
        </w:rPr>
        <w:t xml:space="preserve">, the Bidder </w:t>
      </w:r>
      <w:r w:rsidR="002233CF" w:rsidRPr="004B2970">
        <w:rPr>
          <w:color w:val="000000"/>
        </w:rPr>
        <w:t>shall provide</w:t>
      </w:r>
      <w:r w:rsidRPr="004B2970">
        <w:rPr>
          <w:color w:val="000000"/>
        </w:rPr>
        <w:t xml:space="preserve"> evidence of being duly authorized by a manufacturer (Manufacturer’s Authorization Form, Section IV, Bidding Forms), meeting the criteria in (d) (</w:t>
      </w:r>
      <w:proofErr w:type="spellStart"/>
      <w:r w:rsidRPr="004B2970">
        <w:rPr>
          <w:color w:val="000000"/>
        </w:rPr>
        <w:t>i</w:t>
      </w:r>
      <w:proofErr w:type="spellEnd"/>
      <w:r w:rsidRPr="004B2970">
        <w:rPr>
          <w:color w:val="000000"/>
        </w:rPr>
        <w:t xml:space="preserve">) and (ii) above, to supply the Goods; </w:t>
      </w:r>
      <w:r w:rsidRPr="004B2970">
        <w:rPr>
          <w:b/>
          <w:bCs/>
          <w:color w:val="000000"/>
        </w:rPr>
        <w:t>Not Applicable</w:t>
      </w:r>
    </w:p>
    <w:p w14:paraId="77635BFC" w14:textId="77777777" w:rsidR="00C949EA" w:rsidRPr="004B2970" w:rsidRDefault="00C949EA">
      <w:pPr>
        <w:pStyle w:val="ListParagraph"/>
        <w:spacing w:after="120"/>
        <w:ind w:left="810"/>
        <w:jc w:val="both"/>
        <w:rPr>
          <w:color w:val="000000"/>
          <w:sz w:val="28"/>
          <w:szCs w:val="28"/>
        </w:rPr>
      </w:pPr>
    </w:p>
    <w:p w14:paraId="39CCBF91" w14:textId="77777777" w:rsidR="00C949EA" w:rsidRPr="004B2970" w:rsidRDefault="00E55A17" w:rsidP="0007546E">
      <w:pPr>
        <w:pStyle w:val="ListParagraph"/>
        <w:numPr>
          <w:ilvl w:val="0"/>
          <w:numId w:val="113"/>
        </w:numPr>
        <w:ind w:left="810"/>
        <w:jc w:val="both"/>
        <w:rPr>
          <w:b/>
          <w:color w:val="000000"/>
          <w:u w:val="single"/>
        </w:rPr>
      </w:pPr>
      <w:r w:rsidRPr="004B2970">
        <w:rPr>
          <w:color w:val="000000"/>
        </w:rPr>
        <w:t>A</w:t>
      </w:r>
      <w:r w:rsidRPr="004B2970">
        <w:rPr>
          <w:bCs/>
          <w:color w:val="000000"/>
        </w:rPr>
        <w:t xml:space="preserve"> bidder who does</w:t>
      </w:r>
      <w:r w:rsidRPr="004B2970">
        <w:rPr>
          <w:b/>
          <w:color w:val="000000"/>
        </w:rPr>
        <w:t xml:space="preserve"> </w:t>
      </w:r>
      <w:r w:rsidRPr="004B2970">
        <w:rPr>
          <w:bCs/>
          <w:color w:val="000000"/>
          <w:u w:val="single"/>
        </w:rPr>
        <w:t xml:space="preserve">who does not manufacture </w:t>
      </w:r>
      <w:r w:rsidRPr="004B2970">
        <w:rPr>
          <w:color w:val="000000"/>
          <w:u w:val="single"/>
        </w:rPr>
        <w:t>an item/s</w:t>
      </w:r>
      <w:r w:rsidRPr="004B2970">
        <w:rPr>
          <w:bCs/>
          <w:color w:val="000000"/>
          <w:u w:val="single"/>
        </w:rPr>
        <w:t xml:space="preserve"> </w:t>
      </w:r>
      <w:r w:rsidRPr="004B2970">
        <w:rPr>
          <w:b/>
          <w:color w:val="000000"/>
          <w:u w:val="single"/>
        </w:rPr>
        <w:t xml:space="preserve">where a manufacturer </w:t>
      </w:r>
    </w:p>
    <w:p w14:paraId="7EDE029A" w14:textId="77777777" w:rsidR="00C949EA" w:rsidRPr="004B2970" w:rsidRDefault="00E55A17">
      <w:pPr>
        <w:keepNext/>
        <w:keepLines/>
        <w:tabs>
          <w:tab w:val="left" w:pos="540"/>
        </w:tabs>
        <w:ind w:left="720" w:right="-72"/>
        <w:jc w:val="both"/>
        <w:rPr>
          <w:color w:val="FF0000"/>
        </w:rPr>
        <w:sectPr w:rsidR="00C949EA" w:rsidRPr="004B2970">
          <w:headerReference w:type="even" r:id="rId36"/>
          <w:headerReference w:type="default" r:id="rId37"/>
          <w:headerReference w:type="first" r:id="rId38"/>
          <w:type w:val="oddPage"/>
          <w:pgSz w:w="12240" w:h="15840"/>
          <w:pgMar w:top="1440" w:right="1440" w:bottom="1440" w:left="1800" w:header="720" w:footer="720" w:gutter="0"/>
          <w:paperSrc w:first="15" w:other="15"/>
          <w:cols w:space="720"/>
          <w:titlePg/>
        </w:sectPr>
      </w:pPr>
      <w:r w:rsidRPr="004B2970">
        <w:rPr>
          <w:b/>
          <w:color w:val="000000"/>
          <w:u w:val="single"/>
        </w:rPr>
        <w:t>authorization is not required</w:t>
      </w:r>
      <w:r w:rsidRPr="004B2970">
        <w:rPr>
          <w:bCs/>
          <w:color w:val="000000"/>
          <w:u w:val="single"/>
        </w:rPr>
        <w:t xml:space="preserve"> in accordance with BDS ITB 17.2 (a)</w:t>
      </w:r>
      <w:r w:rsidRPr="004B2970">
        <w:rPr>
          <w:color w:val="000000"/>
          <w:u w:val="single"/>
        </w:rPr>
        <w:t>,</w:t>
      </w:r>
      <w:r w:rsidRPr="004B2970">
        <w:rPr>
          <w:bCs/>
          <w:color w:val="000000"/>
          <w:u w:val="single"/>
        </w:rPr>
        <w:t xml:space="preserve"> </w:t>
      </w:r>
      <w:r w:rsidRPr="004B2970">
        <w:rPr>
          <w:color w:val="000000"/>
          <w:u w:val="single"/>
        </w:rPr>
        <w:t xml:space="preserve">the bidder shall submit documentation on, its status </w:t>
      </w:r>
      <w:r w:rsidRPr="004B2970">
        <w:rPr>
          <w:bCs/>
          <w:color w:val="000000"/>
          <w:u w:val="single"/>
        </w:rPr>
        <w:t>as a supplier</w:t>
      </w:r>
      <w:r w:rsidRPr="004B2970">
        <w:rPr>
          <w:color w:val="000000"/>
          <w:u w:val="single"/>
        </w:rPr>
        <w:t xml:space="preserve">, to the satisfaction of the Purchaser (e.g. authorized dealer/ distributor of the items). </w:t>
      </w:r>
      <w:r w:rsidRPr="004B2970">
        <w:rPr>
          <w:color w:val="000000"/>
        </w:rPr>
        <w:t xml:space="preserve">At the time of Contract Award, </w:t>
      </w:r>
      <w:r w:rsidRPr="004B2970">
        <w:rPr>
          <w:bCs/>
          <w:color w:val="000000"/>
        </w:rPr>
        <w:t>the Bidder</w:t>
      </w:r>
      <w:r w:rsidRPr="004B2970">
        <w:rPr>
          <w:b/>
          <w:color w:val="000000"/>
        </w:rPr>
        <w:t xml:space="preserve"> </w:t>
      </w:r>
      <w:r w:rsidRPr="004B2970">
        <w:rPr>
          <w:color w:val="000000"/>
        </w:rPr>
        <w:t xml:space="preserve">(including each subcontractor proposed by the Bidder) </w:t>
      </w:r>
      <w:r w:rsidRPr="004B2970">
        <w:rPr>
          <w:bCs/>
          <w:color w:val="000000"/>
        </w:rPr>
        <w:t>shall not be subject</w:t>
      </w:r>
      <w:r w:rsidRPr="004B2970">
        <w:rPr>
          <w:color w:val="000000"/>
        </w:rPr>
        <w:t xml:space="preserve"> to disqualification by the Bank for non-compliance with SEA/ SH obligations</w:t>
      </w:r>
      <w:r w:rsidRPr="004B2970">
        <w:rPr>
          <w:bCs/>
          <w:color w:val="000000"/>
        </w:rPr>
        <w:t>.</w:t>
      </w:r>
    </w:p>
    <w:tbl>
      <w:tblPr>
        <w:tblW w:w="9198" w:type="dxa"/>
        <w:tblLayout w:type="fixed"/>
        <w:tblLook w:val="0000" w:firstRow="0" w:lastRow="0" w:firstColumn="0" w:lastColumn="0" w:noHBand="0" w:noVBand="0"/>
      </w:tblPr>
      <w:tblGrid>
        <w:gridCol w:w="9198"/>
      </w:tblGrid>
      <w:tr w:rsidR="00C949EA" w:rsidRPr="004B2970" w14:paraId="52098F7B" w14:textId="77777777">
        <w:trPr>
          <w:trHeight w:val="1100"/>
        </w:trPr>
        <w:tc>
          <w:tcPr>
            <w:tcW w:w="9198" w:type="dxa"/>
            <w:vAlign w:val="center"/>
          </w:tcPr>
          <w:p w14:paraId="2616C17D" w14:textId="77777777" w:rsidR="00C949EA" w:rsidRPr="004B2970" w:rsidRDefault="00E55A17">
            <w:pPr>
              <w:pStyle w:val="SectionHeading"/>
            </w:pPr>
            <w:bookmarkStart w:id="319" w:name="_Toc436903898"/>
            <w:bookmarkStart w:id="320" w:name="_Toc438266927"/>
            <w:bookmarkStart w:id="321" w:name="_Toc438267901"/>
            <w:bookmarkStart w:id="322" w:name="_Toc438366667"/>
            <w:bookmarkStart w:id="323" w:name="_Toc438954445"/>
            <w:bookmarkStart w:id="324" w:name="_Toc135756340"/>
            <w:r w:rsidRPr="004B2970">
              <w:lastRenderedPageBreak/>
              <w:t>Section IV - Bidding Forms</w:t>
            </w:r>
            <w:bookmarkEnd w:id="319"/>
            <w:bookmarkEnd w:id="320"/>
            <w:bookmarkEnd w:id="321"/>
            <w:bookmarkEnd w:id="322"/>
            <w:bookmarkEnd w:id="323"/>
            <w:bookmarkEnd w:id="324"/>
          </w:p>
        </w:tc>
      </w:tr>
    </w:tbl>
    <w:p w14:paraId="53D24EEE" w14:textId="77777777" w:rsidR="00C949EA" w:rsidRPr="004B2970" w:rsidRDefault="00E55A17">
      <w:pPr>
        <w:jc w:val="center"/>
        <w:rPr>
          <w:b/>
          <w:sz w:val="32"/>
        </w:rPr>
      </w:pPr>
      <w:r w:rsidRPr="004B2970">
        <w:rPr>
          <w:b/>
          <w:sz w:val="32"/>
        </w:rPr>
        <w:t>Table of Forms</w:t>
      </w:r>
    </w:p>
    <w:p w14:paraId="462AD3DB" w14:textId="77777777" w:rsidR="00C949EA" w:rsidRPr="004B2970" w:rsidRDefault="00C949EA">
      <w:pPr>
        <w:jc w:val="center"/>
        <w:rPr>
          <w:b/>
          <w:sz w:val="32"/>
        </w:rPr>
      </w:pPr>
    </w:p>
    <w:p w14:paraId="740E58C3" w14:textId="77777777" w:rsidR="00C949EA" w:rsidRPr="004B2970" w:rsidRDefault="00C949EA">
      <w:pPr>
        <w:rPr>
          <w:b/>
        </w:rPr>
      </w:pPr>
    </w:p>
    <w:p w14:paraId="756F6199" w14:textId="0C2FA720" w:rsidR="002233CF" w:rsidRPr="004B2970" w:rsidRDefault="00E55A17">
      <w:pPr>
        <w:pStyle w:val="TOC1"/>
        <w:rPr>
          <w:rFonts w:asciiTheme="minorHAnsi" w:eastAsiaTheme="minorEastAsia" w:hAnsiTheme="minorHAnsi" w:cstheme="minorBidi"/>
          <w:b w:val="0"/>
          <w:noProof/>
          <w:sz w:val="22"/>
          <w:szCs w:val="22"/>
        </w:rPr>
      </w:pPr>
      <w:r w:rsidRPr="004B2970">
        <w:fldChar w:fldCharType="begin"/>
      </w:r>
      <w:r w:rsidRPr="004B2970">
        <w:instrText xml:space="preserve"> TOC \t "Section V. Header,1" </w:instrText>
      </w:r>
      <w:r w:rsidRPr="004B2970">
        <w:fldChar w:fldCharType="separate"/>
      </w:r>
      <w:r w:rsidR="002233CF" w:rsidRPr="004B2970">
        <w:rPr>
          <w:noProof/>
        </w:rPr>
        <w:t>Letter of Bid</w:t>
      </w:r>
      <w:r w:rsidR="002233CF" w:rsidRPr="004B2970">
        <w:rPr>
          <w:noProof/>
        </w:rPr>
        <w:tab/>
      </w:r>
      <w:r w:rsidR="002233CF" w:rsidRPr="004B2970">
        <w:rPr>
          <w:noProof/>
        </w:rPr>
        <w:fldChar w:fldCharType="begin"/>
      </w:r>
      <w:r w:rsidR="002233CF" w:rsidRPr="004B2970">
        <w:rPr>
          <w:noProof/>
        </w:rPr>
        <w:instrText xml:space="preserve"> PAGEREF _Toc207903984 \h </w:instrText>
      </w:r>
      <w:r w:rsidR="002233CF" w:rsidRPr="004B2970">
        <w:rPr>
          <w:noProof/>
        </w:rPr>
      </w:r>
      <w:r w:rsidR="002233CF" w:rsidRPr="004B2970">
        <w:rPr>
          <w:noProof/>
        </w:rPr>
        <w:fldChar w:fldCharType="separate"/>
      </w:r>
      <w:r w:rsidR="00D45C8D" w:rsidRPr="004B2970">
        <w:rPr>
          <w:noProof/>
        </w:rPr>
        <w:t>49</w:t>
      </w:r>
      <w:r w:rsidR="002233CF" w:rsidRPr="004B2970">
        <w:rPr>
          <w:noProof/>
        </w:rPr>
        <w:fldChar w:fldCharType="end"/>
      </w:r>
    </w:p>
    <w:p w14:paraId="4D001F2C" w14:textId="64735CAA" w:rsidR="002233CF" w:rsidRPr="004B2970" w:rsidRDefault="002233CF">
      <w:pPr>
        <w:pStyle w:val="TOC1"/>
        <w:rPr>
          <w:rFonts w:asciiTheme="minorHAnsi" w:eastAsiaTheme="minorEastAsia" w:hAnsiTheme="minorHAnsi" w:cstheme="minorBidi"/>
          <w:b w:val="0"/>
          <w:noProof/>
          <w:sz w:val="22"/>
          <w:szCs w:val="22"/>
        </w:rPr>
      </w:pPr>
      <w:r w:rsidRPr="004B2970">
        <w:rPr>
          <w:noProof/>
        </w:rPr>
        <w:t>Bidder Information Form</w:t>
      </w:r>
      <w:r w:rsidRPr="004B2970">
        <w:rPr>
          <w:noProof/>
        </w:rPr>
        <w:tab/>
      </w:r>
      <w:r w:rsidRPr="004B2970">
        <w:rPr>
          <w:noProof/>
        </w:rPr>
        <w:fldChar w:fldCharType="begin"/>
      </w:r>
      <w:r w:rsidRPr="004B2970">
        <w:rPr>
          <w:noProof/>
        </w:rPr>
        <w:instrText xml:space="preserve"> PAGEREF _Toc207903985 \h </w:instrText>
      </w:r>
      <w:r w:rsidRPr="004B2970">
        <w:rPr>
          <w:noProof/>
        </w:rPr>
      </w:r>
      <w:r w:rsidRPr="004B2970">
        <w:rPr>
          <w:noProof/>
        </w:rPr>
        <w:fldChar w:fldCharType="separate"/>
      </w:r>
      <w:r w:rsidR="00D45C8D" w:rsidRPr="004B2970">
        <w:rPr>
          <w:noProof/>
        </w:rPr>
        <w:t>52</w:t>
      </w:r>
      <w:r w:rsidRPr="004B2970">
        <w:rPr>
          <w:noProof/>
        </w:rPr>
        <w:fldChar w:fldCharType="end"/>
      </w:r>
    </w:p>
    <w:p w14:paraId="18B8A6BD" w14:textId="57EC4AB7" w:rsidR="002233CF" w:rsidRPr="004B2970" w:rsidRDefault="002233CF">
      <w:pPr>
        <w:pStyle w:val="TOC1"/>
        <w:rPr>
          <w:rFonts w:asciiTheme="minorHAnsi" w:eastAsiaTheme="minorEastAsia" w:hAnsiTheme="minorHAnsi" w:cstheme="minorBidi"/>
          <w:b w:val="0"/>
          <w:noProof/>
          <w:sz w:val="22"/>
          <w:szCs w:val="22"/>
        </w:rPr>
      </w:pPr>
      <w:r w:rsidRPr="004B2970">
        <w:rPr>
          <w:noProof/>
        </w:rPr>
        <w:t>Bidder’s JV Members Information Form</w:t>
      </w:r>
      <w:r w:rsidRPr="004B2970">
        <w:rPr>
          <w:noProof/>
        </w:rPr>
        <w:tab/>
      </w:r>
      <w:r w:rsidRPr="004B2970">
        <w:rPr>
          <w:noProof/>
        </w:rPr>
        <w:fldChar w:fldCharType="begin"/>
      </w:r>
      <w:r w:rsidRPr="004B2970">
        <w:rPr>
          <w:noProof/>
        </w:rPr>
        <w:instrText xml:space="preserve"> PAGEREF _Toc207903986 \h </w:instrText>
      </w:r>
      <w:r w:rsidRPr="004B2970">
        <w:rPr>
          <w:noProof/>
        </w:rPr>
      </w:r>
      <w:r w:rsidRPr="004B2970">
        <w:rPr>
          <w:noProof/>
        </w:rPr>
        <w:fldChar w:fldCharType="separate"/>
      </w:r>
      <w:r w:rsidR="00D45C8D" w:rsidRPr="004B2970">
        <w:rPr>
          <w:noProof/>
        </w:rPr>
        <w:t>53</w:t>
      </w:r>
      <w:r w:rsidRPr="004B2970">
        <w:rPr>
          <w:noProof/>
        </w:rPr>
        <w:fldChar w:fldCharType="end"/>
      </w:r>
    </w:p>
    <w:p w14:paraId="7EE16CA2" w14:textId="26CA867E" w:rsidR="002233CF" w:rsidRPr="004B2970" w:rsidRDefault="002233CF">
      <w:pPr>
        <w:pStyle w:val="TOC1"/>
        <w:rPr>
          <w:rFonts w:asciiTheme="minorHAnsi" w:eastAsiaTheme="minorEastAsia" w:hAnsiTheme="minorHAnsi" w:cstheme="minorBidi"/>
          <w:b w:val="0"/>
          <w:noProof/>
          <w:sz w:val="22"/>
          <w:szCs w:val="22"/>
        </w:rPr>
      </w:pPr>
      <w:r w:rsidRPr="004B2970">
        <w:rPr>
          <w:noProof/>
        </w:rPr>
        <w:t>Sexual Exploitation and Abuse (SEA) and/or Sexual Harassment Performance Declaration</w:t>
      </w:r>
      <w:r w:rsidRPr="004B2970">
        <w:rPr>
          <w:noProof/>
        </w:rPr>
        <w:tab/>
      </w:r>
      <w:r w:rsidRPr="004B2970">
        <w:rPr>
          <w:noProof/>
        </w:rPr>
        <w:fldChar w:fldCharType="begin"/>
      </w:r>
      <w:r w:rsidRPr="004B2970">
        <w:rPr>
          <w:noProof/>
        </w:rPr>
        <w:instrText xml:space="preserve"> PAGEREF _Toc207903987 \h </w:instrText>
      </w:r>
      <w:r w:rsidRPr="004B2970">
        <w:rPr>
          <w:noProof/>
        </w:rPr>
      </w:r>
      <w:r w:rsidRPr="004B2970">
        <w:rPr>
          <w:noProof/>
        </w:rPr>
        <w:fldChar w:fldCharType="separate"/>
      </w:r>
      <w:r w:rsidR="00D45C8D" w:rsidRPr="004B2970">
        <w:rPr>
          <w:noProof/>
        </w:rPr>
        <w:t>54</w:t>
      </w:r>
      <w:r w:rsidRPr="004B2970">
        <w:rPr>
          <w:noProof/>
        </w:rPr>
        <w:fldChar w:fldCharType="end"/>
      </w:r>
    </w:p>
    <w:p w14:paraId="29118A19" w14:textId="1EF142A0" w:rsidR="002233CF" w:rsidRPr="004B2970" w:rsidRDefault="002233CF">
      <w:pPr>
        <w:pStyle w:val="TOC1"/>
        <w:rPr>
          <w:rFonts w:asciiTheme="minorHAnsi" w:eastAsiaTheme="minorEastAsia" w:hAnsiTheme="minorHAnsi" w:cstheme="minorBidi"/>
          <w:b w:val="0"/>
          <w:noProof/>
          <w:sz w:val="22"/>
          <w:szCs w:val="22"/>
        </w:rPr>
      </w:pPr>
      <w:r w:rsidRPr="004B2970">
        <w:rPr>
          <w:noProof/>
        </w:rPr>
        <w:t>Price Schedule: Goods Manufactured Outside the Purchaser’s Country, to be Imported</w:t>
      </w:r>
      <w:r w:rsidRPr="004B2970">
        <w:rPr>
          <w:noProof/>
        </w:rPr>
        <w:tab/>
      </w:r>
      <w:r w:rsidRPr="004B2970">
        <w:rPr>
          <w:noProof/>
        </w:rPr>
        <w:fldChar w:fldCharType="begin"/>
      </w:r>
      <w:r w:rsidRPr="004B2970">
        <w:rPr>
          <w:noProof/>
        </w:rPr>
        <w:instrText xml:space="preserve"> PAGEREF _Toc207903988 \h </w:instrText>
      </w:r>
      <w:r w:rsidRPr="004B2970">
        <w:rPr>
          <w:noProof/>
        </w:rPr>
      </w:r>
      <w:r w:rsidRPr="004B2970">
        <w:rPr>
          <w:noProof/>
        </w:rPr>
        <w:fldChar w:fldCharType="separate"/>
      </w:r>
      <w:r w:rsidR="00D45C8D" w:rsidRPr="004B2970">
        <w:rPr>
          <w:noProof/>
        </w:rPr>
        <w:t>56</w:t>
      </w:r>
      <w:r w:rsidRPr="004B2970">
        <w:rPr>
          <w:noProof/>
        </w:rPr>
        <w:fldChar w:fldCharType="end"/>
      </w:r>
    </w:p>
    <w:p w14:paraId="20EBB5AE" w14:textId="10B30BF7" w:rsidR="002233CF" w:rsidRPr="004B2970" w:rsidRDefault="002233CF">
      <w:pPr>
        <w:pStyle w:val="TOC1"/>
        <w:rPr>
          <w:rFonts w:asciiTheme="minorHAnsi" w:eastAsiaTheme="minorEastAsia" w:hAnsiTheme="minorHAnsi" w:cstheme="minorBidi"/>
          <w:b w:val="0"/>
          <w:noProof/>
          <w:sz w:val="22"/>
          <w:szCs w:val="22"/>
        </w:rPr>
      </w:pPr>
      <w:r w:rsidRPr="004B2970">
        <w:rPr>
          <w:noProof/>
        </w:rPr>
        <w:t>DRY SEASON</w:t>
      </w:r>
      <w:r w:rsidRPr="004B2970">
        <w:rPr>
          <w:noProof/>
        </w:rPr>
        <w:tab/>
      </w:r>
      <w:r w:rsidRPr="004B2970">
        <w:rPr>
          <w:noProof/>
        </w:rPr>
        <w:fldChar w:fldCharType="begin"/>
      </w:r>
      <w:r w:rsidRPr="004B2970">
        <w:rPr>
          <w:noProof/>
        </w:rPr>
        <w:instrText xml:space="preserve"> PAGEREF _Toc207903989 \h </w:instrText>
      </w:r>
      <w:r w:rsidRPr="004B2970">
        <w:rPr>
          <w:noProof/>
        </w:rPr>
      </w:r>
      <w:r w:rsidRPr="004B2970">
        <w:rPr>
          <w:noProof/>
        </w:rPr>
        <w:fldChar w:fldCharType="separate"/>
      </w:r>
      <w:r w:rsidR="00D45C8D" w:rsidRPr="004B2970">
        <w:rPr>
          <w:noProof/>
        </w:rPr>
        <w:t>56</w:t>
      </w:r>
      <w:r w:rsidRPr="004B2970">
        <w:rPr>
          <w:noProof/>
        </w:rPr>
        <w:fldChar w:fldCharType="end"/>
      </w:r>
    </w:p>
    <w:p w14:paraId="0DA58A76" w14:textId="5EB318E8" w:rsidR="002233CF" w:rsidRPr="004B2970" w:rsidRDefault="002233CF">
      <w:pPr>
        <w:pStyle w:val="TOC1"/>
        <w:rPr>
          <w:rFonts w:asciiTheme="minorHAnsi" w:eastAsiaTheme="minorEastAsia" w:hAnsiTheme="minorHAnsi" w:cstheme="minorBidi"/>
          <w:b w:val="0"/>
          <w:noProof/>
          <w:sz w:val="22"/>
          <w:szCs w:val="22"/>
        </w:rPr>
      </w:pPr>
      <w:r w:rsidRPr="004B2970">
        <w:rPr>
          <w:noProof/>
        </w:rPr>
        <w:t>Price Schedule: Goods Manufactured Outside the Purchaser’s Country, already imported*</w:t>
      </w:r>
      <w:r w:rsidRPr="004B2970">
        <w:rPr>
          <w:noProof/>
        </w:rPr>
        <w:tab/>
      </w:r>
      <w:r w:rsidRPr="004B2970">
        <w:rPr>
          <w:noProof/>
        </w:rPr>
        <w:fldChar w:fldCharType="begin"/>
      </w:r>
      <w:r w:rsidRPr="004B2970">
        <w:rPr>
          <w:noProof/>
        </w:rPr>
        <w:instrText xml:space="preserve"> PAGEREF _Toc207903990 \h </w:instrText>
      </w:r>
      <w:r w:rsidRPr="004B2970">
        <w:rPr>
          <w:noProof/>
        </w:rPr>
      </w:r>
      <w:r w:rsidRPr="004B2970">
        <w:rPr>
          <w:noProof/>
        </w:rPr>
        <w:fldChar w:fldCharType="separate"/>
      </w:r>
      <w:r w:rsidR="00D45C8D" w:rsidRPr="004B2970">
        <w:rPr>
          <w:noProof/>
        </w:rPr>
        <w:t>58</w:t>
      </w:r>
      <w:r w:rsidRPr="004B2970">
        <w:rPr>
          <w:noProof/>
        </w:rPr>
        <w:fldChar w:fldCharType="end"/>
      </w:r>
    </w:p>
    <w:p w14:paraId="22BD97D4" w14:textId="0A0A9F36" w:rsidR="002233CF" w:rsidRPr="004B2970" w:rsidRDefault="002233CF">
      <w:pPr>
        <w:pStyle w:val="TOC1"/>
        <w:rPr>
          <w:rFonts w:asciiTheme="minorHAnsi" w:eastAsiaTheme="minorEastAsia" w:hAnsiTheme="minorHAnsi" w:cstheme="minorBidi"/>
          <w:b w:val="0"/>
          <w:noProof/>
          <w:sz w:val="22"/>
          <w:szCs w:val="22"/>
        </w:rPr>
      </w:pPr>
      <w:r w:rsidRPr="004B2970">
        <w:rPr>
          <w:noProof/>
        </w:rPr>
        <w:t>DRY SEASON</w:t>
      </w:r>
      <w:r w:rsidRPr="004B2970">
        <w:rPr>
          <w:noProof/>
        </w:rPr>
        <w:tab/>
      </w:r>
      <w:r w:rsidRPr="004B2970">
        <w:rPr>
          <w:noProof/>
        </w:rPr>
        <w:fldChar w:fldCharType="begin"/>
      </w:r>
      <w:r w:rsidRPr="004B2970">
        <w:rPr>
          <w:noProof/>
        </w:rPr>
        <w:instrText xml:space="preserve"> PAGEREF _Toc207903991 \h </w:instrText>
      </w:r>
      <w:r w:rsidRPr="004B2970">
        <w:rPr>
          <w:noProof/>
        </w:rPr>
      </w:r>
      <w:r w:rsidRPr="004B2970">
        <w:rPr>
          <w:noProof/>
        </w:rPr>
        <w:fldChar w:fldCharType="separate"/>
      </w:r>
      <w:r w:rsidR="00D45C8D" w:rsidRPr="004B2970">
        <w:rPr>
          <w:noProof/>
        </w:rPr>
        <w:t>58</w:t>
      </w:r>
      <w:r w:rsidRPr="004B2970">
        <w:rPr>
          <w:noProof/>
        </w:rPr>
        <w:fldChar w:fldCharType="end"/>
      </w:r>
    </w:p>
    <w:p w14:paraId="5E765404" w14:textId="6223C445" w:rsidR="002233CF" w:rsidRPr="004B2970" w:rsidRDefault="002233CF">
      <w:pPr>
        <w:pStyle w:val="TOC1"/>
        <w:rPr>
          <w:rFonts w:asciiTheme="minorHAnsi" w:eastAsiaTheme="minorEastAsia" w:hAnsiTheme="minorHAnsi" w:cstheme="minorBidi"/>
          <w:b w:val="0"/>
          <w:noProof/>
          <w:sz w:val="22"/>
          <w:szCs w:val="22"/>
        </w:rPr>
      </w:pPr>
      <w:r w:rsidRPr="004B2970">
        <w:rPr>
          <w:noProof/>
        </w:rPr>
        <w:t>Price Schedule: Goods Manufactured in the Purchaser’s Country</w:t>
      </w:r>
      <w:r w:rsidRPr="004B2970">
        <w:rPr>
          <w:noProof/>
        </w:rPr>
        <w:tab/>
      </w:r>
      <w:r w:rsidRPr="004B2970">
        <w:rPr>
          <w:noProof/>
        </w:rPr>
        <w:fldChar w:fldCharType="begin"/>
      </w:r>
      <w:r w:rsidRPr="004B2970">
        <w:rPr>
          <w:noProof/>
        </w:rPr>
        <w:instrText xml:space="preserve"> PAGEREF _Toc207903992 \h </w:instrText>
      </w:r>
      <w:r w:rsidRPr="004B2970">
        <w:rPr>
          <w:noProof/>
        </w:rPr>
      </w:r>
      <w:r w:rsidRPr="004B2970">
        <w:rPr>
          <w:noProof/>
        </w:rPr>
        <w:fldChar w:fldCharType="separate"/>
      </w:r>
      <w:r w:rsidR="00D45C8D" w:rsidRPr="004B2970">
        <w:rPr>
          <w:noProof/>
        </w:rPr>
        <w:t>60</w:t>
      </w:r>
      <w:r w:rsidRPr="004B2970">
        <w:rPr>
          <w:noProof/>
        </w:rPr>
        <w:fldChar w:fldCharType="end"/>
      </w:r>
    </w:p>
    <w:p w14:paraId="7C81F989" w14:textId="16BB5BFD" w:rsidR="002233CF" w:rsidRPr="004B2970" w:rsidRDefault="002233CF">
      <w:pPr>
        <w:pStyle w:val="TOC1"/>
        <w:rPr>
          <w:rFonts w:asciiTheme="minorHAnsi" w:eastAsiaTheme="minorEastAsia" w:hAnsiTheme="minorHAnsi" w:cstheme="minorBidi"/>
          <w:b w:val="0"/>
          <w:noProof/>
          <w:sz w:val="22"/>
          <w:szCs w:val="22"/>
        </w:rPr>
      </w:pPr>
      <w:r w:rsidRPr="004B2970">
        <w:rPr>
          <w:noProof/>
        </w:rPr>
        <w:t>DRY SEASON</w:t>
      </w:r>
      <w:r w:rsidRPr="004B2970">
        <w:rPr>
          <w:noProof/>
        </w:rPr>
        <w:tab/>
      </w:r>
      <w:r w:rsidRPr="004B2970">
        <w:rPr>
          <w:noProof/>
        </w:rPr>
        <w:fldChar w:fldCharType="begin"/>
      </w:r>
      <w:r w:rsidRPr="004B2970">
        <w:rPr>
          <w:noProof/>
        </w:rPr>
        <w:instrText xml:space="preserve"> PAGEREF _Toc207903993 \h </w:instrText>
      </w:r>
      <w:r w:rsidRPr="004B2970">
        <w:rPr>
          <w:noProof/>
        </w:rPr>
      </w:r>
      <w:r w:rsidRPr="004B2970">
        <w:rPr>
          <w:noProof/>
        </w:rPr>
        <w:fldChar w:fldCharType="separate"/>
      </w:r>
      <w:r w:rsidR="00D45C8D" w:rsidRPr="004B2970">
        <w:rPr>
          <w:noProof/>
        </w:rPr>
        <w:t>60</w:t>
      </w:r>
      <w:r w:rsidRPr="004B2970">
        <w:rPr>
          <w:noProof/>
        </w:rPr>
        <w:fldChar w:fldCharType="end"/>
      </w:r>
    </w:p>
    <w:p w14:paraId="214F060A" w14:textId="124F4A09" w:rsidR="002233CF" w:rsidRPr="004B2970" w:rsidRDefault="002233CF">
      <w:pPr>
        <w:pStyle w:val="TOC1"/>
        <w:rPr>
          <w:rFonts w:asciiTheme="minorHAnsi" w:eastAsiaTheme="minorEastAsia" w:hAnsiTheme="minorHAnsi" w:cstheme="minorBidi"/>
          <w:b w:val="0"/>
          <w:noProof/>
          <w:sz w:val="22"/>
          <w:szCs w:val="22"/>
        </w:rPr>
      </w:pPr>
      <w:r w:rsidRPr="004B2970">
        <w:rPr>
          <w:noProof/>
        </w:rPr>
        <w:t>Price and Completion Schedule - Related Services</w:t>
      </w:r>
      <w:r w:rsidRPr="004B2970">
        <w:rPr>
          <w:noProof/>
        </w:rPr>
        <w:tab/>
      </w:r>
      <w:r w:rsidRPr="004B2970">
        <w:rPr>
          <w:noProof/>
        </w:rPr>
        <w:fldChar w:fldCharType="begin"/>
      </w:r>
      <w:r w:rsidRPr="004B2970">
        <w:rPr>
          <w:noProof/>
        </w:rPr>
        <w:instrText xml:space="preserve"> PAGEREF _Toc207903994 \h </w:instrText>
      </w:r>
      <w:r w:rsidRPr="004B2970">
        <w:rPr>
          <w:noProof/>
        </w:rPr>
      </w:r>
      <w:r w:rsidRPr="004B2970">
        <w:rPr>
          <w:noProof/>
        </w:rPr>
        <w:fldChar w:fldCharType="separate"/>
      </w:r>
      <w:r w:rsidR="00D45C8D" w:rsidRPr="004B2970">
        <w:rPr>
          <w:noProof/>
        </w:rPr>
        <w:t>62</w:t>
      </w:r>
      <w:r w:rsidRPr="004B2970">
        <w:rPr>
          <w:noProof/>
        </w:rPr>
        <w:fldChar w:fldCharType="end"/>
      </w:r>
    </w:p>
    <w:p w14:paraId="6FA77E7A" w14:textId="2350F9AF" w:rsidR="002233CF" w:rsidRPr="004B2970" w:rsidRDefault="002233CF">
      <w:pPr>
        <w:pStyle w:val="TOC1"/>
        <w:rPr>
          <w:rFonts w:asciiTheme="minorHAnsi" w:eastAsiaTheme="minorEastAsia" w:hAnsiTheme="minorHAnsi" w:cstheme="minorBidi"/>
          <w:b w:val="0"/>
          <w:noProof/>
          <w:sz w:val="22"/>
          <w:szCs w:val="22"/>
        </w:rPr>
      </w:pPr>
      <w:r w:rsidRPr="004B2970">
        <w:rPr>
          <w:noProof/>
        </w:rPr>
        <w:t>DRY SEASON</w:t>
      </w:r>
      <w:r w:rsidRPr="004B2970">
        <w:rPr>
          <w:noProof/>
        </w:rPr>
        <w:tab/>
      </w:r>
      <w:r w:rsidRPr="004B2970">
        <w:rPr>
          <w:noProof/>
        </w:rPr>
        <w:fldChar w:fldCharType="begin"/>
      </w:r>
      <w:r w:rsidRPr="004B2970">
        <w:rPr>
          <w:noProof/>
        </w:rPr>
        <w:instrText xml:space="preserve"> PAGEREF _Toc207903995 \h </w:instrText>
      </w:r>
      <w:r w:rsidRPr="004B2970">
        <w:rPr>
          <w:noProof/>
        </w:rPr>
      </w:r>
      <w:r w:rsidRPr="004B2970">
        <w:rPr>
          <w:noProof/>
        </w:rPr>
        <w:fldChar w:fldCharType="separate"/>
      </w:r>
      <w:r w:rsidR="00D45C8D" w:rsidRPr="004B2970">
        <w:rPr>
          <w:noProof/>
        </w:rPr>
        <w:t>62</w:t>
      </w:r>
      <w:r w:rsidRPr="004B2970">
        <w:rPr>
          <w:noProof/>
        </w:rPr>
        <w:fldChar w:fldCharType="end"/>
      </w:r>
    </w:p>
    <w:p w14:paraId="07AC0E27" w14:textId="0B6A0023" w:rsidR="002233CF" w:rsidRPr="004B2970" w:rsidRDefault="002233CF">
      <w:pPr>
        <w:pStyle w:val="TOC1"/>
        <w:rPr>
          <w:rFonts w:asciiTheme="minorHAnsi" w:eastAsiaTheme="minorEastAsia" w:hAnsiTheme="minorHAnsi" w:cstheme="minorBidi"/>
          <w:b w:val="0"/>
          <w:noProof/>
          <w:sz w:val="22"/>
          <w:szCs w:val="22"/>
        </w:rPr>
      </w:pPr>
      <w:r w:rsidRPr="004B2970">
        <w:rPr>
          <w:noProof/>
        </w:rPr>
        <w:t>Price Schedule: Goods Manufactured Outside the Purchaser’s Country, to be Imported</w:t>
      </w:r>
      <w:r w:rsidRPr="004B2970">
        <w:rPr>
          <w:noProof/>
        </w:rPr>
        <w:tab/>
      </w:r>
      <w:r w:rsidRPr="004B2970">
        <w:rPr>
          <w:noProof/>
        </w:rPr>
        <w:fldChar w:fldCharType="begin"/>
      </w:r>
      <w:r w:rsidRPr="004B2970">
        <w:rPr>
          <w:noProof/>
        </w:rPr>
        <w:instrText xml:space="preserve"> PAGEREF _Toc207903996 \h </w:instrText>
      </w:r>
      <w:r w:rsidRPr="004B2970">
        <w:rPr>
          <w:noProof/>
        </w:rPr>
      </w:r>
      <w:r w:rsidRPr="004B2970">
        <w:rPr>
          <w:noProof/>
        </w:rPr>
        <w:fldChar w:fldCharType="separate"/>
      </w:r>
      <w:r w:rsidR="00D45C8D" w:rsidRPr="004B2970">
        <w:rPr>
          <w:noProof/>
        </w:rPr>
        <w:t>63</w:t>
      </w:r>
      <w:r w:rsidRPr="004B2970">
        <w:rPr>
          <w:noProof/>
        </w:rPr>
        <w:fldChar w:fldCharType="end"/>
      </w:r>
    </w:p>
    <w:p w14:paraId="6EA79D25" w14:textId="51E49D4D" w:rsidR="002233CF" w:rsidRPr="004B2970" w:rsidRDefault="002233CF">
      <w:pPr>
        <w:pStyle w:val="TOC1"/>
        <w:rPr>
          <w:rFonts w:asciiTheme="minorHAnsi" w:eastAsiaTheme="minorEastAsia" w:hAnsiTheme="minorHAnsi" w:cstheme="minorBidi"/>
          <w:b w:val="0"/>
          <w:noProof/>
          <w:sz w:val="22"/>
          <w:szCs w:val="22"/>
        </w:rPr>
      </w:pPr>
      <w:r w:rsidRPr="004B2970">
        <w:rPr>
          <w:noProof/>
        </w:rPr>
        <w:t>WET SEASON</w:t>
      </w:r>
      <w:r w:rsidRPr="004B2970">
        <w:rPr>
          <w:noProof/>
        </w:rPr>
        <w:tab/>
      </w:r>
      <w:r w:rsidRPr="004B2970">
        <w:rPr>
          <w:noProof/>
        </w:rPr>
        <w:fldChar w:fldCharType="begin"/>
      </w:r>
      <w:r w:rsidRPr="004B2970">
        <w:rPr>
          <w:noProof/>
        </w:rPr>
        <w:instrText xml:space="preserve"> PAGEREF _Toc207903997 \h </w:instrText>
      </w:r>
      <w:r w:rsidRPr="004B2970">
        <w:rPr>
          <w:noProof/>
        </w:rPr>
      </w:r>
      <w:r w:rsidRPr="004B2970">
        <w:rPr>
          <w:noProof/>
        </w:rPr>
        <w:fldChar w:fldCharType="separate"/>
      </w:r>
      <w:r w:rsidR="00D45C8D" w:rsidRPr="004B2970">
        <w:rPr>
          <w:noProof/>
        </w:rPr>
        <w:t>63</w:t>
      </w:r>
      <w:r w:rsidRPr="004B2970">
        <w:rPr>
          <w:noProof/>
        </w:rPr>
        <w:fldChar w:fldCharType="end"/>
      </w:r>
    </w:p>
    <w:p w14:paraId="2F449060" w14:textId="4A082EE3" w:rsidR="002233CF" w:rsidRPr="004B2970" w:rsidRDefault="002233CF">
      <w:pPr>
        <w:pStyle w:val="TOC1"/>
        <w:rPr>
          <w:rFonts w:asciiTheme="minorHAnsi" w:eastAsiaTheme="minorEastAsia" w:hAnsiTheme="minorHAnsi" w:cstheme="minorBidi"/>
          <w:b w:val="0"/>
          <w:noProof/>
          <w:sz w:val="22"/>
          <w:szCs w:val="22"/>
        </w:rPr>
      </w:pPr>
      <w:r w:rsidRPr="004B2970">
        <w:rPr>
          <w:noProof/>
        </w:rPr>
        <w:t>Price Schedule: Goods Manufactured Outside the Purchaser’s Country, already imported*</w:t>
      </w:r>
      <w:r w:rsidRPr="004B2970">
        <w:rPr>
          <w:noProof/>
        </w:rPr>
        <w:tab/>
      </w:r>
      <w:r w:rsidRPr="004B2970">
        <w:rPr>
          <w:noProof/>
        </w:rPr>
        <w:fldChar w:fldCharType="begin"/>
      </w:r>
      <w:r w:rsidRPr="004B2970">
        <w:rPr>
          <w:noProof/>
        </w:rPr>
        <w:instrText xml:space="preserve"> PAGEREF _Toc207903998 \h </w:instrText>
      </w:r>
      <w:r w:rsidRPr="004B2970">
        <w:rPr>
          <w:noProof/>
        </w:rPr>
      </w:r>
      <w:r w:rsidRPr="004B2970">
        <w:rPr>
          <w:noProof/>
        </w:rPr>
        <w:fldChar w:fldCharType="separate"/>
      </w:r>
      <w:r w:rsidR="00D45C8D" w:rsidRPr="004B2970">
        <w:rPr>
          <w:noProof/>
        </w:rPr>
        <w:t>65</w:t>
      </w:r>
      <w:r w:rsidRPr="004B2970">
        <w:rPr>
          <w:noProof/>
        </w:rPr>
        <w:fldChar w:fldCharType="end"/>
      </w:r>
    </w:p>
    <w:p w14:paraId="74637722" w14:textId="6EB9EBE2" w:rsidR="002233CF" w:rsidRPr="004B2970" w:rsidRDefault="002233CF">
      <w:pPr>
        <w:pStyle w:val="TOC1"/>
        <w:rPr>
          <w:rFonts w:asciiTheme="minorHAnsi" w:eastAsiaTheme="minorEastAsia" w:hAnsiTheme="minorHAnsi" w:cstheme="minorBidi"/>
          <w:b w:val="0"/>
          <w:noProof/>
          <w:sz w:val="22"/>
          <w:szCs w:val="22"/>
        </w:rPr>
      </w:pPr>
      <w:r w:rsidRPr="004B2970">
        <w:rPr>
          <w:noProof/>
        </w:rPr>
        <w:t>WET SEASON</w:t>
      </w:r>
      <w:r w:rsidRPr="004B2970">
        <w:rPr>
          <w:noProof/>
        </w:rPr>
        <w:tab/>
      </w:r>
      <w:r w:rsidRPr="004B2970">
        <w:rPr>
          <w:noProof/>
        </w:rPr>
        <w:fldChar w:fldCharType="begin"/>
      </w:r>
      <w:r w:rsidRPr="004B2970">
        <w:rPr>
          <w:noProof/>
        </w:rPr>
        <w:instrText xml:space="preserve"> PAGEREF _Toc207903999 \h </w:instrText>
      </w:r>
      <w:r w:rsidRPr="004B2970">
        <w:rPr>
          <w:noProof/>
        </w:rPr>
      </w:r>
      <w:r w:rsidRPr="004B2970">
        <w:rPr>
          <w:noProof/>
        </w:rPr>
        <w:fldChar w:fldCharType="separate"/>
      </w:r>
      <w:r w:rsidR="00D45C8D" w:rsidRPr="004B2970">
        <w:rPr>
          <w:noProof/>
        </w:rPr>
        <w:t>65</w:t>
      </w:r>
      <w:r w:rsidRPr="004B2970">
        <w:rPr>
          <w:noProof/>
        </w:rPr>
        <w:fldChar w:fldCharType="end"/>
      </w:r>
    </w:p>
    <w:p w14:paraId="26DE3F66" w14:textId="73755A28" w:rsidR="002233CF" w:rsidRPr="004B2970" w:rsidRDefault="002233CF">
      <w:pPr>
        <w:pStyle w:val="TOC1"/>
        <w:rPr>
          <w:rFonts w:asciiTheme="minorHAnsi" w:eastAsiaTheme="minorEastAsia" w:hAnsiTheme="minorHAnsi" w:cstheme="minorBidi"/>
          <w:b w:val="0"/>
          <w:noProof/>
          <w:sz w:val="22"/>
          <w:szCs w:val="22"/>
        </w:rPr>
      </w:pPr>
      <w:r w:rsidRPr="004B2970">
        <w:rPr>
          <w:noProof/>
        </w:rPr>
        <w:t>Price Schedule: Goods Manufactured in the Purchaser’s Country</w:t>
      </w:r>
      <w:r w:rsidRPr="004B2970">
        <w:rPr>
          <w:noProof/>
        </w:rPr>
        <w:tab/>
      </w:r>
      <w:r w:rsidRPr="004B2970">
        <w:rPr>
          <w:noProof/>
        </w:rPr>
        <w:fldChar w:fldCharType="begin"/>
      </w:r>
      <w:r w:rsidRPr="004B2970">
        <w:rPr>
          <w:noProof/>
        </w:rPr>
        <w:instrText xml:space="preserve"> PAGEREF _Toc207904000 \h </w:instrText>
      </w:r>
      <w:r w:rsidRPr="004B2970">
        <w:rPr>
          <w:noProof/>
        </w:rPr>
      </w:r>
      <w:r w:rsidRPr="004B2970">
        <w:rPr>
          <w:noProof/>
        </w:rPr>
        <w:fldChar w:fldCharType="separate"/>
      </w:r>
      <w:r w:rsidR="00D45C8D" w:rsidRPr="004B2970">
        <w:rPr>
          <w:noProof/>
        </w:rPr>
        <w:t>67</w:t>
      </w:r>
      <w:r w:rsidRPr="004B2970">
        <w:rPr>
          <w:noProof/>
        </w:rPr>
        <w:fldChar w:fldCharType="end"/>
      </w:r>
    </w:p>
    <w:p w14:paraId="37330332" w14:textId="2F2B9E27" w:rsidR="002233CF" w:rsidRPr="004B2970" w:rsidRDefault="002233CF">
      <w:pPr>
        <w:pStyle w:val="TOC1"/>
        <w:rPr>
          <w:rFonts w:asciiTheme="minorHAnsi" w:eastAsiaTheme="minorEastAsia" w:hAnsiTheme="minorHAnsi" w:cstheme="minorBidi"/>
          <w:b w:val="0"/>
          <w:noProof/>
          <w:sz w:val="22"/>
          <w:szCs w:val="22"/>
        </w:rPr>
      </w:pPr>
      <w:r w:rsidRPr="004B2970">
        <w:rPr>
          <w:noProof/>
        </w:rPr>
        <w:t>WET SEASON</w:t>
      </w:r>
      <w:r w:rsidRPr="004B2970">
        <w:rPr>
          <w:noProof/>
        </w:rPr>
        <w:tab/>
      </w:r>
      <w:r w:rsidRPr="004B2970">
        <w:rPr>
          <w:noProof/>
        </w:rPr>
        <w:fldChar w:fldCharType="begin"/>
      </w:r>
      <w:r w:rsidRPr="004B2970">
        <w:rPr>
          <w:noProof/>
        </w:rPr>
        <w:instrText xml:space="preserve"> PAGEREF _Toc207904001 \h </w:instrText>
      </w:r>
      <w:r w:rsidRPr="004B2970">
        <w:rPr>
          <w:noProof/>
        </w:rPr>
      </w:r>
      <w:r w:rsidRPr="004B2970">
        <w:rPr>
          <w:noProof/>
        </w:rPr>
        <w:fldChar w:fldCharType="separate"/>
      </w:r>
      <w:r w:rsidR="00D45C8D" w:rsidRPr="004B2970">
        <w:rPr>
          <w:noProof/>
        </w:rPr>
        <w:t>67</w:t>
      </w:r>
      <w:r w:rsidRPr="004B2970">
        <w:rPr>
          <w:noProof/>
        </w:rPr>
        <w:fldChar w:fldCharType="end"/>
      </w:r>
    </w:p>
    <w:p w14:paraId="3B0E7885" w14:textId="56EC4D9A" w:rsidR="002233CF" w:rsidRPr="004B2970" w:rsidRDefault="002233CF">
      <w:pPr>
        <w:pStyle w:val="TOC1"/>
        <w:rPr>
          <w:rFonts w:asciiTheme="minorHAnsi" w:eastAsiaTheme="minorEastAsia" w:hAnsiTheme="minorHAnsi" w:cstheme="minorBidi"/>
          <w:b w:val="0"/>
          <w:noProof/>
          <w:sz w:val="22"/>
          <w:szCs w:val="22"/>
        </w:rPr>
      </w:pPr>
      <w:r w:rsidRPr="004B2970">
        <w:rPr>
          <w:noProof/>
        </w:rPr>
        <w:lastRenderedPageBreak/>
        <w:t>Price and Completion Schedule - Related Services</w:t>
      </w:r>
      <w:r w:rsidRPr="004B2970">
        <w:rPr>
          <w:noProof/>
        </w:rPr>
        <w:tab/>
      </w:r>
      <w:r w:rsidRPr="004B2970">
        <w:rPr>
          <w:noProof/>
        </w:rPr>
        <w:fldChar w:fldCharType="begin"/>
      </w:r>
      <w:r w:rsidRPr="004B2970">
        <w:rPr>
          <w:noProof/>
        </w:rPr>
        <w:instrText xml:space="preserve"> PAGEREF _Toc207904002 \h </w:instrText>
      </w:r>
      <w:r w:rsidRPr="004B2970">
        <w:rPr>
          <w:noProof/>
        </w:rPr>
      </w:r>
      <w:r w:rsidRPr="004B2970">
        <w:rPr>
          <w:noProof/>
        </w:rPr>
        <w:fldChar w:fldCharType="separate"/>
      </w:r>
      <w:r w:rsidR="00D45C8D" w:rsidRPr="004B2970">
        <w:rPr>
          <w:noProof/>
        </w:rPr>
        <w:t>69</w:t>
      </w:r>
      <w:r w:rsidRPr="004B2970">
        <w:rPr>
          <w:noProof/>
        </w:rPr>
        <w:fldChar w:fldCharType="end"/>
      </w:r>
    </w:p>
    <w:p w14:paraId="35325A9D" w14:textId="77B5916D" w:rsidR="002233CF" w:rsidRPr="004B2970" w:rsidRDefault="002233CF">
      <w:pPr>
        <w:pStyle w:val="TOC1"/>
        <w:rPr>
          <w:rFonts w:asciiTheme="minorHAnsi" w:eastAsiaTheme="minorEastAsia" w:hAnsiTheme="minorHAnsi" w:cstheme="minorBidi"/>
          <w:b w:val="0"/>
          <w:noProof/>
          <w:sz w:val="22"/>
          <w:szCs w:val="22"/>
        </w:rPr>
      </w:pPr>
      <w:r w:rsidRPr="004B2970">
        <w:rPr>
          <w:noProof/>
        </w:rPr>
        <w:t>WET SEASON</w:t>
      </w:r>
      <w:r w:rsidRPr="004B2970">
        <w:rPr>
          <w:noProof/>
        </w:rPr>
        <w:tab/>
      </w:r>
      <w:r w:rsidRPr="004B2970">
        <w:rPr>
          <w:noProof/>
        </w:rPr>
        <w:fldChar w:fldCharType="begin"/>
      </w:r>
      <w:r w:rsidRPr="004B2970">
        <w:rPr>
          <w:noProof/>
        </w:rPr>
        <w:instrText xml:space="preserve"> PAGEREF _Toc207904003 \h </w:instrText>
      </w:r>
      <w:r w:rsidRPr="004B2970">
        <w:rPr>
          <w:noProof/>
        </w:rPr>
      </w:r>
      <w:r w:rsidRPr="004B2970">
        <w:rPr>
          <w:noProof/>
        </w:rPr>
        <w:fldChar w:fldCharType="separate"/>
      </w:r>
      <w:r w:rsidR="00D45C8D" w:rsidRPr="004B2970">
        <w:rPr>
          <w:noProof/>
        </w:rPr>
        <w:t>69</w:t>
      </w:r>
      <w:r w:rsidRPr="004B2970">
        <w:rPr>
          <w:noProof/>
        </w:rPr>
        <w:fldChar w:fldCharType="end"/>
      </w:r>
    </w:p>
    <w:p w14:paraId="67CAF9C5" w14:textId="048C6C93" w:rsidR="002233CF" w:rsidRPr="004B2970" w:rsidRDefault="002233CF">
      <w:pPr>
        <w:pStyle w:val="TOC1"/>
        <w:rPr>
          <w:rFonts w:asciiTheme="minorHAnsi" w:eastAsiaTheme="minorEastAsia" w:hAnsiTheme="minorHAnsi" w:cstheme="minorBidi"/>
          <w:b w:val="0"/>
          <w:noProof/>
          <w:sz w:val="22"/>
          <w:szCs w:val="22"/>
        </w:rPr>
      </w:pPr>
      <w:r w:rsidRPr="004B2970">
        <w:rPr>
          <w:noProof/>
        </w:rPr>
        <w:t>Form of Bid Security</w:t>
      </w:r>
      <w:r w:rsidRPr="004B2970">
        <w:rPr>
          <w:noProof/>
        </w:rPr>
        <w:tab/>
      </w:r>
      <w:r w:rsidRPr="004B2970">
        <w:rPr>
          <w:noProof/>
        </w:rPr>
        <w:fldChar w:fldCharType="begin"/>
      </w:r>
      <w:r w:rsidRPr="004B2970">
        <w:rPr>
          <w:noProof/>
        </w:rPr>
        <w:instrText xml:space="preserve"> PAGEREF _Toc207904004 \h </w:instrText>
      </w:r>
      <w:r w:rsidRPr="004B2970">
        <w:rPr>
          <w:noProof/>
        </w:rPr>
      </w:r>
      <w:r w:rsidRPr="004B2970">
        <w:rPr>
          <w:noProof/>
        </w:rPr>
        <w:fldChar w:fldCharType="separate"/>
      </w:r>
      <w:r w:rsidR="00D45C8D" w:rsidRPr="004B2970">
        <w:rPr>
          <w:noProof/>
        </w:rPr>
        <w:t>70</w:t>
      </w:r>
      <w:r w:rsidRPr="004B2970">
        <w:rPr>
          <w:noProof/>
        </w:rPr>
        <w:fldChar w:fldCharType="end"/>
      </w:r>
    </w:p>
    <w:p w14:paraId="70DCF85E" w14:textId="6E961C3B" w:rsidR="002233CF" w:rsidRPr="004B2970" w:rsidRDefault="002233CF">
      <w:pPr>
        <w:pStyle w:val="TOC1"/>
        <w:rPr>
          <w:rFonts w:asciiTheme="minorHAnsi" w:eastAsiaTheme="minorEastAsia" w:hAnsiTheme="minorHAnsi" w:cstheme="minorBidi"/>
          <w:b w:val="0"/>
          <w:noProof/>
          <w:sz w:val="22"/>
          <w:szCs w:val="22"/>
        </w:rPr>
      </w:pPr>
      <w:r w:rsidRPr="004B2970">
        <w:rPr>
          <w:noProof/>
          <w:color w:val="000000"/>
        </w:rPr>
        <w:t>Manufacturer’s Authorization</w:t>
      </w:r>
      <w:r w:rsidRPr="004B2970">
        <w:rPr>
          <w:noProof/>
        </w:rPr>
        <w:tab/>
      </w:r>
      <w:r w:rsidRPr="004B2970">
        <w:rPr>
          <w:noProof/>
        </w:rPr>
        <w:fldChar w:fldCharType="begin"/>
      </w:r>
      <w:r w:rsidRPr="004B2970">
        <w:rPr>
          <w:noProof/>
        </w:rPr>
        <w:instrText xml:space="preserve"> PAGEREF _Toc207904005 \h </w:instrText>
      </w:r>
      <w:r w:rsidRPr="004B2970">
        <w:rPr>
          <w:noProof/>
        </w:rPr>
      </w:r>
      <w:r w:rsidRPr="004B2970">
        <w:rPr>
          <w:noProof/>
        </w:rPr>
        <w:fldChar w:fldCharType="separate"/>
      </w:r>
      <w:r w:rsidR="00D45C8D" w:rsidRPr="004B2970">
        <w:rPr>
          <w:noProof/>
        </w:rPr>
        <w:t>72</w:t>
      </w:r>
      <w:r w:rsidRPr="004B2970">
        <w:rPr>
          <w:noProof/>
        </w:rPr>
        <w:fldChar w:fldCharType="end"/>
      </w:r>
    </w:p>
    <w:p w14:paraId="5C1B8091" w14:textId="68312D60" w:rsidR="00C949EA" w:rsidRPr="004B2970" w:rsidRDefault="00E55A17">
      <w:pPr>
        <w:pStyle w:val="TOC1"/>
        <w:spacing w:before="0"/>
        <w:rPr>
          <w:sz w:val="22"/>
          <w:szCs w:val="22"/>
        </w:rPr>
      </w:pPr>
      <w:r w:rsidRPr="004B2970">
        <w:rPr>
          <w:sz w:val="22"/>
          <w:szCs w:val="22"/>
        </w:rPr>
        <w:fldChar w:fldCharType="end"/>
      </w:r>
    </w:p>
    <w:p w14:paraId="26202D51" w14:textId="77777777" w:rsidR="00C949EA" w:rsidRPr="004B2970" w:rsidRDefault="00C949EA"/>
    <w:p w14:paraId="3B7752D2" w14:textId="77777777" w:rsidR="00C949EA" w:rsidRPr="004B2970" w:rsidRDefault="00E55A17">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 w:val="22"/>
        </w:rPr>
      </w:pPr>
      <w:r w:rsidRPr="004B2970">
        <w:br w:type="page"/>
      </w:r>
    </w:p>
    <w:p w14:paraId="6BB10652" w14:textId="77777777" w:rsidR="00C949EA" w:rsidRPr="004B2970" w:rsidRDefault="00E55A17">
      <w:pPr>
        <w:pStyle w:val="SectionVHeader"/>
        <w:spacing w:before="0"/>
      </w:pPr>
      <w:bookmarkStart w:id="325" w:name="_Toc345681383"/>
      <w:bookmarkStart w:id="326" w:name="_Toc347230619"/>
      <w:bookmarkStart w:id="327" w:name="_Toc207903984"/>
      <w:r w:rsidRPr="004B2970">
        <w:lastRenderedPageBreak/>
        <w:t>Letter of Bid</w:t>
      </w:r>
      <w:bookmarkEnd w:id="325"/>
      <w:bookmarkEnd w:id="326"/>
      <w:bookmarkEnd w:id="32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10"/>
      </w:tblGrid>
      <w:tr w:rsidR="00C949EA" w:rsidRPr="004B2970" w14:paraId="7484B50D" w14:textId="77777777">
        <w:tc>
          <w:tcPr>
            <w:tcW w:w="8990" w:type="dxa"/>
          </w:tcPr>
          <w:p w14:paraId="014C754C" w14:textId="77777777" w:rsidR="00C949EA" w:rsidRPr="004B2970" w:rsidRDefault="00E55A17">
            <w:pPr>
              <w:spacing w:before="120"/>
            </w:pPr>
            <w:r w:rsidRPr="004B2970">
              <w:t>INSTRUCTIONS TO BIDDERS: DELETE THIS BOX ONCE YOU HAVE COMPLETED THE DOCUMENT</w:t>
            </w:r>
          </w:p>
          <w:p w14:paraId="6D3CA1AC" w14:textId="77777777" w:rsidR="00C949EA" w:rsidRPr="004B2970" w:rsidRDefault="00C949EA"/>
          <w:p w14:paraId="4A13451C" w14:textId="77777777" w:rsidR="00C949EA" w:rsidRPr="004B2970" w:rsidRDefault="00E55A17">
            <w:r w:rsidRPr="004B2970">
              <w:t>The Bidder must prepare this Letter of Bid on stationery with its letterhead clearly showing the Bidder’s complete name and business address.</w:t>
            </w:r>
          </w:p>
          <w:p w14:paraId="604F31B1" w14:textId="77777777" w:rsidR="00C949EA" w:rsidRPr="004B2970" w:rsidRDefault="00C949EA"/>
          <w:p w14:paraId="59322A11" w14:textId="77777777" w:rsidR="00C949EA" w:rsidRPr="004B2970" w:rsidRDefault="00E55A17">
            <w:pPr>
              <w:rPr>
                <w:rFonts w:cs="Arial"/>
              </w:rPr>
            </w:pPr>
            <w:r w:rsidRPr="004B2970">
              <w:rPr>
                <w:u w:val="single"/>
              </w:rPr>
              <w:t>Note</w:t>
            </w:r>
            <w:r w:rsidRPr="004B2970">
              <w:t xml:space="preserve">: All italicized text is to help Bidders in preparing this form. </w:t>
            </w:r>
          </w:p>
        </w:tc>
      </w:tr>
    </w:tbl>
    <w:p w14:paraId="22229CA0" w14:textId="77777777" w:rsidR="00C949EA" w:rsidRPr="004B2970" w:rsidRDefault="00C949EA">
      <w:pPr>
        <w:rPr>
          <w:rFonts w:cs="Arial"/>
        </w:rPr>
      </w:pPr>
    </w:p>
    <w:p w14:paraId="24DF64FE" w14:textId="77777777" w:rsidR="00C949EA" w:rsidRPr="004B2970" w:rsidRDefault="00C949EA">
      <w:pPr>
        <w:tabs>
          <w:tab w:val="right" w:pos="9000"/>
        </w:tabs>
      </w:pPr>
    </w:p>
    <w:p w14:paraId="293226F6" w14:textId="77777777" w:rsidR="00C949EA" w:rsidRPr="004B2970" w:rsidRDefault="00E55A17">
      <w:pPr>
        <w:tabs>
          <w:tab w:val="right" w:pos="9000"/>
        </w:tabs>
      </w:pPr>
      <w:r w:rsidRPr="004B2970">
        <w:rPr>
          <w:b/>
        </w:rPr>
        <w:t>Date of this Bid submission</w:t>
      </w:r>
      <w:r w:rsidRPr="004B2970">
        <w:t>: [insert date (as day, month and year) of Bid submission]</w:t>
      </w:r>
    </w:p>
    <w:p w14:paraId="040D782C" w14:textId="77777777" w:rsidR="00C949EA" w:rsidRPr="004B2970" w:rsidRDefault="00E55A17">
      <w:pPr>
        <w:tabs>
          <w:tab w:val="right" w:pos="9000"/>
        </w:tabs>
      </w:pPr>
      <w:r w:rsidRPr="004B2970">
        <w:rPr>
          <w:b/>
        </w:rPr>
        <w:t>RFB No.:</w:t>
      </w:r>
      <w:r w:rsidRPr="004B2970">
        <w:t xml:space="preserve"> [insert number of RFB process]</w:t>
      </w:r>
    </w:p>
    <w:p w14:paraId="13C7EA6E" w14:textId="77777777" w:rsidR="00C949EA" w:rsidRPr="004B2970" w:rsidRDefault="00E55A17">
      <w:pPr>
        <w:tabs>
          <w:tab w:val="right" w:pos="9000"/>
        </w:tabs>
      </w:pPr>
      <w:r w:rsidRPr="004B2970">
        <w:rPr>
          <w:b/>
        </w:rPr>
        <w:t>Request for Bid No</w:t>
      </w:r>
      <w:r w:rsidRPr="004B2970">
        <w:t>.: [insert identification]</w:t>
      </w:r>
    </w:p>
    <w:p w14:paraId="77794B82" w14:textId="77777777" w:rsidR="00C949EA" w:rsidRPr="004B2970" w:rsidRDefault="00E55A17">
      <w:r w:rsidRPr="004B2970">
        <w:rPr>
          <w:b/>
        </w:rPr>
        <w:t>Alternative No.</w:t>
      </w:r>
      <w:r w:rsidRPr="004B2970">
        <w:t>: [insert identification No if this is a Bid for an alternative]</w:t>
      </w:r>
    </w:p>
    <w:p w14:paraId="0352BA5C" w14:textId="77777777" w:rsidR="00C949EA" w:rsidRPr="004B2970" w:rsidRDefault="00C949EA"/>
    <w:p w14:paraId="17C3FFEA" w14:textId="77777777" w:rsidR="00C949EA" w:rsidRPr="004B2970" w:rsidRDefault="00E55A17">
      <w:pPr>
        <w:rPr>
          <w:b/>
        </w:rPr>
      </w:pPr>
      <w:r w:rsidRPr="004B2970">
        <w:t xml:space="preserve">To: </w:t>
      </w:r>
      <w:r w:rsidRPr="004B2970">
        <w:rPr>
          <w:b/>
        </w:rPr>
        <w:t>[insert complete name of Purchaser]</w:t>
      </w:r>
    </w:p>
    <w:p w14:paraId="553D7918" w14:textId="77777777" w:rsidR="00C949EA" w:rsidRPr="004B2970" w:rsidRDefault="00C949EA"/>
    <w:p w14:paraId="325B6A55" w14:textId="77777777" w:rsidR="00C949EA" w:rsidRPr="004B2970" w:rsidRDefault="00E55A17" w:rsidP="0007546E">
      <w:pPr>
        <w:pStyle w:val="ListParagraph"/>
        <w:numPr>
          <w:ilvl w:val="0"/>
          <w:numId w:val="48"/>
        </w:numPr>
        <w:spacing w:after="200"/>
        <w:ind w:left="432" w:hanging="432"/>
        <w:contextualSpacing w:val="0"/>
      </w:pPr>
      <w:r w:rsidRPr="004B2970">
        <w:rPr>
          <w:b/>
        </w:rPr>
        <w:t>No reservations:</w:t>
      </w:r>
      <w:r w:rsidRPr="004B2970">
        <w:t xml:space="preserve"> We have examined and have no reservations to the bidding document, including Addenda issued in accordance with Instructions to Bidders (ITB 8);</w:t>
      </w:r>
    </w:p>
    <w:p w14:paraId="780B05D5" w14:textId="77777777" w:rsidR="00C949EA" w:rsidRPr="004B2970" w:rsidRDefault="00E55A17" w:rsidP="0007546E">
      <w:pPr>
        <w:pStyle w:val="ListParagraph"/>
        <w:numPr>
          <w:ilvl w:val="0"/>
          <w:numId w:val="48"/>
        </w:numPr>
        <w:spacing w:after="200"/>
        <w:ind w:left="432" w:hanging="432"/>
        <w:contextualSpacing w:val="0"/>
      </w:pPr>
      <w:r w:rsidRPr="004B2970">
        <w:rPr>
          <w:b/>
          <w:bCs/>
        </w:rPr>
        <w:t>Eligibility</w:t>
      </w:r>
      <w:r w:rsidRPr="004B2970">
        <w:rPr>
          <w:bCs/>
        </w:rPr>
        <w:t xml:space="preserve">: We </w:t>
      </w:r>
      <w:r w:rsidRPr="004B2970">
        <w:t>meet</w:t>
      </w:r>
      <w:r w:rsidRPr="004B2970">
        <w:rPr>
          <w:bCs/>
        </w:rPr>
        <w:t xml:space="preserve"> the eligibility requirements and have no conflict of interest in accordance with ITB 4;</w:t>
      </w:r>
    </w:p>
    <w:p w14:paraId="59EBBD1B" w14:textId="77777777" w:rsidR="00C949EA" w:rsidRPr="004B2970" w:rsidRDefault="00E55A17" w:rsidP="0007546E">
      <w:pPr>
        <w:pStyle w:val="ListParagraph"/>
        <w:numPr>
          <w:ilvl w:val="0"/>
          <w:numId w:val="48"/>
        </w:numPr>
        <w:spacing w:after="200"/>
        <w:ind w:left="432" w:hanging="432"/>
        <w:contextualSpacing w:val="0"/>
      </w:pPr>
      <w:r w:rsidRPr="004B2970">
        <w:rPr>
          <w:b/>
          <w:bCs/>
        </w:rPr>
        <w:t>Bid/Proposal-Securing Declaration</w:t>
      </w:r>
      <w:r w:rsidRPr="004B2970">
        <w:rPr>
          <w:bCs/>
        </w:rPr>
        <w:t xml:space="preserve">: We </w:t>
      </w:r>
      <w:r w:rsidRPr="004B2970">
        <w:t>have</w:t>
      </w:r>
      <w:r w:rsidRPr="004B2970">
        <w:rPr>
          <w:bCs/>
        </w:rPr>
        <w:t xml:space="preserve"> </w:t>
      </w:r>
      <w:r w:rsidRPr="004B2970">
        <w:t>not</w:t>
      </w:r>
      <w:r w:rsidRPr="004B2970">
        <w:rPr>
          <w:bCs/>
        </w:rPr>
        <w:t xml:space="preserve"> been suspended nor declared ineligible by the Purchaser based on execution of a Bid-Securing Declaration or Proposal-Securing Declaration in the Purchaser’s Country</w:t>
      </w:r>
      <w:r w:rsidRPr="004B2970">
        <w:t xml:space="preserve"> in accordance with ITB 4.7;</w:t>
      </w:r>
    </w:p>
    <w:p w14:paraId="43C2910C" w14:textId="77777777" w:rsidR="00C949EA" w:rsidRPr="004B2970" w:rsidRDefault="00E55A17" w:rsidP="0007546E">
      <w:pPr>
        <w:numPr>
          <w:ilvl w:val="0"/>
          <w:numId w:val="48"/>
        </w:numPr>
        <w:spacing w:after="200"/>
        <w:ind w:left="576" w:right="-14" w:hanging="576"/>
        <w:jc w:val="both"/>
        <w:rPr>
          <w:color w:val="000000" w:themeColor="text1"/>
        </w:rPr>
      </w:pPr>
      <w:bookmarkStart w:id="328" w:name="_Hlk54533954"/>
      <w:r w:rsidRPr="004B2970">
        <w:rPr>
          <w:b/>
          <w:color w:val="000000" w:themeColor="text1"/>
        </w:rPr>
        <w:t>Sexual Exploitation and Abuse (SEA) and/or Sexual Harassment (SH):</w:t>
      </w:r>
      <w:r w:rsidRPr="004B2970">
        <w:rPr>
          <w:color w:val="000000" w:themeColor="text1"/>
        </w:rPr>
        <w:t xml:space="preserve"> [select the appropriate option from (</w:t>
      </w:r>
      <w:proofErr w:type="spellStart"/>
      <w:r w:rsidRPr="004B2970">
        <w:rPr>
          <w:color w:val="000000" w:themeColor="text1"/>
        </w:rPr>
        <w:t>i</w:t>
      </w:r>
      <w:proofErr w:type="spellEnd"/>
      <w:r w:rsidRPr="004B2970">
        <w:rPr>
          <w:color w:val="000000" w:themeColor="text1"/>
        </w:rPr>
        <w:t xml:space="preserve">) to (iii) below and delete the others. In case of JV members and/or subcontractors, indicate the </w:t>
      </w:r>
      <w:bookmarkStart w:id="329" w:name="_Hlk52209225"/>
      <w:r w:rsidRPr="004B2970">
        <w:rPr>
          <w:color w:val="000000" w:themeColor="text1"/>
        </w:rPr>
        <w:t xml:space="preserve">status of disqualification by the Bank </w:t>
      </w:r>
      <w:bookmarkEnd w:id="329"/>
      <w:r w:rsidRPr="004B2970">
        <w:rPr>
          <w:color w:val="000000" w:themeColor="text1"/>
        </w:rPr>
        <w:t>of each JV member and/or subcontractor].</w:t>
      </w:r>
    </w:p>
    <w:p w14:paraId="1A4343D7" w14:textId="77777777" w:rsidR="00C949EA" w:rsidRPr="004B2970" w:rsidRDefault="00E55A17">
      <w:pPr>
        <w:tabs>
          <w:tab w:val="right" w:pos="9000"/>
        </w:tabs>
        <w:spacing w:before="240"/>
        <w:ind w:left="540"/>
        <w:rPr>
          <w:color w:val="000000" w:themeColor="text1"/>
        </w:rPr>
      </w:pPr>
      <w:r w:rsidRPr="004B2970">
        <w:rPr>
          <w:color w:val="000000" w:themeColor="text1"/>
        </w:rPr>
        <w:t>We, including any of our subcontractors:</w:t>
      </w:r>
    </w:p>
    <w:p w14:paraId="218E57B7" w14:textId="77777777" w:rsidR="00C949EA" w:rsidRPr="004B2970" w:rsidRDefault="00E55A17" w:rsidP="0007546E">
      <w:pPr>
        <w:pStyle w:val="ListParagraph"/>
        <w:numPr>
          <w:ilvl w:val="0"/>
          <w:numId w:val="112"/>
        </w:numPr>
        <w:tabs>
          <w:tab w:val="right" w:pos="9000"/>
        </w:tabs>
        <w:spacing w:before="120" w:after="120"/>
        <w:ind w:left="1260"/>
        <w:contextualSpacing w:val="0"/>
        <w:jc w:val="both"/>
      </w:pPr>
      <w:r w:rsidRPr="004B2970">
        <w:rPr>
          <w:color w:val="000000" w:themeColor="text1"/>
        </w:rPr>
        <w:t xml:space="preserve">[have not been </w:t>
      </w:r>
      <w:r w:rsidRPr="004B2970">
        <w:t xml:space="preserve">subject to disqualification by the Bank for non-compliance with SEA/ SH obligations.] </w:t>
      </w:r>
    </w:p>
    <w:p w14:paraId="6CC7BB54" w14:textId="77777777" w:rsidR="00C949EA" w:rsidRPr="004B2970" w:rsidRDefault="00E55A17" w:rsidP="0007546E">
      <w:pPr>
        <w:pStyle w:val="ListParagraph"/>
        <w:numPr>
          <w:ilvl w:val="0"/>
          <w:numId w:val="112"/>
        </w:numPr>
        <w:tabs>
          <w:tab w:val="right" w:pos="9000"/>
        </w:tabs>
        <w:spacing w:before="120" w:after="120"/>
        <w:ind w:left="1260"/>
        <w:contextualSpacing w:val="0"/>
        <w:jc w:val="both"/>
      </w:pPr>
      <w:r w:rsidRPr="004B2970">
        <w:t>[</w:t>
      </w:r>
      <w:r w:rsidRPr="004B2970">
        <w:rPr>
          <w:color w:val="000000" w:themeColor="text1"/>
        </w:rPr>
        <w:t xml:space="preserve">are </w:t>
      </w:r>
      <w:r w:rsidRPr="004B2970">
        <w:t xml:space="preserve">subject to disqualification by the Bank for non-compliance with SEA/ SH obligations.] </w:t>
      </w:r>
    </w:p>
    <w:p w14:paraId="456A7A07" w14:textId="77777777" w:rsidR="00C949EA" w:rsidRPr="004B2970" w:rsidRDefault="00E55A17" w:rsidP="0007546E">
      <w:pPr>
        <w:pStyle w:val="ListParagraph"/>
        <w:numPr>
          <w:ilvl w:val="0"/>
          <w:numId w:val="112"/>
        </w:numPr>
        <w:tabs>
          <w:tab w:val="right" w:pos="9000"/>
        </w:tabs>
        <w:spacing w:before="120" w:after="120"/>
        <w:ind w:left="1260"/>
        <w:contextualSpacing w:val="0"/>
        <w:jc w:val="both"/>
        <w:rPr>
          <w:color w:val="000000" w:themeColor="text1"/>
        </w:rPr>
      </w:pPr>
      <w:r w:rsidRPr="004B2970">
        <w:rPr>
          <w:color w:val="000000" w:themeColor="text1"/>
        </w:rPr>
        <w:t>[</w:t>
      </w:r>
      <w:bookmarkStart w:id="330" w:name="_Hlk51840452"/>
      <w:r w:rsidRPr="004B2970">
        <w:rPr>
          <w:color w:val="000000" w:themeColor="text1"/>
        </w:rPr>
        <w:t xml:space="preserve">had been </w:t>
      </w:r>
      <w:r w:rsidRPr="004B2970">
        <w:t xml:space="preserve">subject to disqualification by the Bank for non-compliance with SEA/ SH obligations, </w:t>
      </w:r>
      <w:r w:rsidRPr="004B2970">
        <w:rPr>
          <w:color w:val="000000" w:themeColor="text1"/>
        </w:rPr>
        <w:t>and were removed from the disqualification list</w:t>
      </w:r>
      <w:bookmarkEnd w:id="330"/>
      <w:r w:rsidRPr="004B2970">
        <w:rPr>
          <w:color w:val="000000" w:themeColor="text1"/>
        </w:rPr>
        <w:t>. An arbitral award on the disqualification case has been made in our favor.]</w:t>
      </w:r>
    </w:p>
    <w:bookmarkEnd w:id="328"/>
    <w:p w14:paraId="20D849C5" w14:textId="77777777" w:rsidR="00C949EA" w:rsidRPr="004B2970" w:rsidRDefault="00C949EA">
      <w:pPr>
        <w:pStyle w:val="ListParagraph"/>
        <w:spacing w:after="200"/>
        <w:ind w:left="432"/>
        <w:contextualSpacing w:val="0"/>
      </w:pPr>
    </w:p>
    <w:p w14:paraId="2492BB46" w14:textId="77777777" w:rsidR="00C949EA" w:rsidRPr="004B2970" w:rsidRDefault="00E55A17" w:rsidP="0007546E">
      <w:pPr>
        <w:pStyle w:val="ListParagraph"/>
        <w:numPr>
          <w:ilvl w:val="0"/>
          <w:numId w:val="48"/>
        </w:numPr>
        <w:spacing w:after="200"/>
        <w:ind w:left="432" w:hanging="432"/>
        <w:contextualSpacing w:val="0"/>
        <w:jc w:val="both"/>
      </w:pPr>
      <w:r w:rsidRPr="004B2970">
        <w:rPr>
          <w:b/>
        </w:rPr>
        <w:lastRenderedPageBreak/>
        <w:t>Conformity:</w:t>
      </w:r>
      <w:r w:rsidRPr="004B2970">
        <w:t xml:space="preserve"> We offer to supply in conformity with the bidding document and in accordance with the Delivery Schedules specified in the Schedule of Requirements the following Goods: [insert a brief description of the Goods and Related Services];</w:t>
      </w:r>
    </w:p>
    <w:p w14:paraId="2C272274" w14:textId="77777777" w:rsidR="00C949EA" w:rsidRPr="004B2970" w:rsidRDefault="00E55A17" w:rsidP="0007546E">
      <w:pPr>
        <w:pStyle w:val="ListParagraph"/>
        <w:numPr>
          <w:ilvl w:val="0"/>
          <w:numId w:val="48"/>
        </w:numPr>
        <w:spacing w:after="200"/>
        <w:ind w:left="432" w:hanging="432"/>
        <w:contextualSpacing w:val="0"/>
      </w:pPr>
      <w:r w:rsidRPr="004B2970">
        <w:rPr>
          <w:b/>
        </w:rPr>
        <w:t>Bid Price</w:t>
      </w:r>
      <w:r w:rsidRPr="004B2970">
        <w:t xml:space="preserve">: The total price of our Bid, excluding any discounts offered in item (f) below is: </w:t>
      </w:r>
    </w:p>
    <w:p w14:paraId="7461948E" w14:textId="77777777" w:rsidR="00C949EA" w:rsidRPr="004B2970" w:rsidRDefault="00E55A17">
      <w:pPr>
        <w:pStyle w:val="ListParagraph"/>
        <w:spacing w:after="200"/>
        <w:ind w:left="1080"/>
        <w:rPr>
          <w:color w:val="000000" w:themeColor="text1"/>
          <w:u w:val="single"/>
        </w:rPr>
      </w:pPr>
      <w:r w:rsidRPr="004B2970">
        <w:rPr>
          <w:color w:val="000000" w:themeColor="text1"/>
        </w:rPr>
        <w:t xml:space="preserve">Option 1, in case of one lot:  Total price is: </w:t>
      </w:r>
      <w:r w:rsidRPr="004B2970">
        <w:rPr>
          <w:color w:val="000000" w:themeColor="text1"/>
          <w:u w:val="single"/>
        </w:rPr>
        <w:t>[insert the total price of the Bid in words and figures, indicating the various amounts and the respective currencies];</w:t>
      </w:r>
    </w:p>
    <w:p w14:paraId="5E8CF250" w14:textId="77777777" w:rsidR="00C949EA" w:rsidRPr="004B2970" w:rsidRDefault="00C949EA">
      <w:pPr>
        <w:pStyle w:val="ListParagraph"/>
        <w:spacing w:after="200"/>
        <w:ind w:left="1080"/>
        <w:rPr>
          <w:color w:val="000000" w:themeColor="text1"/>
        </w:rPr>
      </w:pPr>
    </w:p>
    <w:p w14:paraId="6038C219" w14:textId="77777777" w:rsidR="00C949EA" w:rsidRPr="004B2970" w:rsidRDefault="00E55A17">
      <w:pPr>
        <w:pStyle w:val="ListParagraph"/>
        <w:spacing w:after="200"/>
        <w:ind w:left="1080"/>
        <w:rPr>
          <w:color w:val="000000" w:themeColor="text1"/>
        </w:rPr>
      </w:pPr>
      <w:r w:rsidRPr="004B2970">
        <w:rPr>
          <w:color w:val="000000" w:themeColor="text1"/>
        </w:rPr>
        <w:t xml:space="preserve">Or </w:t>
      </w:r>
    </w:p>
    <w:p w14:paraId="7C7B2D84" w14:textId="77777777" w:rsidR="00C949EA" w:rsidRPr="004B2970" w:rsidRDefault="00C949EA">
      <w:pPr>
        <w:pStyle w:val="ListParagraph"/>
        <w:spacing w:after="200"/>
        <w:ind w:left="1080"/>
        <w:rPr>
          <w:color w:val="000000" w:themeColor="text1"/>
        </w:rPr>
      </w:pPr>
    </w:p>
    <w:p w14:paraId="1C8E2B7F" w14:textId="77777777" w:rsidR="00C949EA" w:rsidRPr="004B2970" w:rsidRDefault="00E55A17">
      <w:pPr>
        <w:pStyle w:val="ListParagraph"/>
        <w:spacing w:after="200"/>
        <w:ind w:left="1080"/>
        <w:contextualSpacing w:val="0"/>
        <w:jc w:val="both"/>
        <w:rPr>
          <w:color w:val="000000" w:themeColor="text1"/>
        </w:rPr>
      </w:pPr>
      <w:r w:rsidRPr="004B2970">
        <w:rPr>
          <w:color w:val="000000" w:themeColor="text1"/>
        </w:rPr>
        <w:t>Option 2, in case of multiple lots: (a) Total price of each lot [insert the total price of each lot in words and figures, indicating the various amounts and the respective currencies]; and (b) Total price of all lots (sum of all lots) [insert the total price of all lots in words and figures, indicating the various amounts and the respective currencies];</w:t>
      </w:r>
      <w:bookmarkStart w:id="331" w:name="_Hlt236460747"/>
      <w:bookmarkEnd w:id="331"/>
    </w:p>
    <w:p w14:paraId="15277B6F" w14:textId="77777777" w:rsidR="00C949EA" w:rsidRPr="004B2970" w:rsidRDefault="00E55A17" w:rsidP="0007546E">
      <w:pPr>
        <w:pStyle w:val="ListParagraph"/>
        <w:numPr>
          <w:ilvl w:val="0"/>
          <w:numId w:val="48"/>
        </w:numPr>
        <w:spacing w:after="200"/>
        <w:ind w:left="432" w:hanging="432"/>
        <w:contextualSpacing w:val="0"/>
      </w:pPr>
      <w:r w:rsidRPr="004B2970">
        <w:rPr>
          <w:b/>
        </w:rPr>
        <w:t>Discounts</w:t>
      </w:r>
      <w:r w:rsidRPr="004B2970">
        <w:t xml:space="preserve">: The discounts offered and the methodology for their application are: </w:t>
      </w:r>
    </w:p>
    <w:p w14:paraId="26B71210" w14:textId="77777777" w:rsidR="00C949EA" w:rsidRPr="004B2970" w:rsidRDefault="00E55A17">
      <w:pPr>
        <w:spacing w:after="200"/>
        <w:ind w:left="864" w:hanging="432"/>
      </w:pPr>
      <w:r w:rsidRPr="004B2970">
        <w:t>(</w:t>
      </w:r>
      <w:proofErr w:type="spellStart"/>
      <w:r w:rsidRPr="004B2970">
        <w:t>i</w:t>
      </w:r>
      <w:proofErr w:type="spellEnd"/>
      <w:r w:rsidRPr="004B2970">
        <w:t>) The discounts offered are: [Specify in detail each discount offered.]</w:t>
      </w:r>
    </w:p>
    <w:p w14:paraId="583CC741" w14:textId="77777777" w:rsidR="00C949EA" w:rsidRPr="004B2970" w:rsidRDefault="00E55A17">
      <w:pPr>
        <w:spacing w:after="200"/>
        <w:ind w:left="864" w:hanging="432"/>
      </w:pPr>
      <w:r w:rsidRPr="004B2970">
        <w:t>(ii) The exact method of calculations to determine the net price after application of discounts is shown below: [Specify in detail the method that shall be used to apply the discounts];</w:t>
      </w:r>
    </w:p>
    <w:p w14:paraId="2EB4E17B" w14:textId="77777777" w:rsidR="00C949EA" w:rsidRPr="004B2970" w:rsidRDefault="00E55A17" w:rsidP="0007546E">
      <w:pPr>
        <w:pStyle w:val="ListParagraph"/>
        <w:numPr>
          <w:ilvl w:val="0"/>
          <w:numId w:val="48"/>
        </w:numPr>
        <w:spacing w:after="200"/>
        <w:ind w:left="432" w:hanging="432"/>
        <w:contextualSpacing w:val="0"/>
      </w:pPr>
      <w:r w:rsidRPr="004B2970">
        <w:rPr>
          <w:b/>
        </w:rPr>
        <w:t>Bid Validity</w:t>
      </w:r>
      <w:r w:rsidRPr="004B2970">
        <w:t xml:space="preserve">: </w:t>
      </w:r>
      <w:bookmarkStart w:id="332" w:name="_Hlk45805474"/>
      <w:r w:rsidRPr="004B2970">
        <w:t>Our Bid shall be valid until [insert day, month and year in accordance with ITB 18.1], and it shall remain binding upon us and may be accepted at any time before the expiration of that period</w:t>
      </w:r>
      <w:bookmarkEnd w:id="332"/>
      <w:r w:rsidRPr="004B2970">
        <w:t>;</w:t>
      </w:r>
    </w:p>
    <w:p w14:paraId="6C3AEF7E" w14:textId="77777777" w:rsidR="00C949EA" w:rsidRPr="004B2970" w:rsidRDefault="00E55A17" w:rsidP="0007546E">
      <w:pPr>
        <w:pStyle w:val="ListParagraph"/>
        <w:numPr>
          <w:ilvl w:val="0"/>
          <w:numId w:val="48"/>
        </w:numPr>
        <w:spacing w:after="200"/>
        <w:ind w:left="432" w:hanging="432"/>
        <w:contextualSpacing w:val="0"/>
      </w:pPr>
      <w:r w:rsidRPr="004B2970">
        <w:rPr>
          <w:b/>
        </w:rPr>
        <w:t>Performance Security</w:t>
      </w:r>
      <w:r w:rsidRPr="004B2970">
        <w:t>: If our Bid is accepted, we commit to obtain a performance security in accordance with the bidding document;</w:t>
      </w:r>
    </w:p>
    <w:p w14:paraId="2C029D60" w14:textId="77777777" w:rsidR="00C949EA" w:rsidRPr="004B2970" w:rsidRDefault="00E55A17" w:rsidP="0007546E">
      <w:pPr>
        <w:pStyle w:val="ListParagraph"/>
        <w:numPr>
          <w:ilvl w:val="0"/>
          <w:numId w:val="48"/>
        </w:numPr>
        <w:spacing w:after="200"/>
        <w:ind w:left="432" w:hanging="432"/>
        <w:contextualSpacing w:val="0"/>
      </w:pPr>
      <w:r w:rsidRPr="004B2970">
        <w:rPr>
          <w:b/>
        </w:rPr>
        <w:t>One Bid per Bidder</w:t>
      </w:r>
      <w:r w:rsidRPr="004B2970">
        <w:t>: We are not submitting any other Bid(s) as an individual Bidder, and we are not participating in any other Bid(s) as a Joint Venture member, or as a subcontractor, and meet the requirements of ITB 4.3, other than alternative Bids submitted in accordance with ITB 13;</w:t>
      </w:r>
    </w:p>
    <w:p w14:paraId="7B5C353A" w14:textId="77777777" w:rsidR="00C949EA" w:rsidRPr="004B2970" w:rsidRDefault="00E55A17" w:rsidP="0007546E">
      <w:pPr>
        <w:pStyle w:val="ListParagraph"/>
        <w:numPr>
          <w:ilvl w:val="0"/>
          <w:numId w:val="48"/>
        </w:numPr>
        <w:spacing w:after="200"/>
        <w:ind w:left="432" w:hanging="432"/>
        <w:contextualSpacing w:val="0"/>
        <w:jc w:val="both"/>
      </w:pPr>
      <w:r w:rsidRPr="004B2970">
        <w:rPr>
          <w:b/>
        </w:rPr>
        <w:t>Suspension and Debarment</w:t>
      </w:r>
      <w:r w:rsidRPr="004B2970">
        <w:t>: 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Purchaser’s Country laws or official regulations or pursuant to a decision of the United Nations Security Council;</w:t>
      </w:r>
    </w:p>
    <w:p w14:paraId="1B72EB9B" w14:textId="77777777" w:rsidR="00C949EA" w:rsidRPr="004B2970" w:rsidRDefault="00E55A17" w:rsidP="0007546E">
      <w:pPr>
        <w:pStyle w:val="ListParagraph"/>
        <w:numPr>
          <w:ilvl w:val="0"/>
          <w:numId w:val="48"/>
        </w:numPr>
        <w:spacing w:after="200"/>
        <w:ind w:left="432" w:hanging="432"/>
        <w:contextualSpacing w:val="0"/>
      </w:pPr>
      <w:r w:rsidRPr="004B2970">
        <w:rPr>
          <w:b/>
        </w:rPr>
        <w:lastRenderedPageBreak/>
        <w:t>State-owned enterprise or institution</w:t>
      </w:r>
      <w:r w:rsidRPr="004B2970">
        <w:t>: [select the appropriate option and delete the other] [We are not a state-owned enterprise or institution] / [We are a state-owned enterprise or institution but meet the requirements of ITB 4.6];</w:t>
      </w:r>
    </w:p>
    <w:p w14:paraId="22C564C3" w14:textId="77777777" w:rsidR="00C949EA" w:rsidRPr="004B2970" w:rsidRDefault="00E55A17" w:rsidP="0007546E">
      <w:pPr>
        <w:pStyle w:val="ListParagraph"/>
        <w:numPr>
          <w:ilvl w:val="0"/>
          <w:numId w:val="48"/>
        </w:numPr>
        <w:spacing w:after="200"/>
        <w:ind w:left="432" w:hanging="432"/>
        <w:contextualSpacing w:val="0"/>
      </w:pPr>
      <w:r w:rsidRPr="004B2970">
        <w:rPr>
          <w:b/>
        </w:rPr>
        <w:t xml:space="preserve">Commissions, gratuities, fees: </w:t>
      </w:r>
      <w:r w:rsidRPr="004B2970">
        <w:t>We have paid, or will pay the following commissions, gratuities, or fees with respect to the Bidding process or execution of the Contract: [insert complete name of each Recipient, its full address, the reason for which each commission or gratuity was paid and the amount and currency of each such commission or gratuity]</w:t>
      </w:r>
    </w:p>
    <w:tbl>
      <w:tblPr>
        <w:tblW w:w="8658"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C949EA" w:rsidRPr="004B2970" w14:paraId="2BD94939" w14:textId="77777777">
        <w:tc>
          <w:tcPr>
            <w:tcW w:w="2520" w:type="dxa"/>
          </w:tcPr>
          <w:p w14:paraId="09B76350" w14:textId="77777777" w:rsidR="00C949EA" w:rsidRPr="004B2970" w:rsidRDefault="00E55A17">
            <w:r w:rsidRPr="004B2970">
              <w:t>Name of Recipient</w:t>
            </w:r>
          </w:p>
        </w:tc>
        <w:tc>
          <w:tcPr>
            <w:tcW w:w="2520" w:type="dxa"/>
          </w:tcPr>
          <w:p w14:paraId="5B6998B3" w14:textId="77777777" w:rsidR="00C949EA" w:rsidRPr="004B2970" w:rsidRDefault="00E55A17">
            <w:r w:rsidRPr="004B2970">
              <w:t>Address</w:t>
            </w:r>
          </w:p>
        </w:tc>
        <w:tc>
          <w:tcPr>
            <w:tcW w:w="2070" w:type="dxa"/>
          </w:tcPr>
          <w:p w14:paraId="7D140468" w14:textId="77777777" w:rsidR="00C949EA" w:rsidRPr="004B2970" w:rsidRDefault="00E55A17">
            <w:r w:rsidRPr="004B2970">
              <w:t>Reason</w:t>
            </w:r>
          </w:p>
        </w:tc>
        <w:tc>
          <w:tcPr>
            <w:tcW w:w="1548" w:type="dxa"/>
          </w:tcPr>
          <w:p w14:paraId="03FA13E1" w14:textId="77777777" w:rsidR="00C949EA" w:rsidRPr="004B2970" w:rsidRDefault="00E55A17">
            <w:r w:rsidRPr="004B2970">
              <w:t>Amount</w:t>
            </w:r>
          </w:p>
        </w:tc>
      </w:tr>
      <w:tr w:rsidR="00C949EA" w:rsidRPr="004B2970" w14:paraId="76601926" w14:textId="77777777">
        <w:tc>
          <w:tcPr>
            <w:tcW w:w="2520" w:type="dxa"/>
          </w:tcPr>
          <w:p w14:paraId="49DAE92C" w14:textId="77777777" w:rsidR="00C949EA" w:rsidRPr="004B2970" w:rsidRDefault="00C949EA">
            <w:pPr>
              <w:rPr>
                <w:u w:val="single"/>
              </w:rPr>
            </w:pPr>
          </w:p>
        </w:tc>
        <w:tc>
          <w:tcPr>
            <w:tcW w:w="2520" w:type="dxa"/>
          </w:tcPr>
          <w:p w14:paraId="6E30122D" w14:textId="77777777" w:rsidR="00C949EA" w:rsidRPr="004B2970" w:rsidRDefault="00C949EA">
            <w:pPr>
              <w:rPr>
                <w:u w:val="single"/>
              </w:rPr>
            </w:pPr>
          </w:p>
        </w:tc>
        <w:tc>
          <w:tcPr>
            <w:tcW w:w="2070" w:type="dxa"/>
          </w:tcPr>
          <w:p w14:paraId="45363658" w14:textId="77777777" w:rsidR="00C949EA" w:rsidRPr="004B2970" w:rsidRDefault="00C949EA">
            <w:pPr>
              <w:rPr>
                <w:u w:val="single"/>
              </w:rPr>
            </w:pPr>
          </w:p>
        </w:tc>
        <w:tc>
          <w:tcPr>
            <w:tcW w:w="1548" w:type="dxa"/>
          </w:tcPr>
          <w:p w14:paraId="4BCF9A52" w14:textId="77777777" w:rsidR="00C949EA" w:rsidRPr="004B2970" w:rsidRDefault="00C949EA">
            <w:pPr>
              <w:rPr>
                <w:u w:val="single"/>
              </w:rPr>
            </w:pPr>
          </w:p>
        </w:tc>
      </w:tr>
      <w:tr w:rsidR="00C949EA" w:rsidRPr="004B2970" w14:paraId="66B2CFDC" w14:textId="77777777">
        <w:tc>
          <w:tcPr>
            <w:tcW w:w="2520" w:type="dxa"/>
          </w:tcPr>
          <w:p w14:paraId="5FB1AD15" w14:textId="77777777" w:rsidR="00C949EA" w:rsidRPr="004B2970" w:rsidRDefault="00C949EA">
            <w:pPr>
              <w:rPr>
                <w:u w:val="single"/>
              </w:rPr>
            </w:pPr>
          </w:p>
        </w:tc>
        <w:tc>
          <w:tcPr>
            <w:tcW w:w="2520" w:type="dxa"/>
          </w:tcPr>
          <w:p w14:paraId="3E49D638" w14:textId="77777777" w:rsidR="00C949EA" w:rsidRPr="004B2970" w:rsidRDefault="00C949EA">
            <w:pPr>
              <w:rPr>
                <w:u w:val="single"/>
              </w:rPr>
            </w:pPr>
          </w:p>
        </w:tc>
        <w:tc>
          <w:tcPr>
            <w:tcW w:w="2070" w:type="dxa"/>
          </w:tcPr>
          <w:p w14:paraId="31AC0926" w14:textId="77777777" w:rsidR="00C949EA" w:rsidRPr="004B2970" w:rsidRDefault="00C949EA">
            <w:pPr>
              <w:rPr>
                <w:u w:val="single"/>
              </w:rPr>
            </w:pPr>
          </w:p>
        </w:tc>
        <w:tc>
          <w:tcPr>
            <w:tcW w:w="1548" w:type="dxa"/>
          </w:tcPr>
          <w:p w14:paraId="2FE7B260" w14:textId="77777777" w:rsidR="00C949EA" w:rsidRPr="004B2970" w:rsidRDefault="00C949EA">
            <w:pPr>
              <w:rPr>
                <w:u w:val="single"/>
              </w:rPr>
            </w:pPr>
          </w:p>
        </w:tc>
      </w:tr>
      <w:tr w:rsidR="00C949EA" w:rsidRPr="004B2970" w14:paraId="57F63A1B" w14:textId="77777777">
        <w:tc>
          <w:tcPr>
            <w:tcW w:w="2520" w:type="dxa"/>
          </w:tcPr>
          <w:p w14:paraId="74DD1398" w14:textId="77777777" w:rsidR="00C949EA" w:rsidRPr="004B2970" w:rsidRDefault="00C949EA">
            <w:pPr>
              <w:rPr>
                <w:u w:val="single"/>
              </w:rPr>
            </w:pPr>
          </w:p>
        </w:tc>
        <w:tc>
          <w:tcPr>
            <w:tcW w:w="2520" w:type="dxa"/>
          </w:tcPr>
          <w:p w14:paraId="6045A4E7" w14:textId="77777777" w:rsidR="00C949EA" w:rsidRPr="004B2970" w:rsidRDefault="00C949EA">
            <w:pPr>
              <w:rPr>
                <w:u w:val="single"/>
              </w:rPr>
            </w:pPr>
          </w:p>
        </w:tc>
        <w:tc>
          <w:tcPr>
            <w:tcW w:w="2070" w:type="dxa"/>
          </w:tcPr>
          <w:p w14:paraId="6AD42754" w14:textId="77777777" w:rsidR="00C949EA" w:rsidRPr="004B2970" w:rsidRDefault="00C949EA">
            <w:pPr>
              <w:rPr>
                <w:u w:val="single"/>
              </w:rPr>
            </w:pPr>
          </w:p>
        </w:tc>
        <w:tc>
          <w:tcPr>
            <w:tcW w:w="1548" w:type="dxa"/>
          </w:tcPr>
          <w:p w14:paraId="67F5B38E" w14:textId="77777777" w:rsidR="00C949EA" w:rsidRPr="004B2970" w:rsidRDefault="00C949EA">
            <w:pPr>
              <w:rPr>
                <w:u w:val="single"/>
              </w:rPr>
            </w:pPr>
          </w:p>
        </w:tc>
      </w:tr>
      <w:tr w:rsidR="00C949EA" w:rsidRPr="004B2970" w14:paraId="774B1BD5" w14:textId="77777777">
        <w:tc>
          <w:tcPr>
            <w:tcW w:w="2520" w:type="dxa"/>
          </w:tcPr>
          <w:p w14:paraId="1C2010C0" w14:textId="77777777" w:rsidR="00C949EA" w:rsidRPr="004B2970" w:rsidRDefault="00C949EA">
            <w:pPr>
              <w:rPr>
                <w:u w:val="single"/>
              </w:rPr>
            </w:pPr>
          </w:p>
        </w:tc>
        <w:tc>
          <w:tcPr>
            <w:tcW w:w="2520" w:type="dxa"/>
          </w:tcPr>
          <w:p w14:paraId="152F61A8" w14:textId="77777777" w:rsidR="00C949EA" w:rsidRPr="004B2970" w:rsidRDefault="00C949EA">
            <w:pPr>
              <w:rPr>
                <w:u w:val="single"/>
              </w:rPr>
            </w:pPr>
          </w:p>
        </w:tc>
        <w:tc>
          <w:tcPr>
            <w:tcW w:w="2070" w:type="dxa"/>
          </w:tcPr>
          <w:p w14:paraId="55C21D95" w14:textId="77777777" w:rsidR="00C949EA" w:rsidRPr="004B2970" w:rsidRDefault="00C949EA">
            <w:pPr>
              <w:rPr>
                <w:u w:val="single"/>
              </w:rPr>
            </w:pPr>
          </w:p>
        </w:tc>
        <w:tc>
          <w:tcPr>
            <w:tcW w:w="1548" w:type="dxa"/>
          </w:tcPr>
          <w:p w14:paraId="12F5B5C6" w14:textId="77777777" w:rsidR="00C949EA" w:rsidRPr="004B2970" w:rsidRDefault="00C949EA">
            <w:pPr>
              <w:rPr>
                <w:u w:val="single"/>
              </w:rPr>
            </w:pPr>
          </w:p>
        </w:tc>
      </w:tr>
    </w:tbl>
    <w:p w14:paraId="1777AF58" w14:textId="77777777" w:rsidR="00C949EA" w:rsidRPr="004B2970" w:rsidRDefault="00E55A17">
      <w:pPr>
        <w:ind w:left="540"/>
      </w:pPr>
      <w:r w:rsidRPr="004B2970">
        <w:t>(If none has been paid or is to be paid, indicate “none.”)</w:t>
      </w:r>
    </w:p>
    <w:p w14:paraId="658E8B46" w14:textId="77777777" w:rsidR="00C949EA" w:rsidRPr="004B2970" w:rsidRDefault="00C949EA">
      <w:pPr>
        <w:ind w:left="540"/>
      </w:pPr>
    </w:p>
    <w:p w14:paraId="2881E123" w14:textId="77777777" w:rsidR="00C949EA" w:rsidRPr="004B2970" w:rsidRDefault="00E55A17" w:rsidP="0007546E">
      <w:pPr>
        <w:pStyle w:val="ListParagraph"/>
        <w:numPr>
          <w:ilvl w:val="0"/>
          <w:numId w:val="48"/>
        </w:numPr>
        <w:spacing w:after="200"/>
        <w:ind w:left="432" w:hanging="432"/>
        <w:contextualSpacing w:val="0"/>
      </w:pPr>
      <w:r w:rsidRPr="004B2970">
        <w:rPr>
          <w:b/>
        </w:rPr>
        <w:t>Binding Contract</w:t>
      </w:r>
      <w:r w:rsidRPr="004B2970">
        <w:t xml:space="preserve">: We understand that this Bid, together with your written acceptance thereof included in your Letter of Acceptance, shall constitute a binding contract between us, until a formal contract is prepared and executed; </w:t>
      </w:r>
    </w:p>
    <w:p w14:paraId="19A6B3FD" w14:textId="77777777" w:rsidR="00C949EA" w:rsidRPr="004B2970" w:rsidRDefault="00E55A17" w:rsidP="0007546E">
      <w:pPr>
        <w:pStyle w:val="ListParagraph"/>
        <w:numPr>
          <w:ilvl w:val="0"/>
          <w:numId w:val="48"/>
        </w:numPr>
        <w:spacing w:after="200"/>
        <w:ind w:left="432" w:hanging="432"/>
        <w:contextualSpacing w:val="0"/>
      </w:pPr>
      <w:r w:rsidRPr="004B2970">
        <w:rPr>
          <w:b/>
        </w:rPr>
        <w:t>Purchaser Not Bound to Accept</w:t>
      </w:r>
      <w:r w:rsidRPr="004B2970">
        <w:t>: We understand that you are not bound to accept the lowest evaluated cost Bid, the Most Advantageous Bid or any other Bid that you may receive; and</w:t>
      </w:r>
    </w:p>
    <w:p w14:paraId="2B53B433" w14:textId="77777777" w:rsidR="00C949EA" w:rsidRPr="004B2970" w:rsidRDefault="00E55A17" w:rsidP="0007546E">
      <w:pPr>
        <w:pStyle w:val="ListParagraph"/>
        <w:numPr>
          <w:ilvl w:val="0"/>
          <w:numId w:val="48"/>
        </w:numPr>
        <w:spacing w:after="200"/>
        <w:ind w:left="432" w:hanging="432"/>
        <w:contextualSpacing w:val="0"/>
      </w:pPr>
      <w:r w:rsidRPr="004B2970">
        <w:rPr>
          <w:b/>
        </w:rPr>
        <w:t>Fraud and Corruption</w:t>
      </w:r>
      <w:r w:rsidRPr="004B2970">
        <w:t>: We hereby certify that we have taken steps to ensure that no person acting for us or on our behalf engages in any type of Fraud and Corruption.</w:t>
      </w:r>
    </w:p>
    <w:p w14:paraId="4534C059" w14:textId="77777777" w:rsidR="00C949EA" w:rsidRPr="004B2970" w:rsidRDefault="00C949EA"/>
    <w:p w14:paraId="13C3FC8A" w14:textId="77777777" w:rsidR="00C949EA" w:rsidRPr="004B2970" w:rsidRDefault="00E55A17">
      <w:r w:rsidRPr="004B2970">
        <w:rPr>
          <w:b/>
        </w:rPr>
        <w:t>Name of the Bidder</w:t>
      </w:r>
      <w:r w:rsidRPr="004B2970">
        <w:t>:</w:t>
      </w:r>
      <w:r w:rsidRPr="004B2970">
        <w:rPr>
          <w:bCs/>
        </w:rPr>
        <w:t xml:space="preserve"> *</w:t>
      </w:r>
      <w:r w:rsidRPr="004B2970">
        <w:t>[insert complete name of the Bidder]</w:t>
      </w:r>
    </w:p>
    <w:p w14:paraId="60BBE451" w14:textId="77777777" w:rsidR="00C949EA" w:rsidRPr="004B2970" w:rsidRDefault="00C949EA"/>
    <w:p w14:paraId="2332DB62" w14:textId="77777777" w:rsidR="00C949EA" w:rsidRPr="004B2970" w:rsidRDefault="00E55A17">
      <w:r w:rsidRPr="004B2970">
        <w:rPr>
          <w:b/>
        </w:rPr>
        <w:t>Name of the person duly authorized to sign the Bid on behalf of the Bidder</w:t>
      </w:r>
      <w:r w:rsidRPr="004B2970">
        <w:t>:</w:t>
      </w:r>
      <w:r w:rsidRPr="004B2970">
        <w:rPr>
          <w:bCs/>
        </w:rPr>
        <w:t xml:space="preserve"> **[insert complete name of person duly authorized to sign the Bid]</w:t>
      </w:r>
    </w:p>
    <w:p w14:paraId="7116FDEA" w14:textId="77777777" w:rsidR="00C949EA" w:rsidRPr="004B2970" w:rsidRDefault="00C949EA"/>
    <w:p w14:paraId="1A17E682" w14:textId="77777777" w:rsidR="00C949EA" w:rsidRPr="004B2970" w:rsidRDefault="00E55A17">
      <w:r w:rsidRPr="004B2970">
        <w:rPr>
          <w:b/>
        </w:rPr>
        <w:t>Title of the person signing the Bid</w:t>
      </w:r>
      <w:r w:rsidRPr="004B2970">
        <w:t>: [insert complete title of the person signing the Bid]</w:t>
      </w:r>
    </w:p>
    <w:p w14:paraId="21F2BD4E" w14:textId="77777777" w:rsidR="00C949EA" w:rsidRPr="004B2970" w:rsidRDefault="00C949EA"/>
    <w:p w14:paraId="78551606" w14:textId="77777777" w:rsidR="00C949EA" w:rsidRPr="004B2970" w:rsidRDefault="00E55A17">
      <w:r w:rsidRPr="004B2970">
        <w:rPr>
          <w:b/>
        </w:rPr>
        <w:t>Signature of the person named above</w:t>
      </w:r>
      <w:r w:rsidRPr="004B2970">
        <w:t>: [insert signature of person whose name and capacity are shown above]</w:t>
      </w:r>
    </w:p>
    <w:p w14:paraId="733AE953" w14:textId="77777777" w:rsidR="00C949EA" w:rsidRPr="004B2970" w:rsidRDefault="00C949EA"/>
    <w:p w14:paraId="36160CD0" w14:textId="77777777" w:rsidR="00C949EA" w:rsidRPr="004B2970" w:rsidRDefault="00E55A17">
      <w:r w:rsidRPr="004B2970">
        <w:rPr>
          <w:b/>
        </w:rPr>
        <w:t>Date signed</w:t>
      </w:r>
      <w:r w:rsidRPr="004B2970">
        <w:t xml:space="preserve"> [insert date of signing] </w:t>
      </w:r>
      <w:r w:rsidRPr="004B2970">
        <w:rPr>
          <w:b/>
        </w:rPr>
        <w:t>day of</w:t>
      </w:r>
      <w:r w:rsidRPr="004B2970">
        <w:t xml:space="preserve"> [insert month], [insert year]</w:t>
      </w:r>
    </w:p>
    <w:p w14:paraId="06F6648D" w14:textId="77777777" w:rsidR="00C949EA" w:rsidRPr="004B2970" w:rsidRDefault="00C949EA"/>
    <w:p w14:paraId="357C38A9" w14:textId="77777777" w:rsidR="00C949EA" w:rsidRPr="004B2970" w:rsidRDefault="00C949EA"/>
    <w:p w14:paraId="79967126" w14:textId="77777777" w:rsidR="00C949EA" w:rsidRPr="004B2970" w:rsidRDefault="00E55A17">
      <w:pPr>
        <w:rPr>
          <w:sz w:val="18"/>
          <w:szCs w:val="18"/>
        </w:rPr>
      </w:pPr>
      <w:r w:rsidRPr="004B2970">
        <w:rPr>
          <w:b/>
          <w:bCs/>
          <w:sz w:val="18"/>
          <w:szCs w:val="18"/>
        </w:rPr>
        <w:t>*</w:t>
      </w:r>
      <w:r w:rsidRPr="004B2970">
        <w:rPr>
          <w:sz w:val="18"/>
          <w:szCs w:val="18"/>
        </w:rPr>
        <w:t>: In the case of the Bid submitted by a Joint Venture specify the name of the Joint Venture as Bidder.</w:t>
      </w:r>
    </w:p>
    <w:p w14:paraId="1B7FC321" w14:textId="77777777" w:rsidR="00C949EA" w:rsidRPr="004B2970" w:rsidRDefault="00C949EA">
      <w:pPr>
        <w:rPr>
          <w:sz w:val="18"/>
          <w:szCs w:val="18"/>
        </w:rPr>
      </w:pPr>
    </w:p>
    <w:p w14:paraId="0F6D9A70" w14:textId="77777777" w:rsidR="00C949EA" w:rsidRPr="004B2970" w:rsidRDefault="00E55A17">
      <w:pPr>
        <w:rPr>
          <w:sz w:val="18"/>
          <w:szCs w:val="18"/>
        </w:rPr>
      </w:pPr>
      <w:r w:rsidRPr="004B2970">
        <w:rPr>
          <w:sz w:val="18"/>
          <w:szCs w:val="18"/>
        </w:rPr>
        <w:t>**: Person signing the Bid shall have the power of attorney given by the Bidder. The power of attorney shall be attached with the Bid</w:t>
      </w:r>
      <w:bookmarkStart w:id="333" w:name="_Toc108950332"/>
      <w:r w:rsidRPr="004B2970">
        <w:rPr>
          <w:sz w:val="18"/>
          <w:szCs w:val="18"/>
        </w:rPr>
        <w:t xml:space="preserve"> Schedules</w:t>
      </w:r>
      <w:bookmarkEnd w:id="333"/>
      <w:r w:rsidRPr="004B2970">
        <w:rPr>
          <w:sz w:val="18"/>
          <w:szCs w:val="18"/>
        </w:rPr>
        <w:t>.</w:t>
      </w:r>
    </w:p>
    <w:p w14:paraId="7ACA7F2B" w14:textId="77777777" w:rsidR="00C949EA" w:rsidRPr="004B2970" w:rsidRDefault="00E55A17">
      <w:pPr>
        <w:pStyle w:val="SectionVHeader"/>
      </w:pPr>
      <w:r w:rsidRPr="004B2970">
        <w:br w:type="page"/>
      </w:r>
    </w:p>
    <w:p w14:paraId="457D9593" w14:textId="77777777" w:rsidR="00C949EA" w:rsidRPr="004B2970" w:rsidRDefault="00E55A17">
      <w:pPr>
        <w:pStyle w:val="SectionVHeader"/>
      </w:pPr>
      <w:bookmarkStart w:id="334" w:name="_Toc347230620"/>
      <w:bookmarkStart w:id="335" w:name="_Toc207903985"/>
      <w:r w:rsidRPr="004B2970">
        <w:lastRenderedPageBreak/>
        <w:t>Bidder Information Form</w:t>
      </w:r>
      <w:bookmarkEnd w:id="334"/>
      <w:bookmarkEnd w:id="335"/>
    </w:p>
    <w:p w14:paraId="7DDFF31A" w14:textId="77777777" w:rsidR="00C949EA" w:rsidRPr="004B2970" w:rsidRDefault="00E55A17">
      <w:pPr>
        <w:pStyle w:val="BankNormal"/>
        <w:jc w:val="both"/>
      </w:pPr>
      <w:r w:rsidRPr="004B2970">
        <w:t>[The Bidder shall fill in this Form in accordance with the instructions indicated below. No alterations to its format shall be permitted and no substitutions shall be accepted.]</w:t>
      </w:r>
    </w:p>
    <w:p w14:paraId="137E3052" w14:textId="77777777" w:rsidR="00C949EA" w:rsidRPr="004B2970" w:rsidRDefault="00E55A17">
      <w:pPr>
        <w:ind w:left="720" w:hanging="720"/>
        <w:jc w:val="right"/>
      </w:pPr>
      <w:r w:rsidRPr="004B2970">
        <w:t xml:space="preserve">Date: [insert date (as day, month and year) of Bid submission] </w:t>
      </w:r>
    </w:p>
    <w:p w14:paraId="6B1087A3" w14:textId="77777777" w:rsidR="00C949EA" w:rsidRPr="004B2970" w:rsidRDefault="00E55A17">
      <w:pPr>
        <w:tabs>
          <w:tab w:val="right" w:pos="9360"/>
        </w:tabs>
        <w:ind w:left="720" w:hanging="720"/>
        <w:jc w:val="right"/>
      </w:pPr>
      <w:r w:rsidRPr="004B2970">
        <w:t>RFB No.: [insert number of RFB process]</w:t>
      </w:r>
    </w:p>
    <w:p w14:paraId="74306DD9" w14:textId="77777777" w:rsidR="00C949EA" w:rsidRPr="004B2970" w:rsidRDefault="00E55A17">
      <w:pPr>
        <w:tabs>
          <w:tab w:val="right" w:pos="9360"/>
        </w:tabs>
        <w:ind w:left="720" w:hanging="720"/>
        <w:jc w:val="right"/>
      </w:pPr>
      <w:r w:rsidRPr="004B2970">
        <w:t>Alternative No.: [insert identification No if this is a Bid for an alternative]</w:t>
      </w:r>
    </w:p>
    <w:p w14:paraId="00F324EF" w14:textId="77777777" w:rsidR="00C949EA" w:rsidRPr="004B2970" w:rsidRDefault="00C949EA">
      <w:pPr>
        <w:ind w:left="720" w:hanging="720"/>
        <w:jc w:val="right"/>
      </w:pPr>
    </w:p>
    <w:p w14:paraId="0ADC851F" w14:textId="77777777" w:rsidR="00C949EA" w:rsidRPr="004B2970" w:rsidRDefault="00E55A17">
      <w:pPr>
        <w:ind w:left="720" w:hanging="720"/>
        <w:jc w:val="right"/>
      </w:pPr>
      <w:r w:rsidRPr="004B2970">
        <w:t>Page ________ of_ ______ pages</w:t>
      </w:r>
    </w:p>
    <w:p w14:paraId="48EBB4C1" w14:textId="77777777" w:rsidR="00C949EA" w:rsidRPr="004B2970" w:rsidRDefault="00C949EA">
      <w:pPr>
        <w:ind w:right="72"/>
        <w:jc w:val="right"/>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C949EA" w:rsidRPr="004B2970" w14:paraId="3C586562" w14:textId="77777777">
        <w:trPr>
          <w:cantSplit/>
          <w:trHeight w:val="440"/>
        </w:trPr>
        <w:tc>
          <w:tcPr>
            <w:tcW w:w="9180" w:type="dxa"/>
            <w:tcBorders>
              <w:bottom w:val="nil"/>
            </w:tcBorders>
          </w:tcPr>
          <w:p w14:paraId="158221D3" w14:textId="77777777" w:rsidR="00C949EA" w:rsidRPr="004B2970" w:rsidRDefault="00E55A17">
            <w:pPr>
              <w:spacing w:after="200"/>
              <w:ind w:left="360" w:hanging="360"/>
            </w:pPr>
            <w:r w:rsidRPr="004B2970">
              <w:rPr>
                <w:spacing w:val="-2"/>
              </w:rPr>
              <w:t>1. Bidder’s</w:t>
            </w:r>
            <w:r w:rsidRPr="004B2970">
              <w:t xml:space="preserve"> Name </w:t>
            </w:r>
            <w:r w:rsidRPr="004B2970">
              <w:rPr>
                <w:bCs/>
              </w:rPr>
              <w:t>[insert Bidder’s legal name]</w:t>
            </w:r>
          </w:p>
        </w:tc>
      </w:tr>
      <w:tr w:rsidR="00C949EA" w:rsidRPr="004B2970" w14:paraId="07E5E451" w14:textId="77777777">
        <w:trPr>
          <w:cantSplit/>
        </w:trPr>
        <w:tc>
          <w:tcPr>
            <w:tcW w:w="9180" w:type="dxa"/>
            <w:tcBorders>
              <w:left w:val="single" w:sz="4" w:space="0" w:color="auto"/>
            </w:tcBorders>
          </w:tcPr>
          <w:p w14:paraId="26363041" w14:textId="77777777" w:rsidR="00C949EA" w:rsidRPr="004B2970" w:rsidRDefault="00E55A17">
            <w:pPr>
              <w:spacing w:after="200"/>
              <w:ind w:left="360" w:hanging="360"/>
              <w:rPr>
                <w:spacing w:val="-2"/>
              </w:rPr>
            </w:pPr>
            <w:r w:rsidRPr="004B2970">
              <w:rPr>
                <w:spacing w:val="-2"/>
              </w:rPr>
              <w:t xml:space="preserve">2. In case of JV, legal name of each member: </w:t>
            </w:r>
            <w:r w:rsidRPr="004B2970">
              <w:rPr>
                <w:bCs/>
                <w:spacing w:val="-2"/>
              </w:rPr>
              <w:t>[insert legal name of each member in JV]</w:t>
            </w:r>
          </w:p>
        </w:tc>
      </w:tr>
      <w:tr w:rsidR="00C949EA" w:rsidRPr="004B2970" w14:paraId="297D0C3C" w14:textId="77777777">
        <w:trPr>
          <w:cantSplit/>
          <w:trHeight w:val="674"/>
        </w:trPr>
        <w:tc>
          <w:tcPr>
            <w:tcW w:w="9180" w:type="dxa"/>
            <w:tcBorders>
              <w:left w:val="single" w:sz="4" w:space="0" w:color="auto"/>
            </w:tcBorders>
          </w:tcPr>
          <w:p w14:paraId="19749B78" w14:textId="77777777" w:rsidR="00C949EA" w:rsidRPr="004B2970" w:rsidRDefault="00E55A17">
            <w:pPr>
              <w:spacing w:after="200"/>
              <w:rPr>
                <w:b/>
              </w:rPr>
            </w:pPr>
            <w:r w:rsidRPr="004B2970">
              <w:t>3. Bidder’s</w:t>
            </w:r>
            <w:r w:rsidRPr="004B2970">
              <w:rPr>
                <w:spacing w:val="-2"/>
              </w:rPr>
              <w:t xml:space="preserve"> actual or intended country of registration: </w:t>
            </w:r>
            <w:r w:rsidRPr="004B2970">
              <w:rPr>
                <w:bCs/>
                <w:spacing w:val="-2"/>
              </w:rPr>
              <w:t>[insert actual or intended country of registration]</w:t>
            </w:r>
          </w:p>
        </w:tc>
      </w:tr>
      <w:tr w:rsidR="00C949EA" w:rsidRPr="004B2970" w14:paraId="03F58059" w14:textId="77777777">
        <w:trPr>
          <w:cantSplit/>
          <w:trHeight w:val="674"/>
        </w:trPr>
        <w:tc>
          <w:tcPr>
            <w:tcW w:w="9180" w:type="dxa"/>
            <w:tcBorders>
              <w:left w:val="single" w:sz="4" w:space="0" w:color="auto"/>
            </w:tcBorders>
          </w:tcPr>
          <w:p w14:paraId="3D4B11C5" w14:textId="77777777" w:rsidR="00C949EA" w:rsidRPr="004B2970" w:rsidRDefault="00E55A17">
            <w:pPr>
              <w:spacing w:after="200"/>
              <w:rPr>
                <w:b/>
                <w:spacing w:val="-2"/>
              </w:rPr>
            </w:pPr>
            <w:r w:rsidRPr="004B2970">
              <w:rPr>
                <w:spacing w:val="-2"/>
              </w:rPr>
              <w:t xml:space="preserve">4. Bidder’s year of registration: </w:t>
            </w:r>
            <w:r w:rsidRPr="004B2970">
              <w:rPr>
                <w:bCs/>
                <w:spacing w:val="-2"/>
              </w:rPr>
              <w:t>[insert Bidder’s year of registration]</w:t>
            </w:r>
          </w:p>
        </w:tc>
      </w:tr>
      <w:tr w:rsidR="00C949EA" w:rsidRPr="004B2970" w14:paraId="2997FA23" w14:textId="77777777">
        <w:trPr>
          <w:cantSplit/>
        </w:trPr>
        <w:tc>
          <w:tcPr>
            <w:tcW w:w="9180" w:type="dxa"/>
            <w:tcBorders>
              <w:left w:val="single" w:sz="4" w:space="0" w:color="auto"/>
            </w:tcBorders>
          </w:tcPr>
          <w:p w14:paraId="7C497845" w14:textId="77777777" w:rsidR="00C949EA" w:rsidRPr="004B2970" w:rsidRDefault="00E55A17">
            <w:pPr>
              <w:spacing w:after="200"/>
              <w:rPr>
                <w:spacing w:val="-2"/>
              </w:rPr>
            </w:pPr>
            <w:r w:rsidRPr="004B2970">
              <w:rPr>
                <w:spacing w:val="-2"/>
              </w:rPr>
              <w:t xml:space="preserve">5. Bidder’s Address in country of registration: </w:t>
            </w:r>
            <w:r w:rsidRPr="004B2970">
              <w:rPr>
                <w:bCs/>
                <w:spacing w:val="-2"/>
              </w:rPr>
              <w:t>[insert Bidder’s legal address in country of registration]</w:t>
            </w:r>
          </w:p>
        </w:tc>
      </w:tr>
      <w:tr w:rsidR="00C949EA" w:rsidRPr="004B2970" w14:paraId="1DF1B646" w14:textId="77777777">
        <w:trPr>
          <w:cantSplit/>
        </w:trPr>
        <w:tc>
          <w:tcPr>
            <w:tcW w:w="9180" w:type="dxa"/>
          </w:tcPr>
          <w:p w14:paraId="4663C8FC" w14:textId="77777777" w:rsidR="00C949EA" w:rsidRPr="004B2970" w:rsidRDefault="00E55A17">
            <w:pPr>
              <w:pStyle w:val="Outline"/>
              <w:spacing w:before="0" w:after="200"/>
              <w:rPr>
                <w:spacing w:val="-2"/>
              </w:rPr>
            </w:pPr>
            <w:r w:rsidRPr="004B2970">
              <w:rPr>
                <w:spacing w:val="-2"/>
              </w:rPr>
              <w:t>6. Bidder’s Authorized Representative Information</w:t>
            </w:r>
          </w:p>
          <w:p w14:paraId="7D225531" w14:textId="77777777" w:rsidR="00C949EA" w:rsidRPr="004B2970" w:rsidRDefault="00E55A17">
            <w:pPr>
              <w:pStyle w:val="Outline1"/>
              <w:keepNext w:val="0"/>
              <w:tabs>
                <w:tab w:val="clear" w:pos="360"/>
              </w:tabs>
              <w:spacing w:before="0" w:after="120"/>
              <w:rPr>
                <w:b/>
                <w:spacing w:val="-2"/>
              </w:rPr>
            </w:pPr>
            <w:r w:rsidRPr="004B2970">
              <w:rPr>
                <w:spacing w:val="-2"/>
              </w:rPr>
              <w:t xml:space="preserve">   Name: [insert Authorized Representative’s name]</w:t>
            </w:r>
          </w:p>
          <w:p w14:paraId="292B3D5A" w14:textId="77777777" w:rsidR="00C949EA" w:rsidRPr="004B2970" w:rsidRDefault="00E55A17">
            <w:pPr>
              <w:spacing w:after="120"/>
              <w:rPr>
                <w:b/>
                <w:spacing w:val="-2"/>
              </w:rPr>
            </w:pPr>
            <w:r w:rsidRPr="004B2970">
              <w:rPr>
                <w:spacing w:val="-2"/>
              </w:rPr>
              <w:t xml:space="preserve">   Address: [insert Authorized Representative’s Address]</w:t>
            </w:r>
          </w:p>
          <w:p w14:paraId="7ADD659B" w14:textId="77777777" w:rsidR="00C949EA" w:rsidRPr="004B2970" w:rsidRDefault="00E55A17">
            <w:pPr>
              <w:spacing w:after="120"/>
              <w:rPr>
                <w:b/>
                <w:spacing w:val="-2"/>
              </w:rPr>
            </w:pPr>
            <w:r w:rsidRPr="004B2970">
              <w:rPr>
                <w:spacing w:val="-2"/>
              </w:rPr>
              <w:t xml:space="preserve">   Telephone/Fax numbers: [insert Authorized Representative’s telephone/fax numbers]</w:t>
            </w:r>
          </w:p>
          <w:p w14:paraId="1A8FE931" w14:textId="77777777" w:rsidR="00C949EA" w:rsidRPr="004B2970" w:rsidRDefault="00E55A17">
            <w:pPr>
              <w:spacing w:after="200"/>
              <w:rPr>
                <w:spacing w:val="-2"/>
              </w:rPr>
            </w:pPr>
            <w:r w:rsidRPr="004B2970">
              <w:rPr>
                <w:spacing w:val="-2"/>
              </w:rPr>
              <w:t xml:space="preserve">   Email Address: [insert Authorized Representative’s email address]</w:t>
            </w:r>
          </w:p>
        </w:tc>
      </w:tr>
      <w:tr w:rsidR="00C949EA" w:rsidRPr="004B2970" w14:paraId="19C87561" w14:textId="77777777">
        <w:tc>
          <w:tcPr>
            <w:tcW w:w="9180" w:type="dxa"/>
          </w:tcPr>
          <w:p w14:paraId="5CEA5B1E" w14:textId="77777777" w:rsidR="00C949EA" w:rsidRPr="004B2970" w:rsidRDefault="00E55A17">
            <w:pPr>
              <w:spacing w:before="40" w:after="120"/>
              <w:ind w:left="499" w:hanging="409"/>
              <w:rPr>
                <w:spacing w:val="-2"/>
              </w:rPr>
            </w:pPr>
            <w:r w:rsidRPr="004B2970">
              <w:t xml:space="preserve">7. </w:t>
            </w:r>
            <w:r w:rsidRPr="004B2970">
              <w:tab/>
            </w:r>
            <w:r w:rsidRPr="004B2970">
              <w:rPr>
                <w:spacing w:val="-2"/>
              </w:rPr>
              <w:t>Attached are copies of original documents of [check the box(es) of the attached original documents]</w:t>
            </w:r>
          </w:p>
          <w:p w14:paraId="25B676E0" w14:textId="77777777" w:rsidR="00C949EA" w:rsidRPr="004B2970" w:rsidRDefault="00E55A17">
            <w:pPr>
              <w:spacing w:before="40" w:after="120"/>
              <w:ind w:left="540" w:hanging="450"/>
              <w:rPr>
                <w:spacing w:val="-8"/>
              </w:rPr>
            </w:pPr>
            <w:r w:rsidRPr="004B2970">
              <w:rPr>
                <w:rFonts w:ascii="MS Mincho" w:eastAsia="MS Mincho" w:hAnsi="MS Mincho" w:cs="MS Mincho"/>
                <w:spacing w:val="-2"/>
              </w:rPr>
              <w:sym w:font="Wingdings" w:char="F0A8"/>
            </w:r>
            <w:r w:rsidRPr="004B2970">
              <w:rPr>
                <w:rFonts w:ascii="MS Mincho" w:eastAsia="MS Mincho" w:hAnsi="MS Mincho" w:cs="MS Mincho"/>
                <w:spacing w:val="-2"/>
              </w:rPr>
              <w:tab/>
            </w:r>
            <w:r w:rsidRPr="004B2970">
              <w:rPr>
                <w:spacing w:val="-2"/>
              </w:rPr>
              <w:t xml:space="preserve">Articles of Incorporation (or equivalent documents of constitution or association), and/or documents of registration of </w:t>
            </w:r>
            <w:r w:rsidRPr="004B2970">
              <w:rPr>
                <w:spacing w:val="-8"/>
              </w:rPr>
              <w:t>the legal entity named above, in accordance with ITB 4.4.</w:t>
            </w:r>
          </w:p>
          <w:p w14:paraId="63FB3535" w14:textId="77777777" w:rsidR="00C949EA" w:rsidRPr="004B2970" w:rsidRDefault="00E55A17">
            <w:pPr>
              <w:spacing w:before="40" w:after="120"/>
              <w:ind w:left="540" w:hanging="450"/>
              <w:rPr>
                <w:spacing w:val="-2"/>
              </w:rPr>
            </w:pPr>
            <w:r w:rsidRPr="004B2970">
              <w:rPr>
                <w:rFonts w:ascii="MS Mincho" w:eastAsia="MS Mincho" w:hAnsi="MS Mincho" w:cs="MS Mincho"/>
                <w:spacing w:val="-2"/>
              </w:rPr>
              <w:sym w:font="Wingdings" w:char="F0A8"/>
            </w:r>
            <w:r w:rsidRPr="004B2970">
              <w:rPr>
                <w:spacing w:val="-2"/>
              </w:rPr>
              <w:tab/>
              <w:t>In case of JV, letter of intent to form JV or JV agreement, in accordance with ITB 4.1.</w:t>
            </w:r>
          </w:p>
          <w:p w14:paraId="3735172F" w14:textId="77777777" w:rsidR="00C949EA" w:rsidRPr="004B2970" w:rsidRDefault="00E55A17">
            <w:pPr>
              <w:spacing w:before="40" w:after="120"/>
              <w:ind w:left="540" w:hanging="450"/>
              <w:rPr>
                <w:spacing w:val="-2"/>
              </w:rPr>
            </w:pPr>
            <w:r w:rsidRPr="004B2970">
              <w:rPr>
                <w:rFonts w:ascii="MS Mincho" w:eastAsia="MS Mincho" w:hAnsi="MS Mincho" w:cs="MS Mincho"/>
                <w:spacing w:val="-2"/>
              </w:rPr>
              <w:sym w:font="Wingdings" w:char="F0A8"/>
            </w:r>
            <w:r w:rsidRPr="004B2970">
              <w:rPr>
                <w:rFonts w:ascii="MS Mincho" w:eastAsia="MS Mincho" w:hAnsi="MS Mincho" w:cs="MS Mincho"/>
                <w:spacing w:val="-2"/>
              </w:rPr>
              <w:tab/>
            </w:r>
            <w:r w:rsidRPr="004B2970">
              <w:rPr>
                <w:spacing w:val="-2"/>
              </w:rPr>
              <w:t>In case of state-owned enterprise or institution, in accordance with ITB 4.6 documents establishing:</w:t>
            </w:r>
          </w:p>
          <w:p w14:paraId="0AC73341" w14:textId="77777777" w:rsidR="00C949EA" w:rsidRPr="004B2970" w:rsidRDefault="00E55A17" w:rsidP="0007546E">
            <w:pPr>
              <w:pStyle w:val="ListParagraph"/>
              <w:widowControl w:val="0"/>
              <w:numPr>
                <w:ilvl w:val="0"/>
                <w:numId w:val="45"/>
              </w:numPr>
              <w:spacing w:before="40" w:after="120"/>
              <w:rPr>
                <w:spacing w:val="-8"/>
              </w:rPr>
            </w:pPr>
            <w:r w:rsidRPr="004B2970">
              <w:rPr>
                <w:spacing w:val="-2"/>
              </w:rPr>
              <w:t>Legal and financial autonomy</w:t>
            </w:r>
          </w:p>
          <w:p w14:paraId="1705FB8A" w14:textId="77777777" w:rsidR="00C949EA" w:rsidRPr="004B2970" w:rsidRDefault="00E55A17" w:rsidP="0007546E">
            <w:pPr>
              <w:pStyle w:val="ListParagraph"/>
              <w:widowControl w:val="0"/>
              <w:numPr>
                <w:ilvl w:val="0"/>
                <w:numId w:val="45"/>
              </w:numPr>
              <w:spacing w:before="40" w:after="120"/>
              <w:rPr>
                <w:spacing w:val="-8"/>
              </w:rPr>
            </w:pPr>
            <w:r w:rsidRPr="004B2970">
              <w:rPr>
                <w:spacing w:val="-2"/>
              </w:rPr>
              <w:t>Operation under commercial law</w:t>
            </w:r>
          </w:p>
          <w:p w14:paraId="5B8F9614" w14:textId="77777777" w:rsidR="00C949EA" w:rsidRPr="004B2970" w:rsidRDefault="00E55A17" w:rsidP="0007546E">
            <w:pPr>
              <w:pStyle w:val="ListParagraph"/>
              <w:widowControl w:val="0"/>
              <w:numPr>
                <w:ilvl w:val="0"/>
                <w:numId w:val="45"/>
              </w:numPr>
              <w:spacing w:before="40" w:after="120"/>
              <w:rPr>
                <w:spacing w:val="-8"/>
              </w:rPr>
            </w:pPr>
            <w:r w:rsidRPr="004B2970">
              <w:rPr>
                <w:spacing w:val="-2"/>
              </w:rPr>
              <w:t>Establishing that the Bidder is not under the supervision of the Purchaser</w:t>
            </w:r>
          </w:p>
          <w:p w14:paraId="2E7D58E8" w14:textId="77777777" w:rsidR="00C949EA" w:rsidRPr="004B2970" w:rsidRDefault="00E55A17">
            <w:pPr>
              <w:spacing w:after="200"/>
              <w:ind w:left="499" w:hanging="499"/>
            </w:pPr>
            <w:r w:rsidRPr="004B2970">
              <w:rPr>
                <w:spacing w:val="-2"/>
              </w:rPr>
              <w:t xml:space="preserve">8. </w:t>
            </w:r>
            <w:r w:rsidRPr="004B2970">
              <w:rPr>
                <w:spacing w:val="-2"/>
              </w:rPr>
              <w:tab/>
              <w:t>Included are the organizational chart, a list of Board of Directors, and the beneficial ownership. The successful Bidder shall provide additional information on beneficial ownership, using the Beneficial Ownership Disclosure Form.</w:t>
            </w:r>
          </w:p>
        </w:tc>
      </w:tr>
    </w:tbl>
    <w:p w14:paraId="3A4BCD73" w14:textId="77777777" w:rsidR="00C949EA" w:rsidRPr="004B2970" w:rsidRDefault="00E55A17">
      <w:pPr>
        <w:pStyle w:val="SectionVHeader"/>
      </w:pPr>
      <w:r w:rsidRPr="004B2970">
        <w:br w:type="page"/>
      </w:r>
      <w:bookmarkStart w:id="336" w:name="_Toc347230621"/>
      <w:bookmarkStart w:id="337" w:name="_Toc207903986"/>
      <w:r w:rsidRPr="004B2970">
        <w:lastRenderedPageBreak/>
        <w:t>Bidder’s JV Members Information Form</w:t>
      </w:r>
      <w:bookmarkEnd w:id="336"/>
      <w:bookmarkEnd w:id="337"/>
    </w:p>
    <w:p w14:paraId="09158BFF" w14:textId="77777777" w:rsidR="00C949EA" w:rsidRPr="004B2970" w:rsidRDefault="00C949EA"/>
    <w:p w14:paraId="1AA87999" w14:textId="77777777" w:rsidR="00C949EA" w:rsidRPr="004B2970" w:rsidRDefault="00E55A17">
      <w:pPr>
        <w:jc w:val="center"/>
        <w:rPr>
          <w:sz w:val="36"/>
        </w:rPr>
      </w:pPr>
      <w:r w:rsidRPr="004B2970">
        <w:t xml:space="preserve">[The Bidder shall fill in this Form in accordance with the instructions indicated below. </w:t>
      </w:r>
      <w:r w:rsidRPr="004B2970">
        <w:rPr>
          <w:bCs/>
        </w:rPr>
        <w:t xml:space="preserve">The following table shall be filled in for the Bidder and for each member of a Joint </w:t>
      </w:r>
      <w:r w:rsidRPr="004B2970">
        <w:rPr>
          <w:bCs/>
          <w:spacing w:val="-4"/>
        </w:rPr>
        <w:t>Venture</w:t>
      </w:r>
      <w:r w:rsidRPr="004B2970">
        <w:t>].</w:t>
      </w:r>
    </w:p>
    <w:p w14:paraId="4C4DB2C1" w14:textId="77777777" w:rsidR="00C949EA" w:rsidRPr="004B2970" w:rsidRDefault="00E55A17">
      <w:pPr>
        <w:ind w:left="720" w:hanging="720"/>
        <w:jc w:val="right"/>
      </w:pPr>
      <w:r w:rsidRPr="004B2970">
        <w:t xml:space="preserve">Date: [insert date (as day, month and year) of Bid submission] </w:t>
      </w:r>
    </w:p>
    <w:p w14:paraId="5BCF7D96" w14:textId="77777777" w:rsidR="00C949EA" w:rsidRPr="004B2970" w:rsidRDefault="00E55A17">
      <w:pPr>
        <w:tabs>
          <w:tab w:val="right" w:pos="9360"/>
        </w:tabs>
        <w:ind w:left="720" w:hanging="720"/>
        <w:jc w:val="right"/>
      </w:pPr>
      <w:r w:rsidRPr="004B2970">
        <w:t>RFB No.: [insert number of Bidding process]</w:t>
      </w:r>
    </w:p>
    <w:p w14:paraId="4211DDC6" w14:textId="77777777" w:rsidR="00C949EA" w:rsidRPr="004B2970" w:rsidRDefault="00E55A17">
      <w:pPr>
        <w:tabs>
          <w:tab w:val="right" w:pos="9360"/>
        </w:tabs>
        <w:ind w:left="720" w:hanging="720"/>
        <w:jc w:val="right"/>
      </w:pPr>
      <w:r w:rsidRPr="004B2970">
        <w:t>Alternative No.: [insert identification No if this is a Bid for an alternative]</w:t>
      </w:r>
    </w:p>
    <w:p w14:paraId="4275DF8E" w14:textId="77777777" w:rsidR="00C949EA" w:rsidRPr="004B2970" w:rsidRDefault="00C949EA">
      <w:pPr>
        <w:ind w:left="720" w:hanging="720"/>
        <w:jc w:val="right"/>
      </w:pPr>
    </w:p>
    <w:p w14:paraId="3F0E1045" w14:textId="77777777" w:rsidR="00C949EA" w:rsidRPr="004B2970" w:rsidRDefault="00E55A17">
      <w:pPr>
        <w:ind w:left="720" w:hanging="720"/>
        <w:jc w:val="right"/>
      </w:pPr>
      <w:r w:rsidRPr="004B2970">
        <w:t>Page ________ of_ ______ pages</w:t>
      </w:r>
    </w:p>
    <w:p w14:paraId="1992FE10" w14:textId="77777777" w:rsidR="00C949EA" w:rsidRPr="004B2970" w:rsidRDefault="00C949EA">
      <w:pPr>
        <w:rPr>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C949EA" w:rsidRPr="004B2970" w14:paraId="488FD32F" w14:textId="77777777">
        <w:trPr>
          <w:cantSplit/>
          <w:trHeight w:val="440"/>
        </w:trPr>
        <w:tc>
          <w:tcPr>
            <w:tcW w:w="9000" w:type="dxa"/>
            <w:tcBorders>
              <w:bottom w:val="nil"/>
            </w:tcBorders>
          </w:tcPr>
          <w:p w14:paraId="37295ADE" w14:textId="77777777" w:rsidR="00C949EA" w:rsidRPr="004B2970" w:rsidRDefault="00E55A17">
            <w:pPr>
              <w:pStyle w:val="BodyText"/>
              <w:spacing w:before="40" w:after="160"/>
              <w:ind w:left="360" w:hanging="360"/>
            </w:pPr>
            <w:r w:rsidRPr="004B2970">
              <w:t>1.</w:t>
            </w:r>
            <w:r w:rsidRPr="004B2970">
              <w:tab/>
              <w:t>Bidder’s Name: [insert Bidder’s legal name]</w:t>
            </w:r>
          </w:p>
        </w:tc>
      </w:tr>
      <w:tr w:rsidR="00C949EA" w:rsidRPr="004B2970" w14:paraId="7BD56C14" w14:textId="77777777">
        <w:trPr>
          <w:cantSplit/>
          <w:trHeight w:val="674"/>
        </w:trPr>
        <w:tc>
          <w:tcPr>
            <w:tcW w:w="9000" w:type="dxa"/>
            <w:tcBorders>
              <w:left w:val="single" w:sz="4" w:space="0" w:color="auto"/>
            </w:tcBorders>
          </w:tcPr>
          <w:p w14:paraId="50A5986D" w14:textId="77777777" w:rsidR="00C949EA" w:rsidRPr="004B2970" w:rsidRDefault="00E55A17">
            <w:pPr>
              <w:pStyle w:val="BodyText"/>
              <w:spacing w:before="40" w:after="160"/>
              <w:ind w:left="360" w:hanging="360"/>
              <w:rPr>
                <w:b/>
              </w:rPr>
            </w:pPr>
            <w:r w:rsidRPr="004B2970">
              <w:t>2.</w:t>
            </w:r>
            <w:r w:rsidRPr="004B2970">
              <w:tab/>
              <w:t>Bidder’s JV Member’s  name: [insert JV’s Member legal name]</w:t>
            </w:r>
          </w:p>
        </w:tc>
      </w:tr>
      <w:tr w:rsidR="00C949EA" w:rsidRPr="004B2970" w14:paraId="2F5E1909" w14:textId="77777777">
        <w:trPr>
          <w:cantSplit/>
          <w:trHeight w:val="674"/>
        </w:trPr>
        <w:tc>
          <w:tcPr>
            <w:tcW w:w="9000" w:type="dxa"/>
            <w:tcBorders>
              <w:left w:val="single" w:sz="4" w:space="0" w:color="auto"/>
            </w:tcBorders>
          </w:tcPr>
          <w:p w14:paraId="45A03D57" w14:textId="77777777" w:rsidR="00C949EA" w:rsidRPr="004B2970" w:rsidRDefault="00E55A17">
            <w:pPr>
              <w:pStyle w:val="BodyText"/>
              <w:spacing w:before="40" w:after="160"/>
              <w:ind w:left="360" w:hanging="360"/>
              <w:rPr>
                <w:b/>
              </w:rPr>
            </w:pPr>
            <w:r w:rsidRPr="004B2970">
              <w:t>3.</w:t>
            </w:r>
            <w:r w:rsidRPr="004B2970">
              <w:tab/>
              <w:t>Bidder’s JV Member’s country of registration: [insert JV’s Member country of registration]</w:t>
            </w:r>
          </w:p>
        </w:tc>
      </w:tr>
      <w:tr w:rsidR="00C949EA" w:rsidRPr="004B2970" w14:paraId="571FFA03" w14:textId="77777777">
        <w:trPr>
          <w:cantSplit/>
        </w:trPr>
        <w:tc>
          <w:tcPr>
            <w:tcW w:w="9000" w:type="dxa"/>
            <w:tcBorders>
              <w:left w:val="single" w:sz="4" w:space="0" w:color="auto"/>
            </w:tcBorders>
          </w:tcPr>
          <w:p w14:paraId="47F32D5C" w14:textId="77777777" w:rsidR="00C949EA" w:rsidRPr="004B2970" w:rsidRDefault="00E55A17">
            <w:pPr>
              <w:pStyle w:val="BodyText"/>
              <w:spacing w:before="40" w:after="160"/>
              <w:ind w:left="360" w:hanging="360"/>
            </w:pPr>
            <w:r w:rsidRPr="004B2970">
              <w:t>4.</w:t>
            </w:r>
            <w:r w:rsidRPr="004B2970">
              <w:tab/>
              <w:t>Bidder’s JV Member’s year of registration: [insert JV’s Member year of registration]</w:t>
            </w:r>
          </w:p>
        </w:tc>
      </w:tr>
      <w:tr w:rsidR="00C949EA" w:rsidRPr="004B2970" w14:paraId="73EBABC2" w14:textId="77777777">
        <w:trPr>
          <w:cantSplit/>
        </w:trPr>
        <w:tc>
          <w:tcPr>
            <w:tcW w:w="9000" w:type="dxa"/>
            <w:tcBorders>
              <w:left w:val="single" w:sz="4" w:space="0" w:color="auto"/>
            </w:tcBorders>
          </w:tcPr>
          <w:p w14:paraId="00C72BE5" w14:textId="77777777" w:rsidR="00C949EA" w:rsidRPr="004B2970" w:rsidRDefault="00E55A17">
            <w:pPr>
              <w:pStyle w:val="BodyText"/>
              <w:spacing w:before="40" w:after="160"/>
              <w:ind w:left="360" w:hanging="360"/>
            </w:pPr>
            <w:r w:rsidRPr="004B2970">
              <w:t>5.</w:t>
            </w:r>
            <w:r w:rsidRPr="004B2970">
              <w:tab/>
              <w:t>Bidder’s JV Member’s legal address in country of registration: [insert JV’s Member legal address in country of registration]</w:t>
            </w:r>
          </w:p>
        </w:tc>
      </w:tr>
      <w:tr w:rsidR="00C949EA" w:rsidRPr="004B2970" w14:paraId="282A9EF4" w14:textId="77777777">
        <w:trPr>
          <w:cantSplit/>
        </w:trPr>
        <w:tc>
          <w:tcPr>
            <w:tcW w:w="9000" w:type="dxa"/>
          </w:tcPr>
          <w:p w14:paraId="33291AD4" w14:textId="77777777" w:rsidR="00C949EA" w:rsidRPr="004B2970" w:rsidRDefault="00E55A17">
            <w:pPr>
              <w:pStyle w:val="BodyText"/>
              <w:spacing w:before="40" w:after="160"/>
              <w:ind w:left="360" w:hanging="360"/>
            </w:pPr>
            <w:r w:rsidRPr="004B2970">
              <w:t>6.</w:t>
            </w:r>
            <w:r w:rsidRPr="004B2970">
              <w:tab/>
              <w:t>Bidder’s JV Member’s authorized representative information</w:t>
            </w:r>
          </w:p>
          <w:p w14:paraId="4AF704DE" w14:textId="77777777" w:rsidR="00C949EA" w:rsidRPr="004B2970" w:rsidRDefault="00E55A17">
            <w:pPr>
              <w:pStyle w:val="BodyText"/>
              <w:spacing w:before="40" w:after="160"/>
              <w:ind w:left="360" w:hanging="360"/>
              <w:rPr>
                <w:b/>
              </w:rPr>
            </w:pPr>
            <w:r w:rsidRPr="004B2970">
              <w:t>Name: [insert name of JV’s Member authorized representative]</w:t>
            </w:r>
          </w:p>
          <w:p w14:paraId="018287ED" w14:textId="77777777" w:rsidR="00C949EA" w:rsidRPr="004B2970" w:rsidRDefault="00E55A17">
            <w:pPr>
              <w:pStyle w:val="BodyText"/>
              <w:spacing w:before="40" w:after="160"/>
              <w:ind w:left="360" w:hanging="360"/>
              <w:rPr>
                <w:b/>
              </w:rPr>
            </w:pPr>
            <w:r w:rsidRPr="004B2970">
              <w:t>Address: [insert address of JV’s Member authorized representative]</w:t>
            </w:r>
          </w:p>
          <w:p w14:paraId="07A54952" w14:textId="77777777" w:rsidR="00C949EA" w:rsidRPr="004B2970" w:rsidRDefault="00E55A17">
            <w:pPr>
              <w:pStyle w:val="BodyText"/>
              <w:spacing w:before="40" w:after="160"/>
              <w:ind w:left="360" w:hanging="360"/>
            </w:pPr>
            <w:r w:rsidRPr="004B2970">
              <w:t>Telephone/Fax numbers: [insert telephone/fax numbers of JV’s Member authorized representative]</w:t>
            </w:r>
          </w:p>
          <w:p w14:paraId="6AFA876F" w14:textId="77777777" w:rsidR="00C949EA" w:rsidRPr="004B2970" w:rsidRDefault="00E55A17">
            <w:pPr>
              <w:pStyle w:val="BodyText"/>
              <w:spacing w:before="40" w:after="160"/>
              <w:ind w:left="360" w:hanging="360"/>
            </w:pPr>
            <w:r w:rsidRPr="004B2970">
              <w:t>Email Address: [insert email address of JV’s Member authorized representative]</w:t>
            </w:r>
          </w:p>
        </w:tc>
      </w:tr>
      <w:tr w:rsidR="00C949EA" w:rsidRPr="004B2970" w14:paraId="254F2CBD" w14:textId="77777777">
        <w:tc>
          <w:tcPr>
            <w:tcW w:w="9000" w:type="dxa"/>
          </w:tcPr>
          <w:p w14:paraId="0620CEFC" w14:textId="77777777" w:rsidR="00C949EA" w:rsidRPr="004B2970" w:rsidRDefault="00E55A17">
            <w:pPr>
              <w:spacing w:before="40" w:after="120"/>
              <w:ind w:left="319" w:hanging="319"/>
              <w:rPr>
                <w:spacing w:val="-2"/>
                <w:sz w:val="22"/>
                <w:szCs w:val="22"/>
              </w:rPr>
            </w:pPr>
            <w:r w:rsidRPr="004B2970">
              <w:rPr>
                <w:spacing w:val="-2"/>
              </w:rPr>
              <w:t>7.</w:t>
            </w:r>
            <w:r w:rsidRPr="004B2970">
              <w:rPr>
                <w:spacing w:val="-2"/>
              </w:rPr>
              <w:tab/>
            </w:r>
            <w:r w:rsidRPr="004B2970">
              <w:rPr>
                <w:spacing w:val="-2"/>
                <w:sz w:val="22"/>
                <w:szCs w:val="22"/>
              </w:rPr>
              <w:t xml:space="preserve">Attached are copies of original documents of </w:t>
            </w:r>
            <w:r w:rsidRPr="004B2970">
              <w:t>[check the box(es) of the attached original documents]</w:t>
            </w:r>
          </w:p>
          <w:p w14:paraId="33B152F1" w14:textId="77777777" w:rsidR="00C949EA" w:rsidRPr="004B2970" w:rsidRDefault="00E55A17">
            <w:pPr>
              <w:spacing w:before="40" w:after="120"/>
              <w:ind w:left="540" w:hanging="450"/>
              <w:rPr>
                <w:spacing w:val="-8"/>
                <w:sz w:val="22"/>
                <w:szCs w:val="22"/>
              </w:rPr>
            </w:pPr>
            <w:r w:rsidRPr="004B2970">
              <w:rPr>
                <w:rFonts w:ascii="MS Mincho" w:eastAsia="MS Mincho" w:hAnsi="MS Mincho" w:cs="MS Mincho"/>
                <w:spacing w:val="-2"/>
              </w:rPr>
              <w:sym w:font="Wingdings" w:char="F0A8"/>
            </w:r>
            <w:r w:rsidRPr="004B2970">
              <w:rPr>
                <w:rFonts w:ascii="MS Mincho" w:eastAsia="MS Mincho" w:hAnsi="MS Mincho" w:cs="MS Mincho"/>
                <w:spacing w:val="-2"/>
              </w:rPr>
              <w:tab/>
            </w:r>
            <w:r w:rsidRPr="004B2970">
              <w:rPr>
                <w:spacing w:val="-2"/>
                <w:sz w:val="22"/>
                <w:szCs w:val="22"/>
              </w:rPr>
              <w:t xml:space="preserve">Articles of Incorporation (or equivalent documents of constitution or association), and/or registration documents of the </w:t>
            </w:r>
            <w:r w:rsidRPr="004B2970">
              <w:rPr>
                <w:spacing w:val="-8"/>
                <w:sz w:val="22"/>
                <w:szCs w:val="22"/>
              </w:rPr>
              <w:t>legal entity named above, in accordance with ITB 4.4.</w:t>
            </w:r>
          </w:p>
          <w:p w14:paraId="34C7C6A3" w14:textId="77777777" w:rsidR="00C949EA" w:rsidRPr="004B2970" w:rsidRDefault="00E55A17">
            <w:pPr>
              <w:spacing w:before="40" w:after="120"/>
              <w:ind w:left="540" w:hanging="450"/>
              <w:rPr>
                <w:spacing w:val="-2"/>
                <w:sz w:val="22"/>
                <w:szCs w:val="22"/>
              </w:rPr>
            </w:pPr>
            <w:r w:rsidRPr="004B2970">
              <w:rPr>
                <w:rFonts w:ascii="MS Mincho" w:eastAsia="MS Mincho" w:hAnsi="MS Mincho" w:cs="MS Mincho"/>
                <w:spacing w:val="-2"/>
              </w:rPr>
              <w:sym w:font="Wingdings" w:char="F0A8"/>
            </w:r>
            <w:r w:rsidRPr="004B2970">
              <w:rPr>
                <w:spacing w:val="-2"/>
                <w:sz w:val="22"/>
                <w:szCs w:val="22"/>
              </w:rPr>
              <w:t xml:space="preserve"> </w:t>
            </w:r>
            <w:r w:rsidRPr="004B2970">
              <w:rPr>
                <w:spacing w:val="-2"/>
                <w:sz w:val="22"/>
                <w:szCs w:val="22"/>
              </w:rPr>
              <w:tab/>
              <w:t>In case of a state-owned enterprise or institution, documents establishing legal and financial autonomy, operation in accordance with commercial law, and that they are not under the supervision of the Purchaser, in accordance with ITB 4.6.</w:t>
            </w:r>
          </w:p>
          <w:p w14:paraId="6F1C21F2" w14:textId="77777777" w:rsidR="00C949EA" w:rsidRPr="004B2970" w:rsidRDefault="00E55A17">
            <w:pPr>
              <w:spacing w:before="40" w:after="160"/>
              <w:ind w:left="342" w:hanging="342"/>
              <w:rPr>
                <w:spacing w:val="-2"/>
              </w:rPr>
            </w:pPr>
            <w:r w:rsidRPr="004B2970">
              <w:rPr>
                <w:spacing w:val="-2"/>
                <w:sz w:val="22"/>
                <w:szCs w:val="22"/>
              </w:rPr>
              <w:t>8.</w:t>
            </w:r>
            <w:r w:rsidRPr="004B2970">
              <w:rPr>
                <w:spacing w:val="-2"/>
                <w:sz w:val="22"/>
                <w:szCs w:val="22"/>
              </w:rPr>
              <w:tab/>
              <w:t>Included are the organizational chart, a list of Board of Directors, and the beneficial ownership. The successful Bidder shall provide additional information on beneficial ownership for each JV member using the Beneficial Ownership Disclosure Form.</w:t>
            </w:r>
          </w:p>
        </w:tc>
      </w:tr>
    </w:tbl>
    <w:p w14:paraId="697410D2" w14:textId="77777777" w:rsidR="00C949EA" w:rsidRPr="004B2970" w:rsidRDefault="00E55A17">
      <w:pPr>
        <w:pStyle w:val="SectionVHeader"/>
      </w:pPr>
      <w:r w:rsidRPr="004B2970">
        <w:br w:type="page"/>
      </w:r>
      <w:r w:rsidRPr="004B2970">
        <w:lastRenderedPageBreak/>
        <w:br/>
      </w:r>
      <w:bookmarkStart w:id="338" w:name="_Toc12371910"/>
      <w:bookmarkStart w:id="339" w:name="_Toc14180263"/>
      <w:bookmarkStart w:id="340" w:name="_Toc73977652"/>
      <w:bookmarkStart w:id="341" w:name="_Toc207903987"/>
      <w:bookmarkStart w:id="342" w:name="_Hlk54534220"/>
      <w:r w:rsidRPr="004B2970">
        <w:t xml:space="preserve">Sexual Exploitation </w:t>
      </w:r>
      <w:bookmarkStart w:id="343" w:name="_Hlk10197725"/>
      <w:r w:rsidRPr="004B2970">
        <w:t>and Abuse (SEA)</w:t>
      </w:r>
      <w:bookmarkEnd w:id="343"/>
      <w:r w:rsidRPr="004B2970">
        <w:t xml:space="preserve"> and/or Sexual Harassment Performance Declaration</w:t>
      </w:r>
      <w:bookmarkEnd w:id="338"/>
      <w:bookmarkEnd w:id="339"/>
      <w:bookmarkEnd w:id="340"/>
      <w:bookmarkEnd w:id="341"/>
      <w:r w:rsidRPr="004B2970">
        <w:t xml:space="preserve"> </w:t>
      </w:r>
    </w:p>
    <w:bookmarkEnd w:id="342"/>
    <w:p w14:paraId="24B6310A" w14:textId="77777777" w:rsidR="00C949EA" w:rsidRPr="004B2970" w:rsidRDefault="00E55A17">
      <w:pPr>
        <w:spacing w:before="120" w:line="264" w:lineRule="exact"/>
        <w:ind w:left="72"/>
        <w:jc w:val="center"/>
        <w:rPr>
          <w:spacing w:val="-6"/>
          <w:sz w:val="22"/>
          <w:szCs w:val="22"/>
        </w:rPr>
      </w:pPr>
      <w:r w:rsidRPr="004B2970">
        <w:rPr>
          <w:bCs/>
          <w:spacing w:val="6"/>
          <w:sz w:val="22"/>
          <w:szCs w:val="22"/>
        </w:rPr>
        <w:t>[</w:t>
      </w:r>
      <w:r w:rsidRPr="004B2970">
        <w:rPr>
          <w:spacing w:val="-6"/>
          <w:sz w:val="22"/>
          <w:szCs w:val="22"/>
        </w:rPr>
        <w:t>The following table shall be filled in by the Bidder, each member of a Joint Venture and each subcontractor proposed by the Bidder]</w:t>
      </w:r>
    </w:p>
    <w:p w14:paraId="7C8423EC" w14:textId="77777777" w:rsidR="00C949EA" w:rsidRPr="004B2970" w:rsidRDefault="00E55A17">
      <w:pPr>
        <w:spacing w:before="240" w:after="240" w:line="264" w:lineRule="exact"/>
        <w:jc w:val="right"/>
        <w:rPr>
          <w:spacing w:val="-4"/>
          <w:sz w:val="22"/>
          <w:szCs w:val="22"/>
        </w:rPr>
      </w:pPr>
      <w:r w:rsidRPr="004B2970">
        <w:rPr>
          <w:spacing w:val="-4"/>
          <w:sz w:val="22"/>
          <w:szCs w:val="22"/>
        </w:rPr>
        <w:t xml:space="preserve">Bidder’s Name: </w:t>
      </w:r>
      <w:r w:rsidRPr="004B2970">
        <w:rPr>
          <w:spacing w:val="-6"/>
          <w:sz w:val="22"/>
          <w:szCs w:val="22"/>
        </w:rPr>
        <w:t>[insert full name]</w:t>
      </w:r>
      <w:r w:rsidRPr="004B2970">
        <w:rPr>
          <w:spacing w:val="-6"/>
          <w:sz w:val="22"/>
          <w:szCs w:val="22"/>
        </w:rPr>
        <w:br/>
      </w:r>
      <w:r w:rsidRPr="004B2970">
        <w:rPr>
          <w:spacing w:val="-4"/>
          <w:sz w:val="22"/>
          <w:szCs w:val="22"/>
        </w:rPr>
        <w:t xml:space="preserve">Date: </w:t>
      </w:r>
      <w:r w:rsidRPr="004B2970">
        <w:rPr>
          <w:spacing w:val="-6"/>
          <w:sz w:val="22"/>
          <w:szCs w:val="22"/>
        </w:rPr>
        <w:t>[insert day, month, year]</w:t>
      </w:r>
      <w:r w:rsidRPr="004B2970">
        <w:rPr>
          <w:spacing w:val="-6"/>
          <w:sz w:val="22"/>
          <w:szCs w:val="22"/>
        </w:rPr>
        <w:br/>
      </w:r>
      <w:r w:rsidRPr="004B2970">
        <w:rPr>
          <w:spacing w:val="-4"/>
          <w:sz w:val="22"/>
          <w:szCs w:val="22"/>
        </w:rPr>
        <w:t>Joint Venture Member’s or Subcontractor’s Name: [</w:t>
      </w:r>
      <w:r w:rsidRPr="004B2970">
        <w:rPr>
          <w:spacing w:val="-6"/>
          <w:sz w:val="22"/>
          <w:szCs w:val="22"/>
        </w:rPr>
        <w:t>insert</w:t>
      </w:r>
      <w:r w:rsidRPr="004B2970">
        <w:rPr>
          <w:spacing w:val="-4"/>
          <w:sz w:val="22"/>
          <w:szCs w:val="22"/>
        </w:rPr>
        <w:t xml:space="preserve"> </w:t>
      </w:r>
      <w:r w:rsidRPr="004B2970">
        <w:rPr>
          <w:spacing w:val="-6"/>
          <w:sz w:val="22"/>
          <w:szCs w:val="22"/>
        </w:rPr>
        <w:t>full name]</w:t>
      </w:r>
      <w:r w:rsidRPr="004B2970">
        <w:rPr>
          <w:spacing w:val="-6"/>
          <w:sz w:val="22"/>
          <w:szCs w:val="22"/>
        </w:rPr>
        <w:br/>
      </w:r>
      <w:r w:rsidRPr="004B2970">
        <w:rPr>
          <w:spacing w:val="-4"/>
          <w:sz w:val="22"/>
          <w:szCs w:val="22"/>
        </w:rPr>
        <w:t xml:space="preserve">RFB No. and title: </w:t>
      </w:r>
      <w:r w:rsidRPr="004B2970">
        <w:rPr>
          <w:spacing w:val="-6"/>
          <w:sz w:val="22"/>
          <w:szCs w:val="22"/>
        </w:rPr>
        <w:t>[insert RFB number and title]</w:t>
      </w:r>
      <w:r w:rsidRPr="004B2970">
        <w:rPr>
          <w:spacing w:val="-6"/>
          <w:sz w:val="22"/>
          <w:szCs w:val="22"/>
        </w:rPr>
        <w:br/>
      </w:r>
      <w:r w:rsidRPr="004B2970">
        <w:rPr>
          <w:spacing w:val="-4"/>
          <w:sz w:val="22"/>
          <w:szCs w:val="22"/>
        </w:rPr>
        <w:t xml:space="preserve">Page </w:t>
      </w:r>
      <w:r w:rsidRPr="004B2970">
        <w:rPr>
          <w:spacing w:val="-6"/>
          <w:sz w:val="22"/>
          <w:szCs w:val="22"/>
        </w:rPr>
        <w:t xml:space="preserve">[insert page number] </w:t>
      </w:r>
      <w:r w:rsidRPr="004B2970">
        <w:rPr>
          <w:spacing w:val="-4"/>
          <w:sz w:val="22"/>
          <w:szCs w:val="22"/>
        </w:rPr>
        <w:t xml:space="preserve">of </w:t>
      </w:r>
      <w:r w:rsidRPr="004B2970">
        <w:rPr>
          <w:spacing w:val="-6"/>
          <w:sz w:val="22"/>
          <w:szCs w:val="22"/>
        </w:rPr>
        <w:t xml:space="preserve">[insert total number] </w:t>
      </w:r>
      <w:r w:rsidRPr="004B2970">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C949EA" w:rsidRPr="004B2970" w14:paraId="7468DD24" w14:textId="77777777">
        <w:tc>
          <w:tcPr>
            <w:tcW w:w="9389" w:type="dxa"/>
            <w:tcBorders>
              <w:top w:val="single" w:sz="2" w:space="0" w:color="auto"/>
              <w:left w:val="single" w:sz="2" w:space="0" w:color="auto"/>
              <w:bottom w:val="single" w:sz="2" w:space="0" w:color="auto"/>
              <w:right w:val="single" w:sz="2" w:space="0" w:color="auto"/>
            </w:tcBorders>
          </w:tcPr>
          <w:p w14:paraId="74630606" w14:textId="77777777" w:rsidR="00C949EA" w:rsidRPr="004B2970" w:rsidRDefault="00E55A17">
            <w:pPr>
              <w:spacing w:before="120"/>
              <w:jc w:val="center"/>
              <w:rPr>
                <w:b/>
                <w:spacing w:val="-4"/>
                <w:sz w:val="22"/>
                <w:szCs w:val="22"/>
              </w:rPr>
            </w:pPr>
            <w:r w:rsidRPr="004B2970">
              <w:rPr>
                <w:b/>
                <w:spacing w:val="-4"/>
                <w:sz w:val="22"/>
                <w:szCs w:val="22"/>
              </w:rPr>
              <w:t xml:space="preserve">SEA and/or SH Declaration </w:t>
            </w:r>
          </w:p>
          <w:p w14:paraId="15EB0699" w14:textId="77777777" w:rsidR="00C949EA" w:rsidRPr="004B2970" w:rsidRDefault="00E55A17">
            <w:pPr>
              <w:spacing w:before="120"/>
              <w:jc w:val="center"/>
              <w:rPr>
                <w:spacing w:val="-4"/>
                <w:sz w:val="22"/>
                <w:szCs w:val="22"/>
              </w:rPr>
            </w:pPr>
            <w:r w:rsidRPr="004B2970">
              <w:rPr>
                <w:b/>
                <w:spacing w:val="-4"/>
                <w:sz w:val="22"/>
                <w:szCs w:val="22"/>
              </w:rPr>
              <w:t>in accordance with Section III, Qualification Criteria, and Requirements</w:t>
            </w:r>
          </w:p>
        </w:tc>
      </w:tr>
      <w:tr w:rsidR="00C949EA" w:rsidRPr="004B2970" w14:paraId="459CD699" w14:textId="77777777">
        <w:tc>
          <w:tcPr>
            <w:tcW w:w="9389" w:type="dxa"/>
            <w:tcBorders>
              <w:top w:val="single" w:sz="2" w:space="0" w:color="auto"/>
              <w:left w:val="single" w:sz="2" w:space="0" w:color="auto"/>
              <w:bottom w:val="single" w:sz="2" w:space="0" w:color="auto"/>
              <w:right w:val="single" w:sz="2" w:space="0" w:color="auto"/>
            </w:tcBorders>
          </w:tcPr>
          <w:p w14:paraId="75F8ABCE" w14:textId="77777777" w:rsidR="00C949EA" w:rsidRPr="004B2970" w:rsidRDefault="00E55A17">
            <w:pPr>
              <w:spacing w:before="120"/>
              <w:ind w:left="892" w:hanging="826"/>
              <w:rPr>
                <w:spacing w:val="-4"/>
                <w:sz w:val="22"/>
                <w:szCs w:val="22"/>
              </w:rPr>
            </w:pPr>
            <w:r w:rsidRPr="004B2970">
              <w:rPr>
                <w:spacing w:val="-4"/>
                <w:sz w:val="22"/>
                <w:szCs w:val="22"/>
              </w:rPr>
              <w:t>We:</w:t>
            </w:r>
          </w:p>
          <w:p w14:paraId="5FE3F63E" w14:textId="77777777" w:rsidR="00C949EA" w:rsidRPr="004B2970" w:rsidRDefault="00E55A17">
            <w:pPr>
              <w:tabs>
                <w:tab w:val="left" w:pos="780"/>
              </w:tabs>
              <w:spacing w:before="120"/>
              <w:ind w:left="892" w:hanging="631"/>
              <w:rPr>
                <w:b/>
                <w:sz w:val="22"/>
                <w:szCs w:val="22"/>
              </w:rPr>
            </w:pPr>
            <w:bookmarkStart w:id="344" w:name="_Hlk10558010"/>
            <w:r w:rsidRPr="004B2970">
              <w:rPr>
                <w:rFonts w:eastAsia="MS Mincho"/>
                <w:spacing w:val="-2"/>
                <w:sz w:val="22"/>
                <w:szCs w:val="22"/>
              </w:rPr>
              <w:sym w:font="Wingdings" w:char="F0A8"/>
            </w:r>
            <w:r w:rsidRPr="004B2970">
              <w:rPr>
                <w:rFonts w:eastAsia="MS Mincho"/>
                <w:spacing w:val="-2"/>
                <w:sz w:val="22"/>
                <w:szCs w:val="22"/>
              </w:rPr>
              <w:t xml:space="preserve">  (a) have not been subject to disqualification by the Bank for non-compliance with SEA/ SH obligations</w:t>
            </w:r>
          </w:p>
          <w:p w14:paraId="476AA4D4" w14:textId="77777777" w:rsidR="00C949EA" w:rsidRPr="004B2970" w:rsidRDefault="00E55A17">
            <w:pPr>
              <w:spacing w:before="120"/>
              <w:ind w:left="892" w:hanging="631"/>
              <w:rPr>
                <w:spacing w:val="-6"/>
                <w:sz w:val="22"/>
                <w:szCs w:val="22"/>
              </w:rPr>
            </w:pPr>
            <w:r w:rsidRPr="004B2970">
              <w:rPr>
                <w:rFonts w:eastAsia="MS Mincho"/>
                <w:spacing w:val="-2"/>
                <w:sz w:val="22"/>
                <w:szCs w:val="22"/>
              </w:rPr>
              <w:sym w:font="Wingdings" w:char="F0A8"/>
            </w:r>
            <w:r w:rsidRPr="004B2970">
              <w:rPr>
                <w:rFonts w:eastAsia="MS Mincho"/>
                <w:spacing w:val="-2"/>
                <w:sz w:val="22"/>
                <w:szCs w:val="22"/>
              </w:rPr>
              <w:t xml:space="preserve">  (b) are subject to disqualification by the Bank for non-compliance with SEA/ SH obligations</w:t>
            </w:r>
          </w:p>
          <w:p w14:paraId="61423FF7" w14:textId="77777777" w:rsidR="00C949EA" w:rsidRPr="004B2970" w:rsidRDefault="00E55A17">
            <w:pPr>
              <w:tabs>
                <w:tab w:val="left" w:pos="667"/>
                <w:tab w:val="right" w:pos="9000"/>
              </w:tabs>
              <w:spacing w:before="120"/>
              <w:ind w:left="891" w:hanging="630"/>
              <w:rPr>
                <w:spacing w:val="-4"/>
                <w:sz w:val="22"/>
                <w:szCs w:val="22"/>
              </w:rPr>
            </w:pPr>
            <w:r w:rsidRPr="004B2970">
              <w:rPr>
                <w:rFonts w:eastAsia="MS Mincho"/>
                <w:spacing w:val="-2"/>
                <w:sz w:val="22"/>
                <w:szCs w:val="22"/>
              </w:rPr>
              <w:sym w:font="Wingdings" w:char="F0A8"/>
            </w:r>
            <w:r w:rsidRPr="004B2970">
              <w:rPr>
                <w:rFonts w:eastAsia="MS Mincho"/>
                <w:spacing w:val="-2"/>
                <w:sz w:val="22"/>
                <w:szCs w:val="22"/>
              </w:rPr>
              <w:t xml:space="preserve">  (c) had been subject to disqualification by the Bank for non-compliance with SEA/ SH obligations and were removed from the disqualification</w:t>
            </w:r>
            <w:r w:rsidRPr="004B2970">
              <w:rPr>
                <w:color w:val="000000" w:themeColor="text1"/>
              </w:rPr>
              <w:t xml:space="preserve"> list</w:t>
            </w:r>
            <w:r w:rsidRPr="004B2970">
              <w:rPr>
                <w:color w:val="000000" w:themeColor="text1"/>
                <w:sz w:val="22"/>
                <w:szCs w:val="22"/>
              </w:rPr>
              <w:t>. An arbitral award on the disqualification case has been made in our favor.</w:t>
            </w:r>
            <w:r w:rsidRPr="004B2970">
              <w:rPr>
                <w:rFonts w:eastAsia="MS Mincho"/>
                <w:spacing w:val="-2"/>
                <w:sz w:val="22"/>
                <w:szCs w:val="22"/>
              </w:rPr>
              <w:t xml:space="preserve">  </w:t>
            </w:r>
            <w:bookmarkEnd w:id="344"/>
          </w:p>
        </w:tc>
      </w:tr>
      <w:tr w:rsidR="00C949EA" w:rsidRPr="004B2970" w14:paraId="63DF255C" w14:textId="77777777">
        <w:tc>
          <w:tcPr>
            <w:tcW w:w="9389" w:type="dxa"/>
            <w:tcBorders>
              <w:top w:val="single" w:sz="2" w:space="0" w:color="auto"/>
              <w:left w:val="single" w:sz="2" w:space="0" w:color="auto"/>
              <w:bottom w:val="single" w:sz="2" w:space="0" w:color="auto"/>
              <w:right w:val="single" w:sz="2" w:space="0" w:color="auto"/>
            </w:tcBorders>
          </w:tcPr>
          <w:p w14:paraId="2CE18CB1" w14:textId="77777777" w:rsidR="00C949EA" w:rsidRPr="004B2970" w:rsidRDefault="00E55A17">
            <w:pPr>
              <w:spacing w:before="120"/>
              <w:ind w:left="82"/>
              <w:rPr>
                <w:b/>
                <w:bCs/>
                <w:sz w:val="22"/>
                <w:szCs w:val="22"/>
              </w:rPr>
            </w:pPr>
            <w:r w:rsidRPr="004B2970">
              <w:rPr>
                <w:b/>
                <w:bCs/>
                <w:color w:val="000000" w:themeColor="text1"/>
                <w:sz w:val="22"/>
                <w:szCs w:val="22"/>
              </w:rPr>
              <w:t>[</w:t>
            </w:r>
            <w:r w:rsidRPr="004B2970">
              <w:rPr>
                <w:b/>
                <w:bCs/>
                <w:sz w:val="22"/>
                <w:szCs w:val="22"/>
              </w:rPr>
              <w:t>If (c) above is applicable, attach evidence of an arbitral award reversing the findings on the issues underlying the disqualification.]</w:t>
            </w:r>
          </w:p>
        </w:tc>
      </w:tr>
    </w:tbl>
    <w:p w14:paraId="02A92A12" w14:textId="77777777" w:rsidR="00C949EA" w:rsidRPr="004B2970" w:rsidRDefault="00C949EA">
      <w:pPr>
        <w:pStyle w:val="SectionVHeader"/>
        <w:jc w:val="left"/>
      </w:pPr>
    </w:p>
    <w:p w14:paraId="2EBF9A61" w14:textId="77777777" w:rsidR="00C949EA" w:rsidRPr="004B2970" w:rsidRDefault="00E55A17">
      <w:pPr>
        <w:rPr>
          <w:b/>
          <w:sz w:val="32"/>
        </w:rPr>
      </w:pPr>
      <w:r w:rsidRPr="004B2970">
        <w:br w:type="page"/>
      </w:r>
    </w:p>
    <w:p w14:paraId="07924AAB" w14:textId="77777777" w:rsidR="00C949EA" w:rsidRPr="004B2970" w:rsidRDefault="00C949EA">
      <w:pPr>
        <w:pStyle w:val="SectionVHeader"/>
        <w:jc w:val="left"/>
      </w:pPr>
    </w:p>
    <w:p w14:paraId="12473AEB" w14:textId="77777777" w:rsidR="00C949EA" w:rsidRPr="004B2970" w:rsidRDefault="00C949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51AC1712" w14:textId="77777777" w:rsidR="00C949EA" w:rsidRPr="004B2970" w:rsidRDefault="00E55A17">
      <w:pPr>
        <w:pStyle w:val="Title"/>
      </w:pPr>
      <w:r w:rsidRPr="004B2970">
        <w:t>Price Schedule Forms</w:t>
      </w:r>
    </w:p>
    <w:p w14:paraId="51FDF53D" w14:textId="77777777" w:rsidR="00C949EA" w:rsidRPr="004B2970" w:rsidRDefault="00C949EA">
      <w:pPr>
        <w:pStyle w:val="BodyText"/>
      </w:pPr>
    </w:p>
    <w:p w14:paraId="16B60DFD" w14:textId="77777777" w:rsidR="00C949EA" w:rsidRPr="004B2970" w:rsidRDefault="00E55A17">
      <w:pPr>
        <w:pStyle w:val="BodyText"/>
        <w:sectPr w:rsidR="00C949EA" w:rsidRPr="004B2970">
          <w:headerReference w:type="even" r:id="rId39"/>
          <w:headerReference w:type="default" r:id="rId40"/>
          <w:headerReference w:type="first" r:id="rId41"/>
          <w:type w:val="oddPage"/>
          <w:pgSz w:w="12240" w:h="15840"/>
          <w:pgMar w:top="1440" w:right="1620" w:bottom="1440" w:left="1800" w:header="720" w:footer="720" w:gutter="0"/>
          <w:paperSrc w:first="15" w:other="15"/>
          <w:cols w:space="720"/>
          <w:titlePg/>
        </w:sectPr>
      </w:pPr>
      <w:r w:rsidRPr="004B2970">
        <w:t xml:space="preserve">[The Bidder shall fill in these Price Schedule Forms in accordance with the instructions indicated. The list of line items in column 1 of the </w:t>
      </w:r>
      <w:r w:rsidRPr="004B2970">
        <w:rPr>
          <w:b/>
        </w:rPr>
        <w:t>Price Schedules</w:t>
      </w:r>
      <w:r w:rsidRPr="004B2970">
        <w:t xml:space="preserve"> shall coincide with the List of Goods and Related Services specified by the Purchaser in the Schedule of Requirements.]</w:t>
      </w: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00"/>
        <w:gridCol w:w="990"/>
        <w:gridCol w:w="990"/>
        <w:gridCol w:w="1260"/>
        <w:gridCol w:w="1710"/>
        <w:gridCol w:w="1530"/>
        <w:gridCol w:w="18"/>
        <w:gridCol w:w="1859"/>
        <w:gridCol w:w="13"/>
        <w:gridCol w:w="2340"/>
      </w:tblGrid>
      <w:tr w:rsidR="00C949EA" w:rsidRPr="004B2970" w14:paraId="3791DF27" w14:textId="77777777">
        <w:trPr>
          <w:cantSplit/>
          <w:trHeight w:val="140"/>
        </w:trPr>
        <w:tc>
          <w:tcPr>
            <w:tcW w:w="13230" w:type="dxa"/>
            <w:gridSpan w:val="11"/>
            <w:tcBorders>
              <w:top w:val="nil"/>
              <w:left w:val="nil"/>
              <w:bottom w:val="nil"/>
              <w:right w:val="nil"/>
            </w:tcBorders>
          </w:tcPr>
          <w:p w14:paraId="61435ACE" w14:textId="77777777" w:rsidR="00C949EA" w:rsidRPr="004B2970" w:rsidRDefault="00E55A17">
            <w:pPr>
              <w:pStyle w:val="SectionVHeader"/>
            </w:pPr>
            <w:bookmarkStart w:id="345" w:name="_Toc207903988"/>
            <w:r w:rsidRPr="004B2970">
              <w:lastRenderedPageBreak/>
              <w:t>Price Schedule: Goods Manufactured Outside the Purchaser’s Country, to be Imported</w:t>
            </w:r>
            <w:bookmarkEnd w:id="345"/>
          </w:p>
          <w:p w14:paraId="6FFF7E01" w14:textId="77777777" w:rsidR="00C949EA" w:rsidRPr="004B2970" w:rsidRDefault="00E55A17">
            <w:pPr>
              <w:pStyle w:val="SectionVHeader"/>
            </w:pPr>
            <w:bookmarkStart w:id="346" w:name="_Toc207903989"/>
            <w:r w:rsidRPr="004B2970">
              <w:t>DRY SEASON</w:t>
            </w:r>
            <w:bookmarkEnd w:id="346"/>
          </w:p>
        </w:tc>
      </w:tr>
      <w:tr w:rsidR="00C949EA" w:rsidRPr="004B2970" w14:paraId="00AFD097" w14:textId="77777777">
        <w:trPr>
          <w:cantSplit/>
          <w:trHeight w:val="1251"/>
        </w:trPr>
        <w:tc>
          <w:tcPr>
            <w:tcW w:w="4500" w:type="dxa"/>
            <w:gridSpan w:val="4"/>
            <w:tcBorders>
              <w:top w:val="double" w:sz="6" w:space="0" w:color="auto"/>
              <w:bottom w:val="nil"/>
              <w:right w:val="nil"/>
            </w:tcBorders>
          </w:tcPr>
          <w:p w14:paraId="722ABF7F" w14:textId="77777777" w:rsidR="00C949EA" w:rsidRPr="004B2970" w:rsidRDefault="00C949EA">
            <w:pPr>
              <w:jc w:val="center"/>
            </w:pPr>
          </w:p>
        </w:tc>
        <w:tc>
          <w:tcPr>
            <w:tcW w:w="4518" w:type="dxa"/>
            <w:gridSpan w:val="4"/>
            <w:tcBorders>
              <w:top w:val="double" w:sz="6" w:space="0" w:color="auto"/>
              <w:left w:val="nil"/>
              <w:bottom w:val="nil"/>
              <w:right w:val="nil"/>
            </w:tcBorders>
          </w:tcPr>
          <w:p w14:paraId="6D014D4A" w14:textId="77777777" w:rsidR="00C949EA" w:rsidRPr="004B2970" w:rsidRDefault="00E55A17">
            <w:pPr>
              <w:spacing w:before="240"/>
              <w:jc w:val="center"/>
            </w:pPr>
            <w:r w:rsidRPr="004B2970">
              <w:t>(Group C Bids, goods to be imported)</w:t>
            </w:r>
          </w:p>
          <w:p w14:paraId="65FF0E49" w14:textId="77777777" w:rsidR="00C949EA" w:rsidRPr="004B2970" w:rsidRDefault="00E55A17">
            <w:pPr>
              <w:spacing w:before="240"/>
              <w:jc w:val="center"/>
            </w:pPr>
            <w:r w:rsidRPr="004B2970">
              <w:t>Currencies in accordance with ITB 15</w:t>
            </w:r>
          </w:p>
        </w:tc>
        <w:tc>
          <w:tcPr>
            <w:tcW w:w="4212" w:type="dxa"/>
            <w:gridSpan w:val="3"/>
            <w:tcBorders>
              <w:top w:val="double" w:sz="6" w:space="0" w:color="auto"/>
              <w:left w:val="nil"/>
              <w:bottom w:val="nil"/>
            </w:tcBorders>
          </w:tcPr>
          <w:p w14:paraId="04D3F0D9" w14:textId="77777777" w:rsidR="00C949EA" w:rsidRPr="004B2970" w:rsidRDefault="00E55A17">
            <w:pPr>
              <w:rPr>
                <w:sz w:val="20"/>
              </w:rPr>
            </w:pPr>
            <w:r w:rsidRPr="004B2970">
              <w:rPr>
                <w:sz w:val="20"/>
              </w:rPr>
              <w:t>Date: _________________________</w:t>
            </w:r>
          </w:p>
          <w:p w14:paraId="51CB5EA4" w14:textId="77777777" w:rsidR="00C949EA" w:rsidRPr="004B2970" w:rsidRDefault="00E55A17">
            <w:r w:rsidRPr="004B2970">
              <w:rPr>
                <w:sz w:val="20"/>
              </w:rPr>
              <w:t>RFB No: _____________________</w:t>
            </w:r>
          </w:p>
          <w:p w14:paraId="01FAA10F" w14:textId="77777777" w:rsidR="00C949EA" w:rsidRPr="004B2970" w:rsidRDefault="00C949EA">
            <w:pPr>
              <w:rPr>
                <w:sz w:val="20"/>
              </w:rPr>
            </w:pPr>
          </w:p>
          <w:p w14:paraId="07016A02" w14:textId="77777777" w:rsidR="00C949EA" w:rsidRPr="004B2970" w:rsidRDefault="00E55A17">
            <w:pPr>
              <w:rPr>
                <w:sz w:val="20"/>
              </w:rPr>
            </w:pPr>
            <w:r w:rsidRPr="004B2970">
              <w:rPr>
                <w:sz w:val="20"/>
              </w:rPr>
              <w:t>Alternative No: ________________</w:t>
            </w:r>
          </w:p>
          <w:p w14:paraId="5C4C92FD" w14:textId="77777777" w:rsidR="00C949EA" w:rsidRPr="004B2970" w:rsidRDefault="00E55A17">
            <w:r w:rsidRPr="004B2970">
              <w:rPr>
                <w:sz w:val="20"/>
              </w:rPr>
              <w:t>Page N</w:t>
            </w:r>
            <w:r w:rsidRPr="004B2970">
              <w:rPr>
                <w:sz w:val="20"/>
              </w:rPr>
              <w:sym w:font="Symbol" w:char="F0B0"/>
            </w:r>
            <w:r w:rsidRPr="004B2970">
              <w:rPr>
                <w:sz w:val="20"/>
              </w:rPr>
              <w:t xml:space="preserve"> ______ of ______</w:t>
            </w:r>
          </w:p>
        </w:tc>
      </w:tr>
      <w:tr w:rsidR="00C949EA" w:rsidRPr="004B2970" w14:paraId="25AF0A65" w14:textId="77777777">
        <w:trPr>
          <w:cantSplit/>
        </w:trPr>
        <w:tc>
          <w:tcPr>
            <w:tcW w:w="720" w:type="dxa"/>
            <w:tcBorders>
              <w:top w:val="double" w:sz="6" w:space="0" w:color="auto"/>
              <w:bottom w:val="double" w:sz="6" w:space="0" w:color="auto"/>
              <w:right w:val="single" w:sz="6" w:space="0" w:color="auto"/>
            </w:tcBorders>
          </w:tcPr>
          <w:p w14:paraId="73E1EF7E" w14:textId="77777777" w:rsidR="00C949EA" w:rsidRPr="004B2970" w:rsidRDefault="00E55A17">
            <w:pPr>
              <w:jc w:val="center"/>
              <w:rPr>
                <w:sz w:val="20"/>
              </w:rPr>
            </w:pPr>
            <w:r w:rsidRPr="004B2970">
              <w:rPr>
                <w:sz w:val="20"/>
              </w:rPr>
              <w:t>1</w:t>
            </w:r>
          </w:p>
        </w:tc>
        <w:tc>
          <w:tcPr>
            <w:tcW w:w="1800" w:type="dxa"/>
            <w:tcBorders>
              <w:top w:val="double" w:sz="6" w:space="0" w:color="auto"/>
              <w:left w:val="single" w:sz="6" w:space="0" w:color="auto"/>
              <w:bottom w:val="double" w:sz="6" w:space="0" w:color="auto"/>
              <w:right w:val="single" w:sz="6" w:space="0" w:color="auto"/>
            </w:tcBorders>
          </w:tcPr>
          <w:p w14:paraId="3DADAF48" w14:textId="77777777" w:rsidR="00C949EA" w:rsidRPr="004B2970" w:rsidRDefault="00E55A17">
            <w:pPr>
              <w:jc w:val="center"/>
              <w:rPr>
                <w:sz w:val="20"/>
              </w:rPr>
            </w:pPr>
            <w:r w:rsidRPr="004B2970">
              <w:rPr>
                <w:sz w:val="20"/>
              </w:rPr>
              <w:t>2</w:t>
            </w:r>
          </w:p>
        </w:tc>
        <w:tc>
          <w:tcPr>
            <w:tcW w:w="990" w:type="dxa"/>
            <w:tcBorders>
              <w:top w:val="double" w:sz="6" w:space="0" w:color="auto"/>
              <w:left w:val="single" w:sz="6" w:space="0" w:color="auto"/>
              <w:bottom w:val="double" w:sz="6" w:space="0" w:color="auto"/>
              <w:right w:val="single" w:sz="6" w:space="0" w:color="auto"/>
            </w:tcBorders>
          </w:tcPr>
          <w:p w14:paraId="4B2A41EF" w14:textId="77777777" w:rsidR="00C949EA" w:rsidRPr="004B2970" w:rsidRDefault="00E55A17">
            <w:pPr>
              <w:jc w:val="center"/>
              <w:rPr>
                <w:sz w:val="20"/>
              </w:rPr>
            </w:pPr>
            <w:r w:rsidRPr="004B2970">
              <w:rPr>
                <w:sz w:val="20"/>
              </w:rPr>
              <w:t>3</w:t>
            </w:r>
          </w:p>
        </w:tc>
        <w:tc>
          <w:tcPr>
            <w:tcW w:w="990" w:type="dxa"/>
            <w:tcBorders>
              <w:top w:val="double" w:sz="6" w:space="0" w:color="auto"/>
              <w:left w:val="single" w:sz="6" w:space="0" w:color="auto"/>
              <w:bottom w:val="double" w:sz="6" w:space="0" w:color="auto"/>
              <w:right w:val="single" w:sz="6" w:space="0" w:color="auto"/>
            </w:tcBorders>
          </w:tcPr>
          <w:p w14:paraId="2F30536E" w14:textId="77777777" w:rsidR="00C949EA" w:rsidRPr="004B2970" w:rsidRDefault="00E55A17">
            <w:pPr>
              <w:jc w:val="center"/>
              <w:rPr>
                <w:sz w:val="20"/>
              </w:rPr>
            </w:pPr>
            <w:r w:rsidRPr="004B2970">
              <w:rPr>
                <w:sz w:val="20"/>
              </w:rPr>
              <w:t>4</w:t>
            </w:r>
          </w:p>
        </w:tc>
        <w:tc>
          <w:tcPr>
            <w:tcW w:w="1260" w:type="dxa"/>
            <w:tcBorders>
              <w:top w:val="double" w:sz="6" w:space="0" w:color="auto"/>
              <w:left w:val="single" w:sz="6" w:space="0" w:color="auto"/>
              <w:bottom w:val="double" w:sz="6" w:space="0" w:color="auto"/>
              <w:right w:val="single" w:sz="6" w:space="0" w:color="auto"/>
            </w:tcBorders>
          </w:tcPr>
          <w:p w14:paraId="6BFD6220" w14:textId="77777777" w:rsidR="00C949EA" w:rsidRPr="004B2970" w:rsidRDefault="00E55A17">
            <w:pPr>
              <w:jc w:val="center"/>
              <w:rPr>
                <w:sz w:val="20"/>
              </w:rPr>
            </w:pPr>
            <w:r w:rsidRPr="004B2970">
              <w:rPr>
                <w:sz w:val="20"/>
              </w:rPr>
              <w:t>5</w:t>
            </w:r>
          </w:p>
        </w:tc>
        <w:tc>
          <w:tcPr>
            <w:tcW w:w="1710" w:type="dxa"/>
            <w:tcBorders>
              <w:top w:val="double" w:sz="6" w:space="0" w:color="auto"/>
              <w:left w:val="single" w:sz="6" w:space="0" w:color="auto"/>
              <w:bottom w:val="double" w:sz="6" w:space="0" w:color="auto"/>
              <w:right w:val="single" w:sz="6" w:space="0" w:color="auto"/>
            </w:tcBorders>
          </w:tcPr>
          <w:p w14:paraId="72AA442F" w14:textId="77777777" w:rsidR="00C949EA" w:rsidRPr="004B2970" w:rsidRDefault="00E55A17">
            <w:pPr>
              <w:jc w:val="center"/>
              <w:rPr>
                <w:sz w:val="20"/>
              </w:rPr>
            </w:pPr>
            <w:r w:rsidRPr="004B2970">
              <w:rPr>
                <w:sz w:val="20"/>
              </w:rPr>
              <w:t>6</w:t>
            </w:r>
          </w:p>
        </w:tc>
        <w:tc>
          <w:tcPr>
            <w:tcW w:w="1530" w:type="dxa"/>
            <w:tcBorders>
              <w:top w:val="double" w:sz="6" w:space="0" w:color="auto"/>
              <w:left w:val="single" w:sz="6" w:space="0" w:color="auto"/>
              <w:bottom w:val="double" w:sz="6" w:space="0" w:color="auto"/>
              <w:right w:val="single" w:sz="6" w:space="0" w:color="auto"/>
            </w:tcBorders>
          </w:tcPr>
          <w:p w14:paraId="0906A1E9" w14:textId="77777777" w:rsidR="00C949EA" w:rsidRPr="004B2970" w:rsidRDefault="00E55A17">
            <w:pPr>
              <w:jc w:val="center"/>
              <w:rPr>
                <w:sz w:val="20"/>
              </w:rPr>
            </w:pPr>
            <w:r w:rsidRPr="004B2970">
              <w:rPr>
                <w:sz w:val="20"/>
              </w:rPr>
              <w:t>7</w:t>
            </w:r>
          </w:p>
        </w:tc>
        <w:tc>
          <w:tcPr>
            <w:tcW w:w="1890" w:type="dxa"/>
            <w:gridSpan w:val="3"/>
            <w:tcBorders>
              <w:top w:val="double" w:sz="6" w:space="0" w:color="auto"/>
              <w:left w:val="single" w:sz="6" w:space="0" w:color="auto"/>
              <w:bottom w:val="double" w:sz="6" w:space="0" w:color="auto"/>
              <w:right w:val="single" w:sz="6" w:space="0" w:color="auto"/>
            </w:tcBorders>
          </w:tcPr>
          <w:p w14:paraId="5E7E0B3C" w14:textId="77777777" w:rsidR="00C949EA" w:rsidRPr="004B2970" w:rsidRDefault="00E55A17">
            <w:pPr>
              <w:jc w:val="center"/>
              <w:rPr>
                <w:sz w:val="20"/>
              </w:rPr>
            </w:pPr>
            <w:r w:rsidRPr="004B2970">
              <w:rPr>
                <w:sz w:val="20"/>
              </w:rPr>
              <w:t>8</w:t>
            </w:r>
          </w:p>
        </w:tc>
        <w:tc>
          <w:tcPr>
            <w:tcW w:w="2340" w:type="dxa"/>
            <w:tcBorders>
              <w:top w:val="double" w:sz="6" w:space="0" w:color="auto"/>
              <w:left w:val="single" w:sz="6" w:space="0" w:color="auto"/>
              <w:bottom w:val="double" w:sz="6" w:space="0" w:color="auto"/>
            </w:tcBorders>
          </w:tcPr>
          <w:p w14:paraId="2481E15A" w14:textId="77777777" w:rsidR="00C949EA" w:rsidRPr="004B2970" w:rsidRDefault="00E55A17">
            <w:pPr>
              <w:jc w:val="center"/>
              <w:rPr>
                <w:sz w:val="20"/>
              </w:rPr>
            </w:pPr>
            <w:r w:rsidRPr="004B2970">
              <w:rPr>
                <w:sz w:val="20"/>
              </w:rPr>
              <w:t>9</w:t>
            </w:r>
          </w:p>
        </w:tc>
      </w:tr>
      <w:tr w:rsidR="00C949EA" w:rsidRPr="004B2970" w14:paraId="097147BB"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472E9038" w14:textId="77777777" w:rsidR="00C949EA" w:rsidRPr="004B2970" w:rsidRDefault="00E55A17">
            <w:pPr>
              <w:jc w:val="center"/>
              <w:rPr>
                <w:sz w:val="16"/>
              </w:rPr>
            </w:pPr>
            <w:r w:rsidRPr="004B2970">
              <w:rPr>
                <w:sz w:val="16"/>
              </w:rPr>
              <w:t>Line Item</w:t>
            </w:r>
          </w:p>
          <w:p w14:paraId="605F91C7" w14:textId="77777777" w:rsidR="00C949EA" w:rsidRPr="004B2970" w:rsidRDefault="00E55A17">
            <w:pPr>
              <w:jc w:val="center"/>
              <w:rPr>
                <w:sz w:val="16"/>
              </w:rPr>
            </w:pPr>
            <w:r w:rsidRPr="004B2970">
              <w:rPr>
                <w:sz w:val="16"/>
              </w:rPr>
              <w:t>N</w:t>
            </w:r>
            <w:r w:rsidRPr="004B2970">
              <w:rPr>
                <w:sz w:val="16"/>
              </w:rPr>
              <w:sym w:font="Symbol" w:char="F0B0"/>
            </w:r>
          </w:p>
          <w:p w14:paraId="4D686C8A" w14:textId="77777777" w:rsidR="00C949EA" w:rsidRPr="004B2970" w:rsidRDefault="00C949EA">
            <w:pPr>
              <w:jc w:val="center"/>
              <w:rPr>
                <w:sz w:val="16"/>
              </w:rPr>
            </w:pPr>
          </w:p>
        </w:tc>
        <w:tc>
          <w:tcPr>
            <w:tcW w:w="1800" w:type="dxa"/>
            <w:tcBorders>
              <w:top w:val="double" w:sz="6" w:space="0" w:color="auto"/>
              <w:left w:val="single" w:sz="6" w:space="0" w:color="auto"/>
              <w:bottom w:val="single" w:sz="6" w:space="0" w:color="auto"/>
              <w:right w:val="single" w:sz="6" w:space="0" w:color="auto"/>
            </w:tcBorders>
          </w:tcPr>
          <w:p w14:paraId="3A18BD87" w14:textId="77777777" w:rsidR="00C949EA" w:rsidRPr="004B2970" w:rsidRDefault="00E55A17">
            <w:pPr>
              <w:jc w:val="center"/>
              <w:rPr>
                <w:sz w:val="16"/>
              </w:rPr>
            </w:pPr>
            <w:r w:rsidRPr="004B2970">
              <w:rPr>
                <w:sz w:val="16"/>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622BC440" w14:textId="77777777" w:rsidR="00C949EA" w:rsidRPr="004B2970" w:rsidRDefault="00E55A17">
            <w:pPr>
              <w:jc w:val="center"/>
              <w:rPr>
                <w:sz w:val="16"/>
              </w:rPr>
            </w:pPr>
            <w:r w:rsidRPr="004B2970">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4414ADC8" w14:textId="77777777" w:rsidR="00C949EA" w:rsidRPr="004B2970" w:rsidRDefault="00E55A17">
            <w:pPr>
              <w:jc w:val="center"/>
              <w:rPr>
                <w:sz w:val="16"/>
              </w:rPr>
            </w:pPr>
            <w:r w:rsidRPr="004B2970">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685BA606" w14:textId="77777777" w:rsidR="00C949EA" w:rsidRPr="004B2970" w:rsidRDefault="00E55A17">
            <w:pPr>
              <w:jc w:val="center"/>
            </w:pPr>
            <w:r w:rsidRPr="004B2970">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1EFD2240" w14:textId="77777777" w:rsidR="00C949EA" w:rsidRPr="004B2970" w:rsidRDefault="00E55A17">
            <w:pPr>
              <w:jc w:val="center"/>
              <w:rPr>
                <w:sz w:val="16"/>
              </w:rPr>
            </w:pPr>
            <w:r w:rsidRPr="004B2970">
              <w:rPr>
                <w:sz w:val="16"/>
              </w:rPr>
              <w:t xml:space="preserve">Unit price </w:t>
            </w:r>
          </w:p>
          <w:p w14:paraId="7017C491" w14:textId="77777777" w:rsidR="00C949EA" w:rsidRPr="004B2970" w:rsidRDefault="00E55A17">
            <w:pPr>
              <w:jc w:val="center"/>
              <w:rPr>
                <w:sz w:val="16"/>
              </w:rPr>
            </w:pPr>
            <w:proofErr w:type="spellStart"/>
            <w:r w:rsidRPr="004B2970">
              <w:rPr>
                <w:smallCaps/>
                <w:sz w:val="16"/>
              </w:rPr>
              <w:t>cip</w:t>
            </w:r>
            <w:proofErr w:type="spellEnd"/>
            <w:r w:rsidRPr="004B2970">
              <w:rPr>
                <w:sz w:val="16"/>
              </w:rPr>
              <w:t xml:space="preserve"> [insert place of destination]</w:t>
            </w:r>
          </w:p>
          <w:p w14:paraId="5ADCEE47" w14:textId="77777777" w:rsidR="00C949EA" w:rsidRPr="004B2970" w:rsidRDefault="00E55A17">
            <w:pPr>
              <w:jc w:val="center"/>
              <w:rPr>
                <w:sz w:val="16"/>
              </w:rPr>
            </w:pPr>
            <w:r w:rsidRPr="004B2970">
              <w:rPr>
                <w:sz w:val="16"/>
              </w:rPr>
              <w:t>in accordance with ITB 14.8(b)(</w:t>
            </w:r>
            <w:proofErr w:type="spellStart"/>
            <w:r w:rsidRPr="004B2970">
              <w:rPr>
                <w:sz w:val="16"/>
              </w:rPr>
              <w:t>i</w:t>
            </w:r>
            <w:proofErr w:type="spellEnd"/>
            <w:r w:rsidRPr="004B2970">
              <w:rPr>
                <w:sz w:val="16"/>
              </w:rPr>
              <w:t>)</w:t>
            </w:r>
          </w:p>
        </w:tc>
        <w:tc>
          <w:tcPr>
            <w:tcW w:w="1530" w:type="dxa"/>
            <w:tcBorders>
              <w:top w:val="double" w:sz="6" w:space="0" w:color="auto"/>
              <w:left w:val="single" w:sz="6" w:space="0" w:color="auto"/>
              <w:bottom w:val="single" w:sz="6" w:space="0" w:color="auto"/>
              <w:right w:val="single" w:sz="6" w:space="0" w:color="auto"/>
            </w:tcBorders>
          </w:tcPr>
          <w:p w14:paraId="68AE0084" w14:textId="77777777" w:rsidR="00C949EA" w:rsidRPr="004B2970" w:rsidRDefault="00E55A17">
            <w:pPr>
              <w:jc w:val="center"/>
              <w:rPr>
                <w:sz w:val="16"/>
              </w:rPr>
            </w:pPr>
            <w:r w:rsidRPr="004B2970">
              <w:rPr>
                <w:sz w:val="16"/>
              </w:rPr>
              <w:t>CIP Price per line item</w:t>
            </w:r>
          </w:p>
          <w:p w14:paraId="7656C947" w14:textId="77777777" w:rsidR="00C949EA" w:rsidRPr="004B2970" w:rsidRDefault="00E55A17">
            <w:pPr>
              <w:jc w:val="center"/>
              <w:rPr>
                <w:sz w:val="16"/>
              </w:rPr>
            </w:pPr>
            <w:r w:rsidRPr="004B2970">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7A749643" w14:textId="77777777" w:rsidR="00C949EA" w:rsidRPr="004B2970" w:rsidRDefault="00E55A17">
            <w:pPr>
              <w:jc w:val="center"/>
              <w:rPr>
                <w:sz w:val="16"/>
              </w:rPr>
            </w:pPr>
            <w:r w:rsidRPr="004B2970">
              <w:rPr>
                <w:sz w:val="16"/>
              </w:rPr>
              <w:t>Price per line item for inland transportation and other services required in the Purchaser’s Country to convey the Goods to their final destination specified in BDS</w:t>
            </w:r>
          </w:p>
          <w:p w14:paraId="65B570B7" w14:textId="77777777" w:rsidR="00C949EA" w:rsidRPr="004B2970" w:rsidRDefault="00C949EA">
            <w:pPr>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7CB1F75D" w14:textId="77777777" w:rsidR="00C949EA" w:rsidRPr="004B2970" w:rsidRDefault="00E55A17">
            <w:pPr>
              <w:jc w:val="center"/>
              <w:rPr>
                <w:sz w:val="16"/>
              </w:rPr>
            </w:pPr>
            <w:r w:rsidRPr="004B2970">
              <w:rPr>
                <w:sz w:val="16"/>
              </w:rPr>
              <w:t xml:space="preserve">Total Price per Line item </w:t>
            </w:r>
          </w:p>
          <w:p w14:paraId="526BB7A6" w14:textId="77777777" w:rsidR="00C949EA" w:rsidRPr="004B2970" w:rsidRDefault="00E55A17">
            <w:pPr>
              <w:jc w:val="center"/>
              <w:rPr>
                <w:sz w:val="16"/>
              </w:rPr>
            </w:pPr>
            <w:r w:rsidRPr="004B2970">
              <w:rPr>
                <w:sz w:val="16"/>
              </w:rPr>
              <w:t>(Col. 7+8)</w:t>
            </w:r>
          </w:p>
        </w:tc>
      </w:tr>
      <w:tr w:rsidR="00C949EA" w:rsidRPr="004B2970" w14:paraId="397C1E46" w14:textId="77777777">
        <w:trPr>
          <w:cantSplit/>
          <w:trHeight w:val="949"/>
        </w:trPr>
        <w:tc>
          <w:tcPr>
            <w:tcW w:w="720" w:type="dxa"/>
            <w:tcBorders>
              <w:top w:val="single" w:sz="6" w:space="0" w:color="auto"/>
              <w:left w:val="double" w:sz="6" w:space="0" w:color="auto"/>
              <w:bottom w:val="single" w:sz="6" w:space="0" w:color="auto"/>
              <w:right w:val="single" w:sz="6" w:space="0" w:color="auto"/>
            </w:tcBorders>
          </w:tcPr>
          <w:p w14:paraId="59D97E0A" w14:textId="77777777" w:rsidR="00C949EA" w:rsidRPr="004B2970" w:rsidRDefault="00E55A17">
            <w:pPr>
              <w:rPr>
                <w:sz w:val="20"/>
              </w:rPr>
            </w:pPr>
            <w:r w:rsidRPr="004B2970">
              <w:rPr>
                <w:sz w:val="16"/>
              </w:rPr>
              <w:t>[insert number of the item]</w:t>
            </w:r>
          </w:p>
        </w:tc>
        <w:tc>
          <w:tcPr>
            <w:tcW w:w="1800" w:type="dxa"/>
            <w:tcBorders>
              <w:top w:val="single" w:sz="6" w:space="0" w:color="auto"/>
              <w:left w:val="single" w:sz="6" w:space="0" w:color="auto"/>
              <w:bottom w:val="single" w:sz="6" w:space="0" w:color="auto"/>
              <w:right w:val="single" w:sz="6" w:space="0" w:color="auto"/>
            </w:tcBorders>
          </w:tcPr>
          <w:p w14:paraId="07C52CD0" w14:textId="77777777" w:rsidR="00C949EA" w:rsidRPr="004B2970" w:rsidRDefault="00E55A17">
            <w:pPr>
              <w:rPr>
                <w:sz w:val="20"/>
              </w:rPr>
            </w:pPr>
            <w:r w:rsidRPr="004B2970">
              <w:rPr>
                <w:sz w:val="16"/>
              </w:rPr>
              <w:t>[insert name of good]</w:t>
            </w:r>
          </w:p>
        </w:tc>
        <w:tc>
          <w:tcPr>
            <w:tcW w:w="990" w:type="dxa"/>
            <w:tcBorders>
              <w:top w:val="single" w:sz="6" w:space="0" w:color="auto"/>
              <w:left w:val="single" w:sz="6" w:space="0" w:color="auto"/>
              <w:right w:val="single" w:sz="6" w:space="0" w:color="auto"/>
            </w:tcBorders>
          </w:tcPr>
          <w:p w14:paraId="3254DF9C" w14:textId="77777777" w:rsidR="00C949EA" w:rsidRPr="004B2970" w:rsidRDefault="00E55A17">
            <w:pPr>
              <w:rPr>
                <w:sz w:val="20"/>
              </w:rPr>
            </w:pPr>
            <w:r w:rsidRPr="004B2970">
              <w:rPr>
                <w:sz w:val="16"/>
              </w:rPr>
              <w:t>[insert country of origin of the Good]</w:t>
            </w:r>
          </w:p>
        </w:tc>
        <w:tc>
          <w:tcPr>
            <w:tcW w:w="990" w:type="dxa"/>
            <w:tcBorders>
              <w:top w:val="single" w:sz="6" w:space="0" w:color="auto"/>
              <w:left w:val="single" w:sz="6" w:space="0" w:color="auto"/>
              <w:right w:val="single" w:sz="6" w:space="0" w:color="auto"/>
            </w:tcBorders>
          </w:tcPr>
          <w:p w14:paraId="7D13386A" w14:textId="77777777" w:rsidR="00C949EA" w:rsidRPr="004B2970" w:rsidRDefault="00E55A17">
            <w:pPr>
              <w:rPr>
                <w:sz w:val="16"/>
              </w:rPr>
            </w:pPr>
            <w:r w:rsidRPr="004B2970">
              <w:rPr>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6568250E" w14:textId="77777777" w:rsidR="00C949EA" w:rsidRPr="004B2970" w:rsidRDefault="00E55A17">
            <w:pPr>
              <w:rPr>
                <w:sz w:val="20"/>
              </w:rPr>
            </w:pPr>
            <w:r w:rsidRPr="004B2970">
              <w:rPr>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67626F50" w14:textId="77777777" w:rsidR="00C949EA" w:rsidRPr="004B2970" w:rsidRDefault="00E55A17">
            <w:pPr>
              <w:rPr>
                <w:sz w:val="20"/>
              </w:rPr>
            </w:pPr>
            <w:r w:rsidRPr="004B2970">
              <w:rPr>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4655391D" w14:textId="77777777" w:rsidR="00C949EA" w:rsidRPr="004B2970" w:rsidRDefault="00E55A17">
            <w:pPr>
              <w:rPr>
                <w:sz w:val="16"/>
              </w:rPr>
            </w:pPr>
            <w:r w:rsidRPr="004B2970">
              <w:rPr>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4E7CDA56" w14:textId="77777777" w:rsidR="00C949EA" w:rsidRPr="004B2970" w:rsidRDefault="00E55A17">
            <w:pPr>
              <w:rPr>
                <w:sz w:val="16"/>
              </w:rPr>
            </w:pPr>
            <w:r w:rsidRPr="004B2970">
              <w:rPr>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26D0F60D" w14:textId="77777777" w:rsidR="00C949EA" w:rsidRPr="004B2970" w:rsidRDefault="00E55A17">
            <w:pPr>
              <w:rPr>
                <w:sz w:val="16"/>
              </w:rPr>
            </w:pPr>
            <w:r w:rsidRPr="004B2970">
              <w:rPr>
                <w:sz w:val="16"/>
              </w:rPr>
              <w:t>[insert total price of the line item]</w:t>
            </w:r>
          </w:p>
        </w:tc>
      </w:tr>
      <w:tr w:rsidR="00C949EA" w:rsidRPr="004B2970" w14:paraId="65926B0A"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69A23D31" w14:textId="77777777" w:rsidR="00C949EA" w:rsidRPr="004B2970" w:rsidRDefault="00E55A17">
            <w:pPr>
              <w:spacing w:before="60" w:after="60"/>
              <w:rPr>
                <w:sz w:val="20"/>
              </w:rPr>
            </w:pPr>
            <w:r w:rsidRPr="004B2970">
              <w:rPr>
                <w:sz w:val="20"/>
              </w:rPr>
              <w:t>1.</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01271DF" w14:textId="77777777" w:rsidR="00C949EA" w:rsidRPr="004B2970" w:rsidRDefault="00E55A17">
            <w:pPr>
              <w:spacing w:before="60" w:after="60"/>
              <w:rPr>
                <w:sz w:val="20"/>
              </w:rPr>
            </w:pPr>
            <w:r w:rsidRPr="004B2970">
              <w:rPr>
                <w:color w:val="000000"/>
                <w:sz w:val="22"/>
                <w:szCs w:val="22"/>
              </w:rPr>
              <w:t>FGN-ANRiN Customized bags</w:t>
            </w:r>
          </w:p>
        </w:tc>
        <w:tc>
          <w:tcPr>
            <w:tcW w:w="990" w:type="dxa"/>
            <w:tcBorders>
              <w:left w:val="single" w:sz="6" w:space="0" w:color="auto"/>
              <w:right w:val="single" w:sz="6" w:space="0" w:color="auto"/>
            </w:tcBorders>
          </w:tcPr>
          <w:p w14:paraId="2EA72F29" w14:textId="77777777" w:rsidR="00C949EA" w:rsidRPr="004B2970" w:rsidRDefault="00C949EA">
            <w:pPr>
              <w:spacing w:before="60" w:after="60"/>
              <w:rPr>
                <w:sz w:val="20"/>
              </w:rPr>
            </w:pPr>
          </w:p>
        </w:tc>
        <w:tc>
          <w:tcPr>
            <w:tcW w:w="990" w:type="dxa"/>
            <w:tcBorders>
              <w:left w:val="single" w:sz="6" w:space="0" w:color="auto"/>
              <w:right w:val="single" w:sz="6" w:space="0" w:color="auto"/>
            </w:tcBorders>
          </w:tcPr>
          <w:p w14:paraId="5EC905BE" w14:textId="77777777" w:rsidR="00C949EA" w:rsidRPr="004B2970" w:rsidRDefault="00C949EA">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EE3FA9" w14:textId="77777777" w:rsidR="00C949EA" w:rsidRPr="004B2970" w:rsidRDefault="00C524B2">
            <w:pPr>
              <w:spacing w:before="60" w:after="60"/>
              <w:rPr>
                <w:sz w:val="20"/>
              </w:rPr>
            </w:pPr>
            <w:r w:rsidRPr="004B2970">
              <w:rPr>
                <w:color w:val="000000"/>
              </w:rPr>
              <w:t>66,006 Nos</w:t>
            </w:r>
            <w:r w:rsidR="00E55A17" w:rsidRPr="004B2970">
              <w:rPr>
                <w:sz w:val="22"/>
                <w:szCs w:val="22"/>
              </w:rPr>
              <w:t xml:space="preserve"> </w:t>
            </w:r>
          </w:p>
        </w:tc>
        <w:tc>
          <w:tcPr>
            <w:tcW w:w="1710" w:type="dxa"/>
            <w:tcBorders>
              <w:top w:val="single" w:sz="6" w:space="0" w:color="auto"/>
              <w:left w:val="single" w:sz="6" w:space="0" w:color="auto"/>
              <w:bottom w:val="single" w:sz="6" w:space="0" w:color="auto"/>
              <w:right w:val="single" w:sz="6" w:space="0" w:color="auto"/>
            </w:tcBorders>
          </w:tcPr>
          <w:p w14:paraId="2F0D16FA"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43753D5" w14:textId="77777777" w:rsidR="00C949EA" w:rsidRPr="004B2970" w:rsidRDefault="00C949EA">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7997D224" w14:textId="77777777" w:rsidR="00C949EA" w:rsidRPr="004B2970" w:rsidRDefault="00C949EA">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50659F05" w14:textId="77777777" w:rsidR="00C949EA" w:rsidRPr="004B2970" w:rsidRDefault="00C949EA">
            <w:pPr>
              <w:spacing w:before="60" w:after="60"/>
              <w:rPr>
                <w:sz w:val="20"/>
              </w:rPr>
            </w:pPr>
          </w:p>
        </w:tc>
      </w:tr>
      <w:tr w:rsidR="00E55A17" w:rsidRPr="004B2970" w14:paraId="75E184EB" w14:textId="77777777" w:rsidTr="00E55A1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D2151DF" w14:textId="77777777" w:rsidR="00E55A17" w:rsidRPr="004B2970" w:rsidRDefault="00E55A17" w:rsidP="00E55A17">
            <w:pPr>
              <w:spacing w:before="60" w:after="60"/>
              <w:rPr>
                <w:sz w:val="20"/>
              </w:rPr>
            </w:pPr>
            <w:r w:rsidRPr="004B2970">
              <w:rPr>
                <w:sz w:val="20"/>
              </w:rPr>
              <w:t>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24EBFCA" w14:textId="77777777" w:rsidR="00E55A17" w:rsidRPr="004B2970" w:rsidRDefault="00E55A17" w:rsidP="00E55A17">
            <w:pPr>
              <w:spacing w:before="60" w:after="60"/>
              <w:rPr>
                <w:sz w:val="20"/>
              </w:rPr>
            </w:pPr>
            <w:r w:rsidRPr="004B2970">
              <w:rPr>
                <w:color w:val="000000"/>
                <w:sz w:val="22"/>
                <w:szCs w:val="22"/>
              </w:rPr>
              <w:t>Hand sprayer</w:t>
            </w:r>
          </w:p>
        </w:tc>
        <w:tc>
          <w:tcPr>
            <w:tcW w:w="990" w:type="dxa"/>
            <w:tcBorders>
              <w:left w:val="single" w:sz="6" w:space="0" w:color="auto"/>
              <w:right w:val="single" w:sz="6" w:space="0" w:color="auto"/>
            </w:tcBorders>
          </w:tcPr>
          <w:p w14:paraId="622071D0" w14:textId="77777777" w:rsidR="00E55A17" w:rsidRPr="004B2970" w:rsidRDefault="00E55A17" w:rsidP="00E55A17">
            <w:pPr>
              <w:spacing w:before="60" w:after="60"/>
              <w:rPr>
                <w:sz w:val="20"/>
              </w:rPr>
            </w:pPr>
          </w:p>
        </w:tc>
        <w:tc>
          <w:tcPr>
            <w:tcW w:w="990" w:type="dxa"/>
            <w:tcBorders>
              <w:left w:val="single" w:sz="6" w:space="0" w:color="auto"/>
              <w:right w:val="single" w:sz="6" w:space="0" w:color="auto"/>
            </w:tcBorders>
          </w:tcPr>
          <w:p w14:paraId="11BB12B4" w14:textId="77777777" w:rsidR="00E55A17" w:rsidRPr="004B2970" w:rsidRDefault="00E55A17" w:rsidP="00E55A17">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C94A92" w14:textId="77777777" w:rsidR="00E55A17" w:rsidRPr="004B2970" w:rsidRDefault="00E55A17" w:rsidP="00E55A17">
            <w:pPr>
              <w:spacing w:before="60" w:after="60"/>
              <w:rPr>
                <w:sz w:val="20"/>
              </w:rPr>
            </w:pPr>
            <w:r w:rsidRPr="004B2970">
              <w:rPr>
                <w:color w:val="000000"/>
              </w:rPr>
              <w:t xml:space="preserve">25,006 </w:t>
            </w:r>
            <w:r w:rsidRPr="004B2970">
              <w:rPr>
                <w:sz w:val="22"/>
                <w:szCs w:val="22"/>
              </w:rPr>
              <w:t>Nos</w:t>
            </w:r>
          </w:p>
        </w:tc>
        <w:tc>
          <w:tcPr>
            <w:tcW w:w="1710" w:type="dxa"/>
            <w:tcBorders>
              <w:top w:val="single" w:sz="6" w:space="0" w:color="auto"/>
              <w:left w:val="single" w:sz="6" w:space="0" w:color="auto"/>
              <w:bottom w:val="single" w:sz="6" w:space="0" w:color="auto"/>
              <w:right w:val="single" w:sz="6" w:space="0" w:color="auto"/>
            </w:tcBorders>
          </w:tcPr>
          <w:p w14:paraId="553EB24E" w14:textId="77777777" w:rsidR="00E55A17" w:rsidRPr="004B2970" w:rsidRDefault="00E55A17" w:rsidP="00E55A17">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14B506C" w14:textId="77777777" w:rsidR="00E55A17" w:rsidRPr="004B2970" w:rsidRDefault="00E55A17" w:rsidP="00E55A17">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21592344" w14:textId="77777777" w:rsidR="00E55A17" w:rsidRPr="004B2970" w:rsidRDefault="00E55A17" w:rsidP="00E55A17">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73AAADFC" w14:textId="77777777" w:rsidR="00E55A17" w:rsidRPr="004B2970" w:rsidRDefault="00E55A17" w:rsidP="00E55A17">
            <w:pPr>
              <w:spacing w:before="60" w:after="60"/>
              <w:rPr>
                <w:sz w:val="20"/>
              </w:rPr>
            </w:pPr>
          </w:p>
        </w:tc>
      </w:tr>
      <w:tr w:rsidR="00E55A17" w:rsidRPr="004B2970" w14:paraId="02CD3AD1" w14:textId="77777777" w:rsidTr="00E55A17">
        <w:trPr>
          <w:cantSplit/>
          <w:trHeight w:val="390"/>
        </w:trPr>
        <w:tc>
          <w:tcPr>
            <w:tcW w:w="720" w:type="dxa"/>
            <w:tcBorders>
              <w:top w:val="single" w:sz="6" w:space="0" w:color="auto"/>
              <w:left w:val="double" w:sz="6" w:space="0" w:color="auto"/>
              <w:bottom w:val="single" w:sz="6" w:space="0" w:color="auto"/>
              <w:right w:val="single" w:sz="6" w:space="0" w:color="auto"/>
            </w:tcBorders>
          </w:tcPr>
          <w:p w14:paraId="67B52C9F" w14:textId="77777777" w:rsidR="00E55A17" w:rsidRPr="004B2970" w:rsidRDefault="00E55A17" w:rsidP="00E55A17">
            <w:pPr>
              <w:spacing w:before="60" w:after="60"/>
              <w:rPr>
                <w:sz w:val="20"/>
              </w:rPr>
            </w:pPr>
            <w:r w:rsidRPr="004B2970">
              <w:rPr>
                <w:sz w:val="20"/>
              </w:rPr>
              <w:t>3.</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C7DB657" w14:textId="77777777" w:rsidR="00E55A17" w:rsidRPr="004B2970" w:rsidRDefault="00E55A17" w:rsidP="00E55A17">
            <w:pPr>
              <w:spacing w:before="60" w:after="60"/>
              <w:rPr>
                <w:sz w:val="20"/>
              </w:rPr>
            </w:pPr>
            <w:r w:rsidRPr="004B2970">
              <w:rPr>
                <w:color w:val="000000"/>
                <w:sz w:val="22"/>
                <w:szCs w:val="22"/>
              </w:rPr>
              <w:t xml:space="preserve">Homestead garden </w:t>
            </w:r>
            <w:r w:rsidRPr="004B2970">
              <w:rPr>
                <w:sz w:val="22"/>
                <w:szCs w:val="22"/>
              </w:rPr>
              <w:t>grow/planting</w:t>
            </w:r>
            <w:r w:rsidRPr="004B2970">
              <w:rPr>
                <w:color w:val="000000"/>
                <w:sz w:val="22"/>
                <w:szCs w:val="22"/>
              </w:rPr>
              <w:t xml:space="preserve"> bags</w:t>
            </w:r>
            <w:r w:rsidRPr="004B2970">
              <w:rPr>
                <w:sz w:val="22"/>
                <w:szCs w:val="22"/>
              </w:rPr>
              <w:t>.</w:t>
            </w:r>
          </w:p>
        </w:tc>
        <w:tc>
          <w:tcPr>
            <w:tcW w:w="990" w:type="dxa"/>
            <w:tcBorders>
              <w:left w:val="single" w:sz="6" w:space="0" w:color="auto"/>
              <w:right w:val="single" w:sz="6" w:space="0" w:color="auto"/>
            </w:tcBorders>
          </w:tcPr>
          <w:p w14:paraId="6DC8F4A1" w14:textId="77777777" w:rsidR="00E55A17" w:rsidRPr="004B2970" w:rsidRDefault="00E55A17" w:rsidP="00E55A17">
            <w:pPr>
              <w:spacing w:before="60" w:after="60"/>
              <w:rPr>
                <w:sz w:val="20"/>
              </w:rPr>
            </w:pPr>
          </w:p>
        </w:tc>
        <w:tc>
          <w:tcPr>
            <w:tcW w:w="990" w:type="dxa"/>
            <w:tcBorders>
              <w:left w:val="single" w:sz="6" w:space="0" w:color="auto"/>
              <w:right w:val="single" w:sz="6" w:space="0" w:color="auto"/>
            </w:tcBorders>
          </w:tcPr>
          <w:p w14:paraId="515DBA33" w14:textId="77777777" w:rsidR="00E55A17" w:rsidRPr="004B2970" w:rsidRDefault="00E55A17" w:rsidP="00E55A17">
            <w:pPr>
              <w:spacing w:before="60" w:after="60"/>
              <w:rPr>
                <w:sz w:val="20"/>
              </w:rPr>
            </w:pPr>
          </w:p>
        </w:tc>
        <w:tc>
          <w:tcPr>
            <w:tcW w:w="1260" w:type="dxa"/>
            <w:tcBorders>
              <w:top w:val="single" w:sz="6" w:space="0" w:color="000000"/>
              <w:left w:val="nil"/>
              <w:bottom w:val="single" w:sz="6" w:space="0" w:color="000000"/>
              <w:right w:val="single" w:sz="6" w:space="0" w:color="000000"/>
            </w:tcBorders>
            <w:shd w:val="clear" w:color="auto" w:fill="auto"/>
            <w:tcMar>
              <w:top w:w="0" w:type="dxa"/>
              <w:left w:w="100" w:type="dxa"/>
              <w:bottom w:w="0" w:type="dxa"/>
              <w:right w:w="100" w:type="dxa"/>
            </w:tcMar>
            <w:vAlign w:val="center"/>
          </w:tcPr>
          <w:p w14:paraId="13BD1E28" w14:textId="77777777" w:rsidR="00E55A17" w:rsidRPr="004B2970" w:rsidRDefault="00E55A17" w:rsidP="00E55A17">
            <w:pPr>
              <w:spacing w:before="60" w:after="60"/>
              <w:rPr>
                <w:sz w:val="20"/>
              </w:rPr>
            </w:pPr>
            <w:r w:rsidRPr="004B2970">
              <w:rPr>
                <w:sz w:val="22"/>
                <w:szCs w:val="22"/>
              </w:rPr>
              <w:t>375,090 Nos</w:t>
            </w:r>
          </w:p>
        </w:tc>
        <w:tc>
          <w:tcPr>
            <w:tcW w:w="1710" w:type="dxa"/>
            <w:tcBorders>
              <w:top w:val="single" w:sz="6" w:space="0" w:color="auto"/>
              <w:left w:val="single" w:sz="6" w:space="0" w:color="auto"/>
              <w:bottom w:val="single" w:sz="6" w:space="0" w:color="auto"/>
              <w:right w:val="single" w:sz="6" w:space="0" w:color="auto"/>
            </w:tcBorders>
          </w:tcPr>
          <w:p w14:paraId="593AA006" w14:textId="77777777" w:rsidR="00E55A17" w:rsidRPr="004B2970" w:rsidRDefault="00E55A17" w:rsidP="00E55A17">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919E890" w14:textId="77777777" w:rsidR="00E55A17" w:rsidRPr="004B2970" w:rsidRDefault="00E55A17" w:rsidP="00E55A17">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31FBA2BF" w14:textId="77777777" w:rsidR="00E55A17" w:rsidRPr="004B2970" w:rsidRDefault="00E55A17" w:rsidP="00E55A17">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1D9F4956" w14:textId="77777777" w:rsidR="00E55A17" w:rsidRPr="004B2970" w:rsidRDefault="00E55A17" w:rsidP="00E55A17">
            <w:pPr>
              <w:spacing w:before="60" w:after="60"/>
              <w:rPr>
                <w:sz w:val="20"/>
              </w:rPr>
            </w:pPr>
          </w:p>
        </w:tc>
      </w:tr>
      <w:tr w:rsidR="00C949EA" w:rsidRPr="004B2970" w14:paraId="17477CD3"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6561DD9" w14:textId="77777777" w:rsidR="00C949EA" w:rsidRPr="004B2970" w:rsidRDefault="00C949EA">
            <w:pPr>
              <w:spacing w:before="60" w:after="60"/>
              <w:rPr>
                <w:sz w:val="20"/>
              </w:rPr>
            </w:pPr>
          </w:p>
        </w:tc>
        <w:tc>
          <w:tcPr>
            <w:tcW w:w="1800" w:type="dxa"/>
            <w:tcBorders>
              <w:top w:val="single" w:sz="6" w:space="0" w:color="auto"/>
              <w:left w:val="single" w:sz="6" w:space="0" w:color="auto"/>
              <w:bottom w:val="single" w:sz="6" w:space="0" w:color="auto"/>
              <w:right w:val="single" w:sz="6" w:space="0" w:color="auto"/>
            </w:tcBorders>
          </w:tcPr>
          <w:p w14:paraId="00C3D0F9" w14:textId="77777777" w:rsidR="00C949EA" w:rsidRPr="004B2970" w:rsidRDefault="00C949EA">
            <w:pPr>
              <w:spacing w:before="60" w:after="60"/>
              <w:rPr>
                <w:sz w:val="20"/>
              </w:rPr>
            </w:pPr>
          </w:p>
        </w:tc>
        <w:tc>
          <w:tcPr>
            <w:tcW w:w="990" w:type="dxa"/>
            <w:tcBorders>
              <w:left w:val="single" w:sz="6" w:space="0" w:color="auto"/>
              <w:right w:val="single" w:sz="6" w:space="0" w:color="auto"/>
            </w:tcBorders>
          </w:tcPr>
          <w:p w14:paraId="7334A158" w14:textId="77777777" w:rsidR="00C949EA" w:rsidRPr="004B2970" w:rsidRDefault="00C949EA">
            <w:pPr>
              <w:spacing w:before="60" w:after="60"/>
              <w:rPr>
                <w:sz w:val="20"/>
              </w:rPr>
            </w:pPr>
          </w:p>
        </w:tc>
        <w:tc>
          <w:tcPr>
            <w:tcW w:w="990" w:type="dxa"/>
            <w:tcBorders>
              <w:left w:val="single" w:sz="6" w:space="0" w:color="auto"/>
              <w:right w:val="single" w:sz="6" w:space="0" w:color="auto"/>
            </w:tcBorders>
          </w:tcPr>
          <w:p w14:paraId="451E9259" w14:textId="77777777" w:rsidR="00C949EA" w:rsidRPr="004B2970" w:rsidRDefault="00C949EA">
            <w:pPr>
              <w:spacing w:before="60" w:after="60"/>
              <w:rPr>
                <w:sz w:val="20"/>
              </w:rPr>
            </w:pPr>
          </w:p>
        </w:tc>
        <w:tc>
          <w:tcPr>
            <w:tcW w:w="1260" w:type="dxa"/>
            <w:tcBorders>
              <w:top w:val="single" w:sz="6" w:space="0" w:color="auto"/>
              <w:left w:val="single" w:sz="6" w:space="0" w:color="auto"/>
              <w:bottom w:val="single" w:sz="6" w:space="0" w:color="auto"/>
              <w:right w:val="single" w:sz="6" w:space="0" w:color="auto"/>
            </w:tcBorders>
          </w:tcPr>
          <w:p w14:paraId="40E13C92"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BDD7785"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A3EF1ED" w14:textId="77777777" w:rsidR="00C949EA" w:rsidRPr="004B2970" w:rsidRDefault="00C949EA">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7BD3C4F2" w14:textId="77777777" w:rsidR="00C949EA" w:rsidRPr="004B2970" w:rsidRDefault="00C949EA">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06376C6E" w14:textId="77777777" w:rsidR="00C949EA" w:rsidRPr="004B2970" w:rsidRDefault="00C949EA">
            <w:pPr>
              <w:spacing w:before="60" w:after="60"/>
              <w:rPr>
                <w:sz w:val="20"/>
              </w:rPr>
            </w:pPr>
          </w:p>
        </w:tc>
      </w:tr>
      <w:tr w:rsidR="00C949EA" w:rsidRPr="004B2970" w14:paraId="183EA568"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C8C5B5B" w14:textId="77777777" w:rsidR="00C949EA" w:rsidRPr="004B2970" w:rsidRDefault="00E55A17">
            <w:pPr>
              <w:spacing w:before="60" w:after="60"/>
              <w:rPr>
                <w:sz w:val="20"/>
              </w:rPr>
            </w:pPr>
            <w:r w:rsidRPr="004B2970">
              <w:rPr>
                <w:sz w:val="20"/>
              </w:rPr>
              <w:lastRenderedPageBreak/>
              <w:t>4.</w:t>
            </w:r>
          </w:p>
        </w:tc>
        <w:tc>
          <w:tcPr>
            <w:tcW w:w="1800"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1F998E73" w14:textId="77777777" w:rsidR="00C949EA" w:rsidRPr="004B2970" w:rsidRDefault="00E55A17">
            <w:pPr>
              <w:spacing w:before="60" w:after="60"/>
              <w:rPr>
                <w:sz w:val="20"/>
              </w:rPr>
            </w:pPr>
            <w:r w:rsidRPr="004B2970">
              <w:rPr>
                <w:color w:val="000000"/>
                <w:sz w:val="22"/>
                <w:szCs w:val="22"/>
              </w:rPr>
              <w:t xml:space="preserve">25kg Water </w:t>
            </w:r>
            <w:r w:rsidRPr="004B2970">
              <w:rPr>
                <w:sz w:val="22"/>
                <w:szCs w:val="22"/>
              </w:rPr>
              <w:t>storage</w:t>
            </w:r>
            <w:r w:rsidRPr="004B2970">
              <w:rPr>
                <w:color w:val="000000"/>
                <w:sz w:val="22"/>
                <w:szCs w:val="22"/>
              </w:rPr>
              <w:t xml:space="preserve"> Kegs</w:t>
            </w:r>
          </w:p>
        </w:tc>
        <w:tc>
          <w:tcPr>
            <w:tcW w:w="990" w:type="dxa"/>
            <w:tcBorders>
              <w:left w:val="single" w:sz="6" w:space="0" w:color="auto"/>
              <w:right w:val="single" w:sz="6" w:space="0" w:color="auto"/>
            </w:tcBorders>
          </w:tcPr>
          <w:p w14:paraId="60FA83D4" w14:textId="77777777" w:rsidR="00C949EA" w:rsidRPr="004B2970" w:rsidRDefault="00C949EA">
            <w:pPr>
              <w:spacing w:before="60" w:after="60"/>
              <w:rPr>
                <w:sz w:val="20"/>
              </w:rPr>
            </w:pPr>
          </w:p>
        </w:tc>
        <w:tc>
          <w:tcPr>
            <w:tcW w:w="990" w:type="dxa"/>
            <w:tcBorders>
              <w:left w:val="single" w:sz="6" w:space="0" w:color="auto"/>
              <w:right w:val="single" w:sz="6" w:space="0" w:color="auto"/>
            </w:tcBorders>
          </w:tcPr>
          <w:p w14:paraId="05A042BF" w14:textId="77777777" w:rsidR="00C949EA" w:rsidRPr="004B2970" w:rsidRDefault="00C949EA">
            <w:pPr>
              <w:spacing w:before="60" w:after="60"/>
              <w:rPr>
                <w:sz w:val="20"/>
              </w:rPr>
            </w:pPr>
          </w:p>
        </w:tc>
        <w:tc>
          <w:tcPr>
            <w:tcW w:w="1260"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702D4DFC" w14:textId="77777777" w:rsidR="00C949EA" w:rsidRPr="004B2970" w:rsidRDefault="00E55A17">
            <w:pPr>
              <w:spacing w:before="60" w:after="60"/>
              <w:rPr>
                <w:sz w:val="20"/>
              </w:rPr>
            </w:pPr>
            <w:r w:rsidRPr="004B2970">
              <w:rPr>
                <w:color w:val="000000"/>
              </w:rPr>
              <w:t xml:space="preserve">75,017 </w:t>
            </w:r>
            <w:r w:rsidRPr="004B2970">
              <w:rPr>
                <w:sz w:val="22"/>
                <w:szCs w:val="22"/>
              </w:rPr>
              <w:t xml:space="preserve"> Nos</w:t>
            </w:r>
          </w:p>
        </w:tc>
        <w:tc>
          <w:tcPr>
            <w:tcW w:w="1710" w:type="dxa"/>
            <w:tcBorders>
              <w:top w:val="single" w:sz="6" w:space="0" w:color="auto"/>
              <w:left w:val="single" w:sz="6" w:space="0" w:color="auto"/>
              <w:bottom w:val="single" w:sz="6" w:space="0" w:color="auto"/>
              <w:right w:val="single" w:sz="6" w:space="0" w:color="auto"/>
            </w:tcBorders>
          </w:tcPr>
          <w:p w14:paraId="1515AA05"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B2843D3" w14:textId="77777777" w:rsidR="00C949EA" w:rsidRPr="004B2970" w:rsidRDefault="00C949EA">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52BEF6D4" w14:textId="77777777" w:rsidR="00C949EA" w:rsidRPr="004B2970" w:rsidRDefault="00C949EA">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0310028E" w14:textId="77777777" w:rsidR="00C949EA" w:rsidRPr="004B2970" w:rsidRDefault="00C949EA">
            <w:pPr>
              <w:spacing w:before="60" w:after="60"/>
              <w:rPr>
                <w:sz w:val="20"/>
              </w:rPr>
            </w:pPr>
          </w:p>
        </w:tc>
      </w:tr>
      <w:tr w:rsidR="00C949EA" w:rsidRPr="004B2970" w14:paraId="7C35A80C"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65C3384" w14:textId="77777777" w:rsidR="00C949EA" w:rsidRPr="004B2970" w:rsidRDefault="00E55A17">
            <w:pPr>
              <w:spacing w:before="60" w:after="60"/>
              <w:rPr>
                <w:sz w:val="20"/>
              </w:rPr>
            </w:pPr>
            <w:r w:rsidRPr="004B2970">
              <w:rPr>
                <w:sz w:val="20"/>
              </w:rPr>
              <w:t>5.</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A312A4B" w14:textId="77777777" w:rsidR="00C949EA" w:rsidRPr="004B2970" w:rsidRDefault="00E55A17">
            <w:pPr>
              <w:spacing w:before="60" w:after="60"/>
              <w:rPr>
                <w:sz w:val="20"/>
              </w:rPr>
            </w:pPr>
            <w:r w:rsidRPr="004B2970">
              <w:rPr>
                <w:sz w:val="22"/>
                <w:szCs w:val="22"/>
              </w:rPr>
              <w:t>Locally fabricated water cart</w:t>
            </w:r>
          </w:p>
        </w:tc>
        <w:tc>
          <w:tcPr>
            <w:tcW w:w="990" w:type="dxa"/>
            <w:tcBorders>
              <w:left w:val="single" w:sz="6" w:space="0" w:color="auto"/>
              <w:right w:val="single" w:sz="6" w:space="0" w:color="auto"/>
            </w:tcBorders>
          </w:tcPr>
          <w:p w14:paraId="1B3042D6" w14:textId="77777777" w:rsidR="00C949EA" w:rsidRPr="004B2970" w:rsidRDefault="00C949EA">
            <w:pPr>
              <w:spacing w:before="60" w:after="60"/>
              <w:rPr>
                <w:sz w:val="20"/>
              </w:rPr>
            </w:pPr>
          </w:p>
        </w:tc>
        <w:tc>
          <w:tcPr>
            <w:tcW w:w="990" w:type="dxa"/>
            <w:tcBorders>
              <w:left w:val="single" w:sz="6" w:space="0" w:color="auto"/>
              <w:right w:val="single" w:sz="6" w:space="0" w:color="auto"/>
            </w:tcBorders>
          </w:tcPr>
          <w:p w14:paraId="2580B913" w14:textId="77777777" w:rsidR="00C949EA" w:rsidRPr="004B2970" w:rsidRDefault="00C949EA">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5648E39F" w14:textId="77777777" w:rsidR="00C949EA" w:rsidRPr="004B2970" w:rsidRDefault="00E55A17">
            <w:pPr>
              <w:spacing w:before="60" w:after="60"/>
              <w:rPr>
                <w:sz w:val="20"/>
              </w:rPr>
            </w:pPr>
            <w:r w:rsidRPr="004B2970">
              <w:rPr>
                <w:color w:val="000000"/>
              </w:rPr>
              <w:t>25,006</w:t>
            </w:r>
            <w:r w:rsidRPr="004B2970">
              <w:rPr>
                <w:sz w:val="22"/>
                <w:szCs w:val="22"/>
              </w:rPr>
              <w:t xml:space="preserve"> Nos</w:t>
            </w:r>
          </w:p>
        </w:tc>
        <w:tc>
          <w:tcPr>
            <w:tcW w:w="1710" w:type="dxa"/>
            <w:tcBorders>
              <w:top w:val="single" w:sz="6" w:space="0" w:color="auto"/>
              <w:left w:val="single" w:sz="6" w:space="0" w:color="auto"/>
              <w:bottom w:val="single" w:sz="6" w:space="0" w:color="auto"/>
              <w:right w:val="single" w:sz="6" w:space="0" w:color="auto"/>
            </w:tcBorders>
          </w:tcPr>
          <w:p w14:paraId="45511CCF"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53CB0711" w14:textId="77777777" w:rsidR="00C949EA" w:rsidRPr="004B2970" w:rsidRDefault="00C949EA">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2EDAF729" w14:textId="77777777" w:rsidR="00C949EA" w:rsidRPr="004B2970" w:rsidRDefault="00C949EA">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2148AD86" w14:textId="77777777" w:rsidR="00C949EA" w:rsidRPr="004B2970" w:rsidRDefault="00C949EA">
            <w:pPr>
              <w:spacing w:before="60" w:after="60"/>
              <w:rPr>
                <w:sz w:val="20"/>
              </w:rPr>
            </w:pPr>
          </w:p>
        </w:tc>
      </w:tr>
      <w:tr w:rsidR="00C949EA" w:rsidRPr="004B2970" w14:paraId="534E3215" w14:textId="77777777">
        <w:trPr>
          <w:cantSplit/>
          <w:trHeight w:val="333"/>
        </w:trPr>
        <w:tc>
          <w:tcPr>
            <w:tcW w:w="9018" w:type="dxa"/>
            <w:gridSpan w:val="8"/>
            <w:tcBorders>
              <w:top w:val="double" w:sz="6" w:space="0" w:color="auto"/>
              <w:left w:val="nil"/>
              <w:bottom w:val="nil"/>
              <w:right w:val="double" w:sz="6" w:space="0" w:color="auto"/>
            </w:tcBorders>
          </w:tcPr>
          <w:p w14:paraId="317CC14E" w14:textId="77777777" w:rsidR="00C949EA" w:rsidRPr="004B2970" w:rsidRDefault="00C949EA">
            <w:pPr>
              <w:rPr>
                <w:sz w:val="20"/>
              </w:rPr>
            </w:pPr>
          </w:p>
        </w:tc>
        <w:tc>
          <w:tcPr>
            <w:tcW w:w="1859" w:type="dxa"/>
            <w:tcBorders>
              <w:top w:val="double" w:sz="6" w:space="0" w:color="auto"/>
              <w:left w:val="double" w:sz="6" w:space="0" w:color="auto"/>
              <w:bottom w:val="double" w:sz="6" w:space="0" w:color="auto"/>
              <w:right w:val="double" w:sz="6" w:space="0" w:color="auto"/>
            </w:tcBorders>
          </w:tcPr>
          <w:p w14:paraId="1A10AB60" w14:textId="77777777" w:rsidR="00C949EA" w:rsidRPr="004B2970" w:rsidRDefault="00E55A17">
            <w:pPr>
              <w:pStyle w:val="CommentText"/>
              <w:spacing w:before="60" w:after="60"/>
            </w:pPr>
            <w:r w:rsidRPr="004B2970">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0C8B33C8" w14:textId="77777777" w:rsidR="00C949EA" w:rsidRPr="004B2970" w:rsidRDefault="00C949EA">
            <w:pPr>
              <w:spacing w:before="60" w:after="60"/>
              <w:rPr>
                <w:sz w:val="20"/>
              </w:rPr>
            </w:pPr>
          </w:p>
        </w:tc>
      </w:tr>
      <w:tr w:rsidR="00C949EA" w:rsidRPr="004B2970" w14:paraId="427F021A" w14:textId="77777777">
        <w:trPr>
          <w:cantSplit/>
          <w:trHeight w:hRule="exact" w:val="495"/>
        </w:trPr>
        <w:tc>
          <w:tcPr>
            <w:tcW w:w="13230" w:type="dxa"/>
            <w:gridSpan w:val="11"/>
            <w:tcBorders>
              <w:top w:val="nil"/>
              <w:left w:val="nil"/>
              <w:bottom w:val="nil"/>
              <w:right w:val="nil"/>
            </w:tcBorders>
          </w:tcPr>
          <w:p w14:paraId="79E432D5" w14:textId="77777777" w:rsidR="00C949EA" w:rsidRPr="004B2970" w:rsidRDefault="00E55A17">
            <w:pPr>
              <w:spacing w:before="100"/>
              <w:rPr>
                <w:sz w:val="20"/>
              </w:rPr>
            </w:pPr>
            <w:r w:rsidRPr="004B2970">
              <w:rPr>
                <w:sz w:val="20"/>
              </w:rPr>
              <w:t>Name of Bidder [insert complete name of Bidder] Signature of Bidder [signature of person signing the Bid] Date [Insert Date]</w:t>
            </w:r>
          </w:p>
        </w:tc>
      </w:tr>
    </w:tbl>
    <w:p w14:paraId="1D806881" w14:textId="77777777" w:rsidR="00C949EA" w:rsidRPr="004B2970" w:rsidRDefault="00E55A17">
      <w:r w:rsidRPr="004B2970">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1535"/>
        <w:gridCol w:w="900"/>
        <w:gridCol w:w="990"/>
        <w:gridCol w:w="1035"/>
        <w:gridCol w:w="1038"/>
        <w:gridCol w:w="1350"/>
        <w:gridCol w:w="1170"/>
        <w:gridCol w:w="1260"/>
        <w:gridCol w:w="1440"/>
        <w:gridCol w:w="1260"/>
        <w:gridCol w:w="1588"/>
      </w:tblGrid>
      <w:tr w:rsidR="00C949EA" w:rsidRPr="004B2970" w14:paraId="48D5749B" w14:textId="77777777">
        <w:trPr>
          <w:cantSplit/>
          <w:trHeight w:val="140"/>
        </w:trPr>
        <w:tc>
          <w:tcPr>
            <w:tcW w:w="14368" w:type="dxa"/>
            <w:gridSpan w:val="12"/>
            <w:tcBorders>
              <w:top w:val="nil"/>
              <w:left w:val="nil"/>
              <w:bottom w:val="nil"/>
              <w:right w:val="nil"/>
            </w:tcBorders>
          </w:tcPr>
          <w:p w14:paraId="6235D429" w14:textId="77777777" w:rsidR="00C949EA" w:rsidRPr="004B2970" w:rsidRDefault="00E55A17">
            <w:pPr>
              <w:pStyle w:val="SectionVHeader"/>
            </w:pPr>
            <w:bookmarkStart w:id="347" w:name="_Toc347230623"/>
            <w:bookmarkStart w:id="348" w:name="_Toc207903990"/>
            <w:r w:rsidRPr="004B2970">
              <w:lastRenderedPageBreak/>
              <w:t>Price Schedule: Goods Manufactured Outside the Purchaser’s Country, already imported*</w:t>
            </w:r>
            <w:bookmarkEnd w:id="347"/>
            <w:bookmarkEnd w:id="348"/>
          </w:p>
          <w:p w14:paraId="461904AF" w14:textId="77777777" w:rsidR="00C949EA" w:rsidRPr="004B2970" w:rsidRDefault="00E55A17">
            <w:pPr>
              <w:pStyle w:val="SectionVHeader"/>
            </w:pPr>
            <w:bookmarkStart w:id="349" w:name="_Toc207903991"/>
            <w:r w:rsidRPr="004B2970">
              <w:t>DRY SEASON</w:t>
            </w:r>
            <w:bookmarkEnd w:id="349"/>
          </w:p>
        </w:tc>
      </w:tr>
      <w:tr w:rsidR="00C949EA" w:rsidRPr="004B2970" w14:paraId="6D5B0EE8" w14:textId="77777777">
        <w:trPr>
          <w:cantSplit/>
          <w:trHeight w:val="1251"/>
        </w:trPr>
        <w:tc>
          <w:tcPr>
            <w:tcW w:w="3237" w:type="dxa"/>
            <w:gridSpan w:val="3"/>
            <w:tcBorders>
              <w:top w:val="double" w:sz="6" w:space="0" w:color="auto"/>
              <w:bottom w:val="nil"/>
              <w:right w:val="nil"/>
            </w:tcBorders>
          </w:tcPr>
          <w:p w14:paraId="3FE73FA4" w14:textId="77777777" w:rsidR="00C949EA" w:rsidRPr="004B2970" w:rsidRDefault="00C949EA">
            <w:pPr>
              <w:jc w:val="center"/>
            </w:pPr>
          </w:p>
        </w:tc>
        <w:tc>
          <w:tcPr>
            <w:tcW w:w="6843" w:type="dxa"/>
            <w:gridSpan w:val="6"/>
            <w:tcBorders>
              <w:top w:val="double" w:sz="6" w:space="0" w:color="auto"/>
              <w:left w:val="nil"/>
              <w:bottom w:val="nil"/>
              <w:right w:val="nil"/>
            </w:tcBorders>
          </w:tcPr>
          <w:p w14:paraId="25814E8C" w14:textId="77777777" w:rsidR="00C949EA" w:rsidRPr="004B2970" w:rsidRDefault="00E55A17">
            <w:pPr>
              <w:spacing w:before="240"/>
              <w:jc w:val="center"/>
            </w:pPr>
            <w:r w:rsidRPr="004B2970">
              <w:t>(Group C Bids, Goods already imported)</w:t>
            </w:r>
          </w:p>
          <w:p w14:paraId="6CAF0DC6" w14:textId="77777777" w:rsidR="00C949EA" w:rsidRPr="004B2970" w:rsidRDefault="00E55A17">
            <w:pPr>
              <w:spacing w:before="240"/>
              <w:jc w:val="center"/>
            </w:pPr>
            <w:r w:rsidRPr="004B2970">
              <w:t>Currencies in accordance with ITB 15</w:t>
            </w:r>
          </w:p>
        </w:tc>
        <w:tc>
          <w:tcPr>
            <w:tcW w:w="4288" w:type="dxa"/>
            <w:gridSpan w:val="3"/>
            <w:tcBorders>
              <w:top w:val="double" w:sz="6" w:space="0" w:color="auto"/>
              <w:left w:val="nil"/>
              <w:bottom w:val="nil"/>
            </w:tcBorders>
          </w:tcPr>
          <w:p w14:paraId="12B0589F" w14:textId="77777777" w:rsidR="00C949EA" w:rsidRPr="004B2970" w:rsidRDefault="00E55A17">
            <w:pPr>
              <w:rPr>
                <w:sz w:val="20"/>
              </w:rPr>
            </w:pPr>
            <w:r w:rsidRPr="004B2970">
              <w:rPr>
                <w:sz w:val="20"/>
              </w:rPr>
              <w:t>Date: _________________________</w:t>
            </w:r>
          </w:p>
          <w:p w14:paraId="124490A0" w14:textId="77777777" w:rsidR="00C949EA" w:rsidRPr="004B2970" w:rsidRDefault="00E55A17">
            <w:r w:rsidRPr="004B2970">
              <w:rPr>
                <w:sz w:val="20"/>
              </w:rPr>
              <w:t>RFB No: _____________________</w:t>
            </w:r>
          </w:p>
          <w:p w14:paraId="6B6CFAD3" w14:textId="77777777" w:rsidR="00C949EA" w:rsidRPr="004B2970" w:rsidRDefault="00E55A17">
            <w:pPr>
              <w:rPr>
                <w:sz w:val="20"/>
              </w:rPr>
            </w:pPr>
            <w:r w:rsidRPr="004B2970">
              <w:rPr>
                <w:sz w:val="20"/>
              </w:rPr>
              <w:t>Alternative No: ________________</w:t>
            </w:r>
          </w:p>
          <w:p w14:paraId="4EDF7367" w14:textId="77777777" w:rsidR="00C949EA" w:rsidRPr="004B2970" w:rsidRDefault="00E55A17">
            <w:r w:rsidRPr="004B2970">
              <w:rPr>
                <w:sz w:val="20"/>
              </w:rPr>
              <w:t>Page N</w:t>
            </w:r>
            <w:r w:rsidRPr="004B2970">
              <w:rPr>
                <w:sz w:val="20"/>
              </w:rPr>
              <w:sym w:font="Symbol" w:char="F0B0"/>
            </w:r>
            <w:r w:rsidRPr="004B2970">
              <w:rPr>
                <w:sz w:val="20"/>
              </w:rPr>
              <w:t xml:space="preserve"> ______ of ______</w:t>
            </w:r>
          </w:p>
        </w:tc>
      </w:tr>
      <w:tr w:rsidR="00C949EA" w:rsidRPr="004B2970" w14:paraId="57429929" w14:textId="77777777">
        <w:trPr>
          <w:cantSplit/>
        </w:trPr>
        <w:tc>
          <w:tcPr>
            <w:tcW w:w="802" w:type="dxa"/>
            <w:tcBorders>
              <w:top w:val="double" w:sz="6" w:space="0" w:color="auto"/>
              <w:bottom w:val="double" w:sz="6" w:space="0" w:color="auto"/>
              <w:right w:val="single" w:sz="6" w:space="0" w:color="auto"/>
            </w:tcBorders>
          </w:tcPr>
          <w:p w14:paraId="5957C7FA" w14:textId="77777777" w:rsidR="00C949EA" w:rsidRPr="004B2970" w:rsidRDefault="00E55A17">
            <w:pPr>
              <w:jc w:val="center"/>
              <w:rPr>
                <w:sz w:val="20"/>
              </w:rPr>
            </w:pPr>
            <w:r w:rsidRPr="004B2970">
              <w:rPr>
                <w:sz w:val="20"/>
              </w:rPr>
              <w:t>1</w:t>
            </w:r>
          </w:p>
        </w:tc>
        <w:tc>
          <w:tcPr>
            <w:tcW w:w="1535" w:type="dxa"/>
            <w:tcBorders>
              <w:top w:val="double" w:sz="6" w:space="0" w:color="auto"/>
              <w:left w:val="single" w:sz="6" w:space="0" w:color="auto"/>
              <w:bottom w:val="double" w:sz="6" w:space="0" w:color="auto"/>
              <w:right w:val="single" w:sz="6" w:space="0" w:color="auto"/>
            </w:tcBorders>
          </w:tcPr>
          <w:p w14:paraId="179F98AA" w14:textId="77777777" w:rsidR="00C949EA" w:rsidRPr="004B2970" w:rsidRDefault="00E55A17">
            <w:pPr>
              <w:jc w:val="center"/>
              <w:rPr>
                <w:sz w:val="20"/>
              </w:rPr>
            </w:pPr>
            <w:r w:rsidRPr="004B2970">
              <w:rPr>
                <w:sz w:val="20"/>
              </w:rPr>
              <w:t>2</w:t>
            </w:r>
          </w:p>
        </w:tc>
        <w:tc>
          <w:tcPr>
            <w:tcW w:w="900" w:type="dxa"/>
            <w:tcBorders>
              <w:top w:val="double" w:sz="6" w:space="0" w:color="auto"/>
              <w:left w:val="single" w:sz="6" w:space="0" w:color="auto"/>
              <w:bottom w:val="double" w:sz="6" w:space="0" w:color="auto"/>
              <w:right w:val="single" w:sz="6" w:space="0" w:color="auto"/>
            </w:tcBorders>
          </w:tcPr>
          <w:p w14:paraId="60B0793D" w14:textId="77777777" w:rsidR="00C949EA" w:rsidRPr="004B2970" w:rsidRDefault="00E55A17">
            <w:pPr>
              <w:jc w:val="center"/>
              <w:rPr>
                <w:sz w:val="20"/>
              </w:rPr>
            </w:pPr>
            <w:r w:rsidRPr="004B2970">
              <w:rPr>
                <w:sz w:val="20"/>
              </w:rPr>
              <w:t>3</w:t>
            </w:r>
          </w:p>
        </w:tc>
        <w:tc>
          <w:tcPr>
            <w:tcW w:w="990" w:type="dxa"/>
            <w:tcBorders>
              <w:top w:val="double" w:sz="6" w:space="0" w:color="auto"/>
              <w:left w:val="single" w:sz="6" w:space="0" w:color="auto"/>
              <w:bottom w:val="double" w:sz="6" w:space="0" w:color="auto"/>
              <w:right w:val="single" w:sz="6" w:space="0" w:color="auto"/>
            </w:tcBorders>
          </w:tcPr>
          <w:p w14:paraId="6D27FDF0" w14:textId="77777777" w:rsidR="00C949EA" w:rsidRPr="004B2970" w:rsidRDefault="00E55A17">
            <w:pPr>
              <w:jc w:val="center"/>
              <w:rPr>
                <w:sz w:val="20"/>
              </w:rPr>
            </w:pPr>
            <w:r w:rsidRPr="004B2970">
              <w:rPr>
                <w:sz w:val="20"/>
              </w:rPr>
              <w:t>4</w:t>
            </w:r>
          </w:p>
        </w:tc>
        <w:tc>
          <w:tcPr>
            <w:tcW w:w="1035" w:type="dxa"/>
            <w:tcBorders>
              <w:top w:val="double" w:sz="6" w:space="0" w:color="auto"/>
              <w:left w:val="single" w:sz="6" w:space="0" w:color="auto"/>
              <w:bottom w:val="double" w:sz="6" w:space="0" w:color="auto"/>
              <w:right w:val="single" w:sz="6" w:space="0" w:color="auto"/>
            </w:tcBorders>
          </w:tcPr>
          <w:p w14:paraId="3245C5CB" w14:textId="77777777" w:rsidR="00C949EA" w:rsidRPr="004B2970" w:rsidRDefault="00E55A17">
            <w:pPr>
              <w:jc w:val="center"/>
              <w:rPr>
                <w:sz w:val="20"/>
              </w:rPr>
            </w:pPr>
            <w:r w:rsidRPr="004B2970">
              <w:rPr>
                <w:sz w:val="20"/>
              </w:rPr>
              <w:t>5</w:t>
            </w:r>
          </w:p>
        </w:tc>
        <w:tc>
          <w:tcPr>
            <w:tcW w:w="1038" w:type="dxa"/>
            <w:tcBorders>
              <w:top w:val="double" w:sz="6" w:space="0" w:color="auto"/>
              <w:left w:val="single" w:sz="6" w:space="0" w:color="auto"/>
              <w:bottom w:val="double" w:sz="6" w:space="0" w:color="auto"/>
              <w:right w:val="single" w:sz="6" w:space="0" w:color="auto"/>
            </w:tcBorders>
          </w:tcPr>
          <w:p w14:paraId="39C1BBE9" w14:textId="77777777" w:rsidR="00C949EA" w:rsidRPr="004B2970" w:rsidRDefault="00E55A17">
            <w:pPr>
              <w:jc w:val="center"/>
              <w:rPr>
                <w:sz w:val="20"/>
              </w:rPr>
            </w:pPr>
            <w:r w:rsidRPr="004B2970">
              <w:rPr>
                <w:sz w:val="20"/>
              </w:rPr>
              <w:t>6</w:t>
            </w:r>
          </w:p>
        </w:tc>
        <w:tc>
          <w:tcPr>
            <w:tcW w:w="1350" w:type="dxa"/>
            <w:tcBorders>
              <w:top w:val="double" w:sz="6" w:space="0" w:color="auto"/>
              <w:left w:val="single" w:sz="6" w:space="0" w:color="auto"/>
              <w:bottom w:val="double" w:sz="6" w:space="0" w:color="auto"/>
              <w:right w:val="single" w:sz="6" w:space="0" w:color="auto"/>
            </w:tcBorders>
          </w:tcPr>
          <w:p w14:paraId="5852B834" w14:textId="77777777" w:rsidR="00C949EA" w:rsidRPr="004B2970" w:rsidRDefault="00E55A17">
            <w:pPr>
              <w:jc w:val="center"/>
              <w:rPr>
                <w:sz w:val="20"/>
              </w:rPr>
            </w:pPr>
            <w:r w:rsidRPr="004B2970">
              <w:rPr>
                <w:sz w:val="20"/>
              </w:rPr>
              <w:t>7</w:t>
            </w:r>
          </w:p>
        </w:tc>
        <w:tc>
          <w:tcPr>
            <w:tcW w:w="1170" w:type="dxa"/>
            <w:tcBorders>
              <w:top w:val="double" w:sz="6" w:space="0" w:color="auto"/>
              <w:left w:val="single" w:sz="6" w:space="0" w:color="auto"/>
              <w:bottom w:val="double" w:sz="6" w:space="0" w:color="auto"/>
              <w:right w:val="single" w:sz="6" w:space="0" w:color="auto"/>
            </w:tcBorders>
          </w:tcPr>
          <w:p w14:paraId="78718591" w14:textId="77777777" w:rsidR="00C949EA" w:rsidRPr="004B2970" w:rsidRDefault="00E55A17">
            <w:pPr>
              <w:jc w:val="center"/>
              <w:rPr>
                <w:sz w:val="20"/>
              </w:rPr>
            </w:pPr>
            <w:r w:rsidRPr="004B2970">
              <w:rPr>
                <w:sz w:val="20"/>
              </w:rPr>
              <w:t>8</w:t>
            </w:r>
          </w:p>
        </w:tc>
        <w:tc>
          <w:tcPr>
            <w:tcW w:w="1260" w:type="dxa"/>
            <w:tcBorders>
              <w:top w:val="double" w:sz="6" w:space="0" w:color="auto"/>
              <w:left w:val="single" w:sz="6" w:space="0" w:color="auto"/>
              <w:bottom w:val="double" w:sz="6" w:space="0" w:color="auto"/>
              <w:right w:val="single" w:sz="6" w:space="0" w:color="auto"/>
            </w:tcBorders>
          </w:tcPr>
          <w:p w14:paraId="361E1459" w14:textId="77777777" w:rsidR="00C949EA" w:rsidRPr="004B2970" w:rsidRDefault="00E55A17">
            <w:pPr>
              <w:jc w:val="center"/>
              <w:rPr>
                <w:sz w:val="20"/>
              </w:rPr>
            </w:pPr>
            <w:r w:rsidRPr="004B2970">
              <w:rPr>
                <w:sz w:val="20"/>
              </w:rPr>
              <w:t>9</w:t>
            </w:r>
          </w:p>
        </w:tc>
        <w:tc>
          <w:tcPr>
            <w:tcW w:w="1440" w:type="dxa"/>
            <w:tcBorders>
              <w:top w:val="double" w:sz="6" w:space="0" w:color="auto"/>
              <w:left w:val="single" w:sz="6" w:space="0" w:color="auto"/>
              <w:bottom w:val="double" w:sz="6" w:space="0" w:color="auto"/>
              <w:right w:val="single" w:sz="6" w:space="0" w:color="auto"/>
            </w:tcBorders>
          </w:tcPr>
          <w:p w14:paraId="3AFF59CC" w14:textId="77777777" w:rsidR="00C949EA" w:rsidRPr="004B2970" w:rsidRDefault="00E55A17">
            <w:pPr>
              <w:jc w:val="center"/>
              <w:rPr>
                <w:sz w:val="20"/>
              </w:rPr>
            </w:pPr>
            <w:r w:rsidRPr="004B2970">
              <w:rPr>
                <w:sz w:val="20"/>
              </w:rPr>
              <w:t>10</w:t>
            </w:r>
          </w:p>
        </w:tc>
        <w:tc>
          <w:tcPr>
            <w:tcW w:w="1260" w:type="dxa"/>
            <w:tcBorders>
              <w:top w:val="double" w:sz="6" w:space="0" w:color="auto"/>
              <w:left w:val="single" w:sz="6" w:space="0" w:color="auto"/>
              <w:bottom w:val="double" w:sz="6" w:space="0" w:color="auto"/>
              <w:right w:val="single" w:sz="6" w:space="0" w:color="auto"/>
            </w:tcBorders>
          </w:tcPr>
          <w:p w14:paraId="7124BB2D" w14:textId="77777777" w:rsidR="00C949EA" w:rsidRPr="004B2970" w:rsidRDefault="00E55A17">
            <w:pPr>
              <w:jc w:val="center"/>
              <w:rPr>
                <w:sz w:val="20"/>
              </w:rPr>
            </w:pPr>
            <w:r w:rsidRPr="004B2970">
              <w:rPr>
                <w:sz w:val="20"/>
              </w:rPr>
              <w:t>11</w:t>
            </w:r>
          </w:p>
        </w:tc>
        <w:tc>
          <w:tcPr>
            <w:tcW w:w="1588" w:type="dxa"/>
            <w:tcBorders>
              <w:top w:val="double" w:sz="6" w:space="0" w:color="auto"/>
              <w:left w:val="single" w:sz="6" w:space="0" w:color="auto"/>
              <w:bottom w:val="double" w:sz="6" w:space="0" w:color="auto"/>
            </w:tcBorders>
          </w:tcPr>
          <w:p w14:paraId="292DA5E9" w14:textId="77777777" w:rsidR="00C949EA" w:rsidRPr="004B2970" w:rsidRDefault="00E55A17">
            <w:pPr>
              <w:jc w:val="center"/>
              <w:rPr>
                <w:sz w:val="20"/>
              </w:rPr>
            </w:pPr>
            <w:r w:rsidRPr="004B2970">
              <w:rPr>
                <w:sz w:val="20"/>
              </w:rPr>
              <w:t>12</w:t>
            </w:r>
          </w:p>
        </w:tc>
      </w:tr>
      <w:tr w:rsidR="00C949EA" w:rsidRPr="004B2970" w14:paraId="57A8060C"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30FA989B" w14:textId="77777777" w:rsidR="00C949EA" w:rsidRPr="004B2970" w:rsidRDefault="00E55A17">
            <w:pPr>
              <w:jc w:val="center"/>
              <w:rPr>
                <w:sz w:val="16"/>
              </w:rPr>
            </w:pPr>
            <w:r w:rsidRPr="004B2970">
              <w:rPr>
                <w:sz w:val="16"/>
              </w:rPr>
              <w:t>Line Item</w:t>
            </w:r>
          </w:p>
          <w:p w14:paraId="18BD3C91" w14:textId="77777777" w:rsidR="00C949EA" w:rsidRPr="004B2970" w:rsidRDefault="00E55A17">
            <w:pPr>
              <w:jc w:val="center"/>
              <w:rPr>
                <w:sz w:val="16"/>
              </w:rPr>
            </w:pPr>
            <w:r w:rsidRPr="004B2970">
              <w:rPr>
                <w:sz w:val="16"/>
              </w:rPr>
              <w:t>N</w:t>
            </w:r>
            <w:r w:rsidRPr="004B2970">
              <w:rPr>
                <w:sz w:val="16"/>
              </w:rPr>
              <w:sym w:font="Symbol" w:char="F0B0"/>
            </w:r>
          </w:p>
        </w:tc>
        <w:tc>
          <w:tcPr>
            <w:tcW w:w="1535" w:type="dxa"/>
            <w:tcBorders>
              <w:top w:val="double" w:sz="6" w:space="0" w:color="auto"/>
              <w:left w:val="single" w:sz="6" w:space="0" w:color="auto"/>
              <w:bottom w:val="single" w:sz="6" w:space="0" w:color="auto"/>
              <w:right w:val="single" w:sz="6" w:space="0" w:color="auto"/>
            </w:tcBorders>
          </w:tcPr>
          <w:p w14:paraId="2EC93A61" w14:textId="77777777" w:rsidR="00C949EA" w:rsidRPr="004B2970" w:rsidRDefault="00E55A17">
            <w:pPr>
              <w:jc w:val="center"/>
              <w:rPr>
                <w:sz w:val="16"/>
              </w:rPr>
            </w:pPr>
            <w:r w:rsidRPr="004B2970">
              <w:rPr>
                <w:sz w:val="16"/>
              </w:rPr>
              <w:t xml:space="preserve">Description of Goods </w:t>
            </w:r>
          </w:p>
        </w:tc>
        <w:tc>
          <w:tcPr>
            <w:tcW w:w="900" w:type="dxa"/>
            <w:tcBorders>
              <w:top w:val="double" w:sz="6" w:space="0" w:color="auto"/>
              <w:left w:val="single" w:sz="6" w:space="0" w:color="auto"/>
              <w:bottom w:val="single" w:sz="6" w:space="0" w:color="auto"/>
              <w:right w:val="single" w:sz="6" w:space="0" w:color="auto"/>
            </w:tcBorders>
          </w:tcPr>
          <w:p w14:paraId="78D15B73" w14:textId="77777777" w:rsidR="00C949EA" w:rsidRPr="004B2970" w:rsidRDefault="00E55A17">
            <w:pPr>
              <w:jc w:val="center"/>
              <w:rPr>
                <w:sz w:val="16"/>
              </w:rPr>
            </w:pPr>
            <w:r w:rsidRPr="004B2970">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12AE3E2C" w14:textId="77777777" w:rsidR="00C949EA" w:rsidRPr="004B2970" w:rsidRDefault="00E55A17">
            <w:pPr>
              <w:jc w:val="center"/>
              <w:rPr>
                <w:sz w:val="16"/>
              </w:rPr>
            </w:pPr>
            <w:r w:rsidRPr="004B2970">
              <w:rPr>
                <w:sz w:val="16"/>
              </w:rPr>
              <w:t>Delivery Date as defined by Incoterms</w:t>
            </w:r>
          </w:p>
        </w:tc>
        <w:tc>
          <w:tcPr>
            <w:tcW w:w="1035" w:type="dxa"/>
            <w:tcBorders>
              <w:top w:val="double" w:sz="6" w:space="0" w:color="auto"/>
              <w:left w:val="single" w:sz="6" w:space="0" w:color="auto"/>
              <w:bottom w:val="single" w:sz="6" w:space="0" w:color="auto"/>
              <w:right w:val="single" w:sz="6" w:space="0" w:color="auto"/>
            </w:tcBorders>
          </w:tcPr>
          <w:p w14:paraId="4193C6F8" w14:textId="77777777" w:rsidR="00C949EA" w:rsidRPr="004B2970" w:rsidRDefault="00E55A17">
            <w:pPr>
              <w:jc w:val="center"/>
            </w:pPr>
            <w:r w:rsidRPr="004B2970">
              <w:rPr>
                <w:sz w:val="16"/>
              </w:rPr>
              <w:t>Quantity and physical unit</w:t>
            </w:r>
          </w:p>
        </w:tc>
        <w:tc>
          <w:tcPr>
            <w:tcW w:w="1038" w:type="dxa"/>
            <w:tcBorders>
              <w:top w:val="double" w:sz="6" w:space="0" w:color="auto"/>
              <w:left w:val="single" w:sz="6" w:space="0" w:color="auto"/>
              <w:bottom w:val="single" w:sz="6" w:space="0" w:color="auto"/>
              <w:right w:val="single" w:sz="6" w:space="0" w:color="auto"/>
            </w:tcBorders>
          </w:tcPr>
          <w:p w14:paraId="5D44FFA5" w14:textId="77777777" w:rsidR="00C949EA" w:rsidRPr="004B2970" w:rsidRDefault="00E55A17">
            <w:pPr>
              <w:jc w:val="center"/>
              <w:rPr>
                <w:sz w:val="16"/>
              </w:rPr>
            </w:pPr>
            <w:r w:rsidRPr="004B2970">
              <w:rPr>
                <w:sz w:val="16"/>
              </w:rPr>
              <w:t>Unit price including Custom Duties and Import Taxes paid, in accordance with ITB 14.8(c)(</w:t>
            </w:r>
            <w:proofErr w:type="spellStart"/>
            <w:r w:rsidRPr="004B2970">
              <w:rPr>
                <w:sz w:val="16"/>
              </w:rPr>
              <w:t>i</w:t>
            </w:r>
            <w:proofErr w:type="spellEnd"/>
            <w:r w:rsidRPr="004B2970">
              <w:rPr>
                <w:sz w:val="16"/>
              </w:rPr>
              <w:t>)</w:t>
            </w:r>
          </w:p>
        </w:tc>
        <w:tc>
          <w:tcPr>
            <w:tcW w:w="1350" w:type="dxa"/>
            <w:tcBorders>
              <w:top w:val="double" w:sz="6" w:space="0" w:color="auto"/>
              <w:left w:val="single" w:sz="6" w:space="0" w:color="auto"/>
              <w:bottom w:val="single" w:sz="6" w:space="0" w:color="auto"/>
              <w:right w:val="single" w:sz="6" w:space="0" w:color="auto"/>
            </w:tcBorders>
          </w:tcPr>
          <w:p w14:paraId="3B1037D4" w14:textId="77777777" w:rsidR="00C949EA" w:rsidRPr="004B2970" w:rsidRDefault="00E55A17">
            <w:pPr>
              <w:jc w:val="center"/>
              <w:rPr>
                <w:sz w:val="16"/>
              </w:rPr>
            </w:pPr>
            <w:r w:rsidRPr="004B2970">
              <w:rPr>
                <w:sz w:val="16"/>
              </w:rPr>
              <w:t xml:space="preserve">Custom Duties and Import Taxes paid per unit in accordance with ITB 14.8(c)(ii)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783AA684" w14:textId="77777777" w:rsidR="00C949EA" w:rsidRPr="004B2970" w:rsidRDefault="00E55A17">
            <w:pPr>
              <w:jc w:val="center"/>
              <w:rPr>
                <w:sz w:val="16"/>
              </w:rPr>
            </w:pPr>
            <w:r w:rsidRPr="004B2970">
              <w:rPr>
                <w:sz w:val="16"/>
              </w:rPr>
              <w:t>Unit Price net of custom duties and import taxes, in accordance with ITB 14.8 (c) (iii)</w:t>
            </w:r>
          </w:p>
          <w:p w14:paraId="7D13025F" w14:textId="77777777" w:rsidR="00C949EA" w:rsidRPr="004B2970" w:rsidRDefault="00E55A17">
            <w:pPr>
              <w:jc w:val="center"/>
              <w:rPr>
                <w:sz w:val="16"/>
              </w:rPr>
            </w:pPr>
            <w:r w:rsidRPr="004B2970">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5D4EF06B" w14:textId="77777777" w:rsidR="00C949EA" w:rsidRPr="004B2970" w:rsidRDefault="00E55A17">
            <w:pPr>
              <w:jc w:val="center"/>
              <w:rPr>
                <w:sz w:val="16"/>
              </w:rPr>
            </w:pPr>
            <w:r w:rsidRPr="004B2970">
              <w:rPr>
                <w:sz w:val="16"/>
              </w:rPr>
              <w:t>Price per line item net of Custom Duties and Import Taxes paid, in accordance with ITB 14.8(c)(</w:t>
            </w:r>
            <w:proofErr w:type="spellStart"/>
            <w:r w:rsidRPr="004B2970">
              <w:rPr>
                <w:sz w:val="16"/>
              </w:rPr>
              <w:t>i</w:t>
            </w:r>
            <w:proofErr w:type="spellEnd"/>
            <w:r w:rsidRPr="004B2970">
              <w:rPr>
                <w:sz w:val="16"/>
              </w:rPr>
              <w:t>)</w:t>
            </w:r>
          </w:p>
          <w:p w14:paraId="386A2717" w14:textId="77777777" w:rsidR="00C949EA" w:rsidRPr="004B2970" w:rsidRDefault="00E55A17">
            <w:pPr>
              <w:jc w:val="center"/>
              <w:rPr>
                <w:sz w:val="16"/>
              </w:rPr>
            </w:pPr>
            <w:r w:rsidRPr="004B2970">
              <w:rPr>
                <w:sz w:val="16"/>
              </w:rPr>
              <w:t>(Col. 5</w:t>
            </w:r>
            <w:r w:rsidRPr="004B2970">
              <w:rPr>
                <w:sz w:val="16"/>
              </w:rPr>
              <w:sym w:font="Symbol" w:char="F0B4"/>
            </w:r>
            <w:r w:rsidRPr="004B2970">
              <w:rPr>
                <w:sz w:val="16"/>
              </w:rPr>
              <w:t>8)</w:t>
            </w:r>
          </w:p>
        </w:tc>
        <w:tc>
          <w:tcPr>
            <w:tcW w:w="1440" w:type="dxa"/>
            <w:tcBorders>
              <w:top w:val="double" w:sz="6" w:space="0" w:color="auto"/>
              <w:left w:val="single" w:sz="6" w:space="0" w:color="auto"/>
              <w:bottom w:val="single" w:sz="6" w:space="0" w:color="auto"/>
              <w:right w:val="single" w:sz="6" w:space="0" w:color="auto"/>
            </w:tcBorders>
          </w:tcPr>
          <w:p w14:paraId="5B6A7E9C" w14:textId="77777777" w:rsidR="00C949EA" w:rsidRPr="004B2970" w:rsidRDefault="00E55A17">
            <w:pPr>
              <w:jc w:val="center"/>
              <w:rPr>
                <w:sz w:val="16"/>
              </w:rPr>
            </w:pPr>
            <w:r w:rsidRPr="004B2970">
              <w:rPr>
                <w:sz w:val="16"/>
              </w:rPr>
              <w:t>Price per line item for inland transportation and other services required in the Purchaser’s Country to convey the goods to their final destination, as specified in BDS in accordance with ITB 14.8 (c)(v)</w:t>
            </w:r>
          </w:p>
        </w:tc>
        <w:tc>
          <w:tcPr>
            <w:tcW w:w="1260" w:type="dxa"/>
            <w:tcBorders>
              <w:top w:val="double" w:sz="6" w:space="0" w:color="auto"/>
              <w:left w:val="single" w:sz="6" w:space="0" w:color="auto"/>
              <w:bottom w:val="single" w:sz="6" w:space="0" w:color="auto"/>
              <w:right w:val="single" w:sz="6" w:space="0" w:color="auto"/>
            </w:tcBorders>
          </w:tcPr>
          <w:p w14:paraId="1F881E09" w14:textId="77777777" w:rsidR="00C949EA" w:rsidRPr="004B2970" w:rsidRDefault="00E55A17">
            <w:pPr>
              <w:jc w:val="center"/>
              <w:rPr>
                <w:sz w:val="16"/>
              </w:rPr>
            </w:pPr>
            <w:r w:rsidRPr="004B2970">
              <w:rPr>
                <w:sz w:val="16"/>
              </w:rPr>
              <w:t>Sales and other taxes paid or payable per item if Contract is awarded (in accordance with ITB 14.8(c)(iv)</w:t>
            </w:r>
          </w:p>
        </w:tc>
        <w:tc>
          <w:tcPr>
            <w:tcW w:w="1588" w:type="dxa"/>
            <w:tcBorders>
              <w:top w:val="double" w:sz="6" w:space="0" w:color="auto"/>
              <w:left w:val="single" w:sz="6" w:space="0" w:color="auto"/>
              <w:bottom w:val="single" w:sz="6" w:space="0" w:color="auto"/>
              <w:right w:val="double" w:sz="6" w:space="0" w:color="auto"/>
            </w:tcBorders>
          </w:tcPr>
          <w:p w14:paraId="43F5004F" w14:textId="77777777" w:rsidR="00C949EA" w:rsidRPr="004B2970" w:rsidRDefault="00E55A17">
            <w:pPr>
              <w:jc w:val="center"/>
              <w:rPr>
                <w:sz w:val="16"/>
              </w:rPr>
            </w:pPr>
            <w:r w:rsidRPr="004B2970">
              <w:rPr>
                <w:sz w:val="16"/>
              </w:rPr>
              <w:t>Total Price per line item</w:t>
            </w:r>
          </w:p>
          <w:p w14:paraId="2919A3A7" w14:textId="77777777" w:rsidR="00C949EA" w:rsidRPr="004B2970" w:rsidRDefault="00E55A17">
            <w:pPr>
              <w:jc w:val="center"/>
              <w:rPr>
                <w:sz w:val="16"/>
              </w:rPr>
            </w:pPr>
            <w:r w:rsidRPr="004B2970">
              <w:rPr>
                <w:sz w:val="16"/>
              </w:rPr>
              <w:t>(Col. 9+10)</w:t>
            </w:r>
          </w:p>
        </w:tc>
      </w:tr>
      <w:tr w:rsidR="00C949EA" w:rsidRPr="004B2970" w14:paraId="294A564A"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63FCE608" w14:textId="77777777" w:rsidR="00C949EA" w:rsidRPr="004B2970" w:rsidRDefault="00E55A17">
            <w:pPr>
              <w:rPr>
                <w:sz w:val="20"/>
              </w:rPr>
            </w:pPr>
            <w:r w:rsidRPr="004B2970">
              <w:rPr>
                <w:sz w:val="16"/>
              </w:rPr>
              <w:t>[insert number of the item]</w:t>
            </w:r>
          </w:p>
        </w:tc>
        <w:tc>
          <w:tcPr>
            <w:tcW w:w="1535" w:type="dxa"/>
            <w:tcBorders>
              <w:top w:val="single" w:sz="6" w:space="0" w:color="auto"/>
              <w:left w:val="single" w:sz="6" w:space="0" w:color="auto"/>
              <w:bottom w:val="single" w:sz="6" w:space="0" w:color="auto"/>
              <w:right w:val="single" w:sz="6" w:space="0" w:color="auto"/>
            </w:tcBorders>
          </w:tcPr>
          <w:p w14:paraId="78119B6B" w14:textId="77777777" w:rsidR="00C949EA" w:rsidRPr="004B2970" w:rsidRDefault="00E55A17">
            <w:pPr>
              <w:rPr>
                <w:sz w:val="20"/>
              </w:rPr>
            </w:pPr>
            <w:r w:rsidRPr="004B2970">
              <w:rPr>
                <w:sz w:val="16"/>
              </w:rPr>
              <w:t>[insert name of Goods]</w:t>
            </w:r>
          </w:p>
        </w:tc>
        <w:tc>
          <w:tcPr>
            <w:tcW w:w="900" w:type="dxa"/>
            <w:tcBorders>
              <w:top w:val="single" w:sz="6" w:space="0" w:color="auto"/>
              <w:left w:val="single" w:sz="6" w:space="0" w:color="auto"/>
              <w:right w:val="single" w:sz="6" w:space="0" w:color="auto"/>
            </w:tcBorders>
          </w:tcPr>
          <w:p w14:paraId="568441E5" w14:textId="77777777" w:rsidR="00C949EA" w:rsidRPr="004B2970" w:rsidRDefault="00E55A17">
            <w:pPr>
              <w:rPr>
                <w:sz w:val="20"/>
              </w:rPr>
            </w:pPr>
            <w:r w:rsidRPr="004B2970">
              <w:rPr>
                <w:sz w:val="16"/>
              </w:rPr>
              <w:t>[insert country of origin of the Good]</w:t>
            </w:r>
          </w:p>
        </w:tc>
        <w:tc>
          <w:tcPr>
            <w:tcW w:w="990" w:type="dxa"/>
            <w:tcBorders>
              <w:top w:val="single" w:sz="6" w:space="0" w:color="auto"/>
              <w:left w:val="single" w:sz="6" w:space="0" w:color="auto"/>
              <w:right w:val="single" w:sz="6" w:space="0" w:color="auto"/>
            </w:tcBorders>
          </w:tcPr>
          <w:p w14:paraId="2AE0C8EE" w14:textId="77777777" w:rsidR="00C949EA" w:rsidRPr="004B2970" w:rsidRDefault="00E55A17">
            <w:pPr>
              <w:rPr>
                <w:sz w:val="16"/>
              </w:rPr>
            </w:pPr>
            <w:r w:rsidRPr="004B2970">
              <w:rPr>
                <w:sz w:val="16"/>
              </w:rPr>
              <w:t>[insert quoted Delivery Date]</w:t>
            </w:r>
          </w:p>
        </w:tc>
        <w:tc>
          <w:tcPr>
            <w:tcW w:w="1035" w:type="dxa"/>
            <w:tcBorders>
              <w:top w:val="single" w:sz="6" w:space="0" w:color="auto"/>
              <w:left w:val="single" w:sz="6" w:space="0" w:color="auto"/>
              <w:bottom w:val="single" w:sz="6" w:space="0" w:color="auto"/>
              <w:right w:val="single" w:sz="6" w:space="0" w:color="auto"/>
            </w:tcBorders>
          </w:tcPr>
          <w:p w14:paraId="0C892B08" w14:textId="77777777" w:rsidR="00C949EA" w:rsidRPr="004B2970" w:rsidRDefault="00E55A17">
            <w:pPr>
              <w:rPr>
                <w:sz w:val="20"/>
              </w:rPr>
            </w:pPr>
            <w:r w:rsidRPr="004B2970">
              <w:rPr>
                <w:sz w:val="16"/>
              </w:rPr>
              <w:t>[insert number of units to be supplied and name of the physical unit]</w:t>
            </w:r>
          </w:p>
        </w:tc>
        <w:tc>
          <w:tcPr>
            <w:tcW w:w="1038" w:type="dxa"/>
            <w:tcBorders>
              <w:top w:val="single" w:sz="6" w:space="0" w:color="auto"/>
              <w:left w:val="single" w:sz="6" w:space="0" w:color="auto"/>
              <w:right w:val="single" w:sz="6" w:space="0" w:color="auto"/>
            </w:tcBorders>
          </w:tcPr>
          <w:p w14:paraId="054479D9" w14:textId="77777777" w:rsidR="00C949EA" w:rsidRPr="004B2970" w:rsidRDefault="00E55A17">
            <w:pPr>
              <w:rPr>
                <w:sz w:val="20"/>
              </w:rPr>
            </w:pPr>
            <w:r w:rsidRPr="004B2970">
              <w:rPr>
                <w:sz w:val="16"/>
              </w:rPr>
              <w:t>[insert unit price per unit]</w:t>
            </w:r>
          </w:p>
        </w:tc>
        <w:tc>
          <w:tcPr>
            <w:tcW w:w="1350" w:type="dxa"/>
            <w:tcBorders>
              <w:top w:val="single" w:sz="6" w:space="0" w:color="auto"/>
              <w:left w:val="single" w:sz="6" w:space="0" w:color="auto"/>
              <w:right w:val="single" w:sz="6" w:space="0" w:color="auto"/>
            </w:tcBorders>
          </w:tcPr>
          <w:p w14:paraId="2F032631" w14:textId="77777777" w:rsidR="00C949EA" w:rsidRPr="004B2970" w:rsidRDefault="00E55A17">
            <w:pPr>
              <w:rPr>
                <w:sz w:val="16"/>
              </w:rPr>
            </w:pPr>
            <w:r w:rsidRPr="004B2970">
              <w:rPr>
                <w:sz w:val="16"/>
              </w:rPr>
              <w:t>[insert custom duties and taxes paid per unit]</w:t>
            </w:r>
          </w:p>
        </w:tc>
        <w:tc>
          <w:tcPr>
            <w:tcW w:w="1170" w:type="dxa"/>
            <w:tcBorders>
              <w:top w:val="single" w:sz="6" w:space="0" w:color="auto"/>
              <w:left w:val="single" w:sz="6" w:space="0" w:color="auto"/>
              <w:right w:val="single" w:sz="6" w:space="0" w:color="auto"/>
            </w:tcBorders>
          </w:tcPr>
          <w:p w14:paraId="26DCEDA9" w14:textId="77777777" w:rsidR="00C949EA" w:rsidRPr="004B2970" w:rsidRDefault="00E55A17">
            <w:pPr>
              <w:rPr>
                <w:sz w:val="16"/>
              </w:rPr>
            </w:pPr>
            <w:r w:rsidRPr="004B2970">
              <w:rPr>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0496274B" w14:textId="77777777" w:rsidR="00C949EA" w:rsidRPr="004B2970" w:rsidRDefault="00E55A17">
            <w:pPr>
              <w:rPr>
                <w:sz w:val="16"/>
              </w:rPr>
            </w:pPr>
            <w:r w:rsidRPr="004B2970">
              <w:rPr>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0F6E12E2" w14:textId="77777777" w:rsidR="00C949EA" w:rsidRPr="004B2970" w:rsidRDefault="00E55A17">
            <w:pPr>
              <w:rPr>
                <w:sz w:val="16"/>
              </w:rPr>
            </w:pPr>
            <w:r w:rsidRPr="004B2970">
              <w:rPr>
                <w:sz w:val="16"/>
              </w:rPr>
              <w:t>[insert price per line item for inland transportation and other services required in the Purchaser’s Country]</w:t>
            </w:r>
          </w:p>
        </w:tc>
        <w:tc>
          <w:tcPr>
            <w:tcW w:w="1260" w:type="dxa"/>
            <w:tcBorders>
              <w:top w:val="single" w:sz="6" w:space="0" w:color="auto"/>
              <w:left w:val="single" w:sz="6" w:space="0" w:color="auto"/>
              <w:bottom w:val="single" w:sz="6" w:space="0" w:color="auto"/>
              <w:right w:val="single" w:sz="6" w:space="0" w:color="auto"/>
            </w:tcBorders>
          </w:tcPr>
          <w:p w14:paraId="0CD72925" w14:textId="77777777" w:rsidR="00C949EA" w:rsidRPr="004B2970" w:rsidRDefault="00E55A17">
            <w:pPr>
              <w:rPr>
                <w:sz w:val="16"/>
              </w:rPr>
            </w:pPr>
            <w:r w:rsidRPr="004B2970">
              <w:rPr>
                <w:sz w:val="16"/>
              </w:rPr>
              <w:t>[insert sales and other taxes payable per item if Contract is awarded]</w:t>
            </w:r>
          </w:p>
        </w:tc>
        <w:tc>
          <w:tcPr>
            <w:tcW w:w="1588" w:type="dxa"/>
            <w:tcBorders>
              <w:top w:val="single" w:sz="6" w:space="0" w:color="auto"/>
              <w:left w:val="single" w:sz="6" w:space="0" w:color="auto"/>
              <w:bottom w:val="single" w:sz="6" w:space="0" w:color="auto"/>
              <w:right w:val="double" w:sz="6" w:space="0" w:color="auto"/>
            </w:tcBorders>
          </w:tcPr>
          <w:p w14:paraId="35521708" w14:textId="77777777" w:rsidR="00C949EA" w:rsidRPr="004B2970" w:rsidRDefault="00E55A17">
            <w:pPr>
              <w:rPr>
                <w:sz w:val="16"/>
              </w:rPr>
            </w:pPr>
            <w:r w:rsidRPr="004B2970">
              <w:rPr>
                <w:sz w:val="16"/>
              </w:rPr>
              <w:t>[insert total price per line item]</w:t>
            </w:r>
          </w:p>
        </w:tc>
      </w:tr>
      <w:tr w:rsidR="00E55A17" w:rsidRPr="004B2970" w14:paraId="211B1220"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23DD1A32" w14:textId="77777777" w:rsidR="00E55A17" w:rsidRPr="004B2970" w:rsidRDefault="00E55A17" w:rsidP="00E55A17">
            <w:pPr>
              <w:rPr>
                <w:sz w:val="20"/>
              </w:rPr>
            </w:pPr>
            <w:r w:rsidRPr="004B2970">
              <w:rPr>
                <w:sz w:val="20"/>
              </w:rPr>
              <w:t>1.</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442A450" w14:textId="77777777" w:rsidR="00E55A17" w:rsidRPr="004B2970" w:rsidRDefault="00E55A17" w:rsidP="00E55A17">
            <w:pPr>
              <w:rPr>
                <w:sz w:val="20"/>
              </w:rPr>
            </w:pPr>
            <w:r w:rsidRPr="004B2970">
              <w:rPr>
                <w:color w:val="000000"/>
                <w:sz w:val="22"/>
                <w:szCs w:val="22"/>
              </w:rPr>
              <w:t xml:space="preserve">FGN-ANRiN </w:t>
            </w:r>
            <w:proofErr w:type="spellStart"/>
            <w:r w:rsidRPr="004B2970">
              <w:rPr>
                <w:color w:val="000000"/>
                <w:sz w:val="22"/>
                <w:szCs w:val="22"/>
              </w:rPr>
              <w:t>Customised</w:t>
            </w:r>
            <w:proofErr w:type="spellEnd"/>
            <w:r w:rsidRPr="004B2970">
              <w:rPr>
                <w:color w:val="000000"/>
                <w:sz w:val="22"/>
                <w:szCs w:val="22"/>
              </w:rPr>
              <w:t xml:space="preserve"> bags</w:t>
            </w:r>
          </w:p>
        </w:tc>
        <w:tc>
          <w:tcPr>
            <w:tcW w:w="900" w:type="dxa"/>
            <w:tcBorders>
              <w:top w:val="single" w:sz="6" w:space="0" w:color="auto"/>
              <w:left w:val="single" w:sz="6" w:space="0" w:color="auto"/>
              <w:right w:val="single" w:sz="6" w:space="0" w:color="auto"/>
            </w:tcBorders>
          </w:tcPr>
          <w:p w14:paraId="3BA67B16" w14:textId="77777777" w:rsidR="00E55A17" w:rsidRPr="004B2970" w:rsidRDefault="00E55A17" w:rsidP="00E55A17">
            <w:pPr>
              <w:rPr>
                <w:sz w:val="20"/>
              </w:rPr>
            </w:pPr>
          </w:p>
        </w:tc>
        <w:tc>
          <w:tcPr>
            <w:tcW w:w="990" w:type="dxa"/>
            <w:tcBorders>
              <w:top w:val="single" w:sz="6" w:space="0" w:color="auto"/>
              <w:left w:val="single" w:sz="6" w:space="0" w:color="auto"/>
              <w:right w:val="single" w:sz="6" w:space="0" w:color="auto"/>
            </w:tcBorders>
          </w:tcPr>
          <w:p w14:paraId="7CCCD5BA" w14:textId="77777777" w:rsidR="00E55A17" w:rsidRPr="004B2970" w:rsidRDefault="00E55A17" w:rsidP="00E55A17">
            <w:pPr>
              <w:rPr>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9303F7F" w14:textId="77777777" w:rsidR="00E55A17" w:rsidRPr="004B2970" w:rsidRDefault="00E55A17" w:rsidP="00E55A17">
            <w:pPr>
              <w:spacing w:before="60" w:after="60"/>
              <w:rPr>
                <w:sz w:val="20"/>
              </w:rPr>
            </w:pPr>
            <w:r w:rsidRPr="004B2970">
              <w:rPr>
                <w:color w:val="000000"/>
              </w:rPr>
              <w:t>66,006 Nos</w:t>
            </w:r>
            <w:r w:rsidRPr="004B2970">
              <w:rPr>
                <w:sz w:val="22"/>
                <w:szCs w:val="22"/>
              </w:rPr>
              <w:t xml:space="preserve"> </w:t>
            </w:r>
          </w:p>
        </w:tc>
        <w:tc>
          <w:tcPr>
            <w:tcW w:w="1038" w:type="dxa"/>
            <w:tcBorders>
              <w:top w:val="single" w:sz="6" w:space="0" w:color="auto"/>
              <w:left w:val="single" w:sz="6" w:space="0" w:color="auto"/>
              <w:bottom w:val="single" w:sz="6" w:space="0" w:color="auto"/>
              <w:right w:val="single" w:sz="6" w:space="0" w:color="auto"/>
            </w:tcBorders>
          </w:tcPr>
          <w:p w14:paraId="2B00DFF4" w14:textId="77777777" w:rsidR="00E55A17" w:rsidRPr="004B2970" w:rsidRDefault="00E55A17" w:rsidP="00E55A17">
            <w:pPr>
              <w:rPr>
                <w:sz w:val="20"/>
              </w:rPr>
            </w:pPr>
          </w:p>
        </w:tc>
        <w:tc>
          <w:tcPr>
            <w:tcW w:w="1350" w:type="dxa"/>
            <w:tcBorders>
              <w:top w:val="single" w:sz="6" w:space="0" w:color="auto"/>
              <w:left w:val="single" w:sz="6" w:space="0" w:color="auto"/>
              <w:bottom w:val="single" w:sz="6" w:space="0" w:color="auto"/>
              <w:right w:val="single" w:sz="6" w:space="0" w:color="auto"/>
            </w:tcBorders>
          </w:tcPr>
          <w:p w14:paraId="5B9C4DEF" w14:textId="77777777" w:rsidR="00E55A17" w:rsidRPr="004B2970" w:rsidRDefault="00E55A17" w:rsidP="00E55A17">
            <w:pPr>
              <w:rPr>
                <w:sz w:val="20"/>
              </w:rPr>
            </w:pPr>
          </w:p>
        </w:tc>
        <w:tc>
          <w:tcPr>
            <w:tcW w:w="1170" w:type="dxa"/>
            <w:tcBorders>
              <w:top w:val="single" w:sz="6" w:space="0" w:color="auto"/>
              <w:left w:val="single" w:sz="6" w:space="0" w:color="auto"/>
              <w:bottom w:val="single" w:sz="6" w:space="0" w:color="auto"/>
              <w:right w:val="single" w:sz="6" w:space="0" w:color="auto"/>
            </w:tcBorders>
          </w:tcPr>
          <w:p w14:paraId="1666AFCE" w14:textId="77777777" w:rsidR="00E55A17" w:rsidRPr="004B2970" w:rsidRDefault="00E55A17" w:rsidP="00E55A17">
            <w:pPr>
              <w:rPr>
                <w:sz w:val="20"/>
              </w:rPr>
            </w:pPr>
          </w:p>
        </w:tc>
        <w:tc>
          <w:tcPr>
            <w:tcW w:w="1260" w:type="dxa"/>
            <w:tcBorders>
              <w:top w:val="single" w:sz="6" w:space="0" w:color="auto"/>
              <w:left w:val="single" w:sz="6" w:space="0" w:color="auto"/>
              <w:bottom w:val="single" w:sz="6" w:space="0" w:color="auto"/>
              <w:right w:val="double" w:sz="6" w:space="0" w:color="auto"/>
            </w:tcBorders>
          </w:tcPr>
          <w:p w14:paraId="7C732D7A" w14:textId="77777777" w:rsidR="00E55A17" w:rsidRPr="004B2970" w:rsidRDefault="00E55A17" w:rsidP="00E55A17">
            <w:pPr>
              <w:rPr>
                <w:sz w:val="20"/>
              </w:rPr>
            </w:pPr>
          </w:p>
        </w:tc>
        <w:tc>
          <w:tcPr>
            <w:tcW w:w="1440" w:type="dxa"/>
            <w:tcBorders>
              <w:top w:val="single" w:sz="6" w:space="0" w:color="auto"/>
              <w:left w:val="single" w:sz="6" w:space="0" w:color="auto"/>
              <w:right w:val="single" w:sz="6" w:space="0" w:color="auto"/>
            </w:tcBorders>
          </w:tcPr>
          <w:p w14:paraId="69A491A3" w14:textId="77777777" w:rsidR="00E55A17" w:rsidRPr="004B2970" w:rsidRDefault="00E55A17" w:rsidP="00E55A17">
            <w:pPr>
              <w:rPr>
                <w:sz w:val="20"/>
              </w:rPr>
            </w:pPr>
          </w:p>
        </w:tc>
        <w:tc>
          <w:tcPr>
            <w:tcW w:w="1260" w:type="dxa"/>
            <w:tcBorders>
              <w:top w:val="single" w:sz="6" w:space="0" w:color="auto"/>
              <w:left w:val="single" w:sz="6" w:space="0" w:color="auto"/>
              <w:bottom w:val="single" w:sz="6" w:space="0" w:color="auto"/>
              <w:right w:val="single" w:sz="6" w:space="0" w:color="auto"/>
            </w:tcBorders>
          </w:tcPr>
          <w:p w14:paraId="6973FED7" w14:textId="77777777" w:rsidR="00E55A17" w:rsidRPr="004B2970" w:rsidRDefault="00E55A17" w:rsidP="00E55A17">
            <w:pPr>
              <w:rPr>
                <w:sz w:val="20"/>
              </w:rPr>
            </w:pPr>
          </w:p>
        </w:tc>
        <w:tc>
          <w:tcPr>
            <w:tcW w:w="1588" w:type="dxa"/>
            <w:tcBorders>
              <w:top w:val="single" w:sz="6" w:space="0" w:color="auto"/>
              <w:left w:val="single" w:sz="6" w:space="0" w:color="auto"/>
              <w:bottom w:val="single" w:sz="6" w:space="0" w:color="auto"/>
              <w:right w:val="double" w:sz="6" w:space="0" w:color="auto"/>
            </w:tcBorders>
          </w:tcPr>
          <w:p w14:paraId="22047C23" w14:textId="77777777" w:rsidR="00E55A17" w:rsidRPr="004B2970" w:rsidRDefault="00E55A17" w:rsidP="00E55A17">
            <w:pPr>
              <w:rPr>
                <w:sz w:val="20"/>
              </w:rPr>
            </w:pPr>
          </w:p>
        </w:tc>
      </w:tr>
      <w:tr w:rsidR="00E55A17" w:rsidRPr="004B2970" w14:paraId="5727EDA8"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26930D13" w14:textId="77777777" w:rsidR="00E55A17" w:rsidRPr="004B2970" w:rsidRDefault="00E55A17" w:rsidP="00E55A17">
            <w:pPr>
              <w:rPr>
                <w:sz w:val="20"/>
              </w:rPr>
            </w:pPr>
            <w:r w:rsidRPr="004B2970">
              <w:rPr>
                <w:sz w:val="20"/>
              </w:rPr>
              <w:t>2.</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2695543" w14:textId="77777777" w:rsidR="00E55A17" w:rsidRPr="004B2970" w:rsidRDefault="00E55A17" w:rsidP="00E55A17">
            <w:pPr>
              <w:rPr>
                <w:sz w:val="20"/>
              </w:rPr>
            </w:pPr>
            <w:r w:rsidRPr="004B2970">
              <w:rPr>
                <w:color w:val="000000"/>
                <w:sz w:val="22"/>
                <w:szCs w:val="22"/>
              </w:rPr>
              <w:t>Hand sprayer</w:t>
            </w:r>
          </w:p>
        </w:tc>
        <w:tc>
          <w:tcPr>
            <w:tcW w:w="900" w:type="dxa"/>
            <w:tcBorders>
              <w:top w:val="single" w:sz="6" w:space="0" w:color="auto"/>
              <w:left w:val="single" w:sz="6" w:space="0" w:color="auto"/>
              <w:right w:val="single" w:sz="6" w:space="0" w:color="auto"/>
            </w:tcBorders>
          </w:tcPr>
          <w:p w14:paraId="4DF8D07E" w14:textId="77777777" w:rsidR="00E55A17" w:rsidRPr="004B2970" w:rsidRDefault="00E55A17" w:rsidP="00E55A17">
            <w:pPr>
              <w:rPr>
                <w:sz w:val="20"/>
              </w:rPr>
            </w:pPr>
          </w:p>
        </w:tc>
        <w:tc>
          <w:tcPr>
            <w:tcW w:w="990" w:type="dxa"/>
            <w:tcBorders>
              <w:top w:val="single" w:sz="6" w:space="0" w:color="auto"/>
              <w:left w:val="single" w:sz="6" w:space="0" w:color="auto"/>
              <w:right w:val="single" w:sz="6" w:space="0" w:color="auto"/>
            </w:tcBorders>
          </w:tcPr>
          <w:p w14:paraId="5D635401" w14:textId="77777777" w:rsidR="00E55A17" w:rsidRPr="004B2970" w:rsidRDefault="00E55A17" w:rsidP="00E55A17">
            <w:pPr>
              <w:rPr>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69A8939" w14:textId="77777777" w:rsidR="00E55A17" w:rsidRPr="004B2970" w:rsidRDefault="00E55A17" w:rsidP="00E55A17">
            <w:pPr>
              <w:spacing w:before="60" w:after="60"/>
              <w:rPr>
                <w:sz w:val="20"/>
              </w:rPr>
            </w:pPr>
            <w:r w:rsidRPr="004B2970">
              <w:rPr>
                <w:color w:val="000000"/>
              </w:rPr>
              <w:t xml:space="preserve">25,006 </w:t>
            </w:r>
            <w:r w:rsidRPr="004B2970">
              <w:rPr>
                <w:sz w:val="22"/>
                <w:szCs w:val="22"/>
              </w:rPr>
              <w:t>Nos</w:t>
            </w:r>
          </w:p>
        </w:tc>
        <w:tc>
          <w:tcPr>
            <w:tcW w:w="1038" w:type="dxa"/>
            <w:tcBorders>
              <w:top w:val="single" w:sz="6" w:space="0" w:color="auto"/>
              <w:left w:val="single" w:sz="6" w:space="0" w:color="auto"/>
              <w:bottom w:val="single" w:sz="6" w:space="0" w:color="auto"/>
              <w:right w:val="single" w:sz="6" w:space="0" w:color="auto"/>
            </w:tcBorders>
          </w:tcPr>
          <w:p w14:paraId="318F27E6" w14:textId="77777777" w:rsidR="00E55A17" w:rsidRPr="004B2970" w:rsidRDefault="00E55A17" w:rsidP="00E55A17">
            <w:pPr>
              <w:rPr>
                <w:sz w:val="20"/>
              </w:rPr>
            </w:pPr>
          </w:p>
        </w:tc>
        <w:tc>
          <w:tcPr>
            <w:tcW w:w="1350" w:type="dxa"/>
            <w:tcBorders>
              <w:top w:val="single" w:sz="6" w:space="0" w:color="auto"/>
              <w:left w:val="single" w:sz="6" w:space="0" w:color="auto"/>
              <w:bottom w:val="single" w:sz="6" w:space="0" w:color="auto"/>
              <w:right w:val="single" w:sz="6" w:space="0" w:color="auto"/>
            </w:tcBorders>
          </w:tcPr>
          <w:p w14:paraId="5BFA7460" w14:textId="77777777" w:rsidR="00E55A17" w:rsidRPr="004B2970" w:rsidRDefault="00E55A17" w:rsidP="00E55A17">
            <w:pPr>
              <w:rPr>
                <w:sz w:val="20"/>
              </w:rPr>
            </w:pPr>
          </w:p>
        </w:tc>
        <w:tc>
          <w:tcPr>
            <w:tcW w:w="1170" w:type="dxa"/>
            <w:tcBorders>
              <w:top w:val="single" w:sz="6" w:space="0" w:color="auto"/>
              <w:left w:val="single" w:sz="6" w:space="0" w:color="auto"/>
              <w:bottom w:val="single" w:sz="6" w:space="0" w:color="auto"/>
              <w:right w:val="single" w:sz="6" w:space="0" w:color="auto"/>
            </w:tcBorders>
          </w:tcPr>
          <w:p w14:paraId="324F6E34" w14:textId="77777777" w:rsidR="00E55A17" w:rsidRPr="004B2970" w:rsidRDefault="00E55A17" w:rsidP="00E55A17">
            <w:pPr>
              <w:rPr>
                <w:sz w:val="20"/>
              </w:rPr>
            </w:pPr>
          </w:p>
        </w:tc>
        <w:tc>
          <w:tcPr>
            <w:tcW w:w="1260" w:type="dxa"/>
            <w:tcBorders>
              <w:top w:val="single" w:sz="6" w:space="0" w:color="auto"/>
              <w:left w:val="single" w:sz="6" w:space="0" w:color="auto"/>
              <w:bottom w:val="single" w:sz="6" w:space="0" w:color="auto"/>
              <w:right w:val="double" w:sz="6" w:space="0" w:color="auto"/>
            </w:tcBorders>
          </w:tcPr>
          <w:p w14:paraId="2C4386E0" w14:textId="77777777" w:rsidR="00E55A17" w:rsidRPr="004B2970" w:rsidRDefault="00E55A17" w:rsidP="00E55A17">
            <w:pPr>
              <w:rPr>
                <w:sz w:val="20"/>
              </w:rPr>
            </w:pPr>
          </w:p>
        </w:tc>
        <w:tc>
          <w:tcPr>
            <w:tcW w:w="1440" w:type="dxa"/>
            <w:tcBorders>
              <w:top w:val="single" w:sz="6" w:space="0" w:color="auto"/>
              <w:left w:val="single" w:sz="6" w:space="0" w:color="auto"/>
              <w:right w:val="single" w:sz="6" w:space="0" w:color="auto"/>
            </w:tcBorders>
          </w:tcPr>
          <w:p w14:paraId="359A0BE1" w14:textId="77777777" w:rsidR="00E55A17" w:rsidRPr="004B2970" w:rsidRDefault="00E55A17" w:rsidP="00E55A17">
            <w:pPr>
              <w:rPr>
                <w:sz w:val="20"/>
              </w:rPr>
            </w:pPr>
          </w:p>
        </w:tc>
        <w:tc>
          <w:tcPr>
            <w:tcW w:w="1260" w:type="dxa"/>
            <w:tcBorders>
              <w:top w:val="single" w:sz="6" w:space="0" w:color="auto"/>
              <w:left w:val="single" w:sz="6" w:space="0" w:color="auto"/>
              <w:bottom w:val="single" w:sz="6" w:space="0" w:color="auto"/>
              <w:right w:val="single" w:sz="6" w:space="0" w:color="auto"/>
            </w:tcBorders>
          </w:tcPr>
          <w:p w14:paraId="71C67BAB" w14:textId="77777777" w:rsidR="00E55A17" w:rsidRPr="004B2970" w:rsidRDefault="00E55A17" w:rsidP="00E55A17">
            <w:pPr>
              <w:rPr>
                <w:sz w:val="20"/>
              </w:rPr>
            </w:pPr>
          </w:p>
        </w:tc>
        <w:tc>
          <w:tcPr>
            <w:tcW w:w="1588" w:type="dxa"/>
            <w:tcBorders>
              <w:top w:val="single" w:sz="6" w:space="0" w:color="auto"/>
              <w:left w:val="single" w:sz="6" w:space="0" w:color="auto"/>
              <w:bottom w:val="single" w:sz="6" w:space="0" w:color="auto"/>
              <w:right w:val="double" w:sz="6" w:space="0" w:color="auto"/>
            </w:tcBorders>
          </w:tcPr>
          <w:p w14:paraId="66835384" w14:textId="77777777" w:rsidR="00E55A17" w:rsidRPr="004B2970" w:rsidRDefault="00E55A17" w:rsidP="00E55A17">
            <w:pPr>
              <w:rPr>
                <w:sz w:val="20"/>
              </w:rPr>
            </w:pPr>
          </w:p>
        </w:tc>
      </w:tr>
      <w:tr w:rsidR="00E55A17" w:rsidRPr="004B2970" w14:paraId="175178E8"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31D525CA" w14:textId="77777777" w:rsidR="00E55A17" w:rsidRPr="004B2970" w:rsidRDefault="00E55A17" w:rsidP="00E55A17">
            <w:pPr>
              <w:spacing w:before="60" w:after="60"/>
              <w:rPr>
                <w:sz w:val="20"/>
              </w:rPr>
            </w:pPr>
            <w:r w:rsidRPr="004B2970">
              <w:rPr>
                <w:sz w:val="20"/>
              </w:rPr>
              <w:lastRenderedPageBreak/>
              <w:t>3.</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9179577" w14:textId="77777777" w:rsidR="00E55A17" w:rsidRPr="004B2970" w:rsidRDefault="00E55A17" w:rsidP="00E55A17">
            <w:pPr>
              <w:spacing w:before="60" w:after="60"/>
              <w:rPr>
                <w:sz w:val="20"/>
              </w:rPr>
            </w:pPr>
            <w:r w:rsidRPr="004B2970">
              <w:rPr>
                <w:color w:val="000000"/>
                <w:sz w:val="22"/>
                <w:szCs w:val="22"/>
              </w:rPr>
              <w:t xml:space="preserve">Homestead garden </w:t>
            </w:r>
            <w:r w:rsidRPr="004B2970">
              <w:rPr>
                <w:sz w:val="22"/>
                <w:szCs w:val="22"/>
              </w:rPr>
              <w:t>grow/planting</w:t>
            </w:r>
            <w:r w:rsidRPr="004B2970">
              <w:rPr>
                <w:color w:val="000000"/>
                <w:sz w:val="22"/>
                <w:szCs w:val="22"/>
              </w:rPr>
              <w:t xml:space="preserve"> bags</w:t>
            </w:r>
            <w:r w:rsidRPr="004B2970">
              <w:rPr>
                <w:sz w:val="22"/>
                <w:szCs w:val="22"/>
              </w:rPr>
              <w:t>.</w:t>
            </w:r>
          </w:p>
        </w:tc>
        <w:tc>
          <w:tcPr>
            <w:tcW w:w="900" w:type="dxa"/>
            <w:tcBorders>
              <w:left w:val="single" w:sz="6" w:space="0" w:color="auto"/>
              <w:bottom w:val="nil"/>
              <w:right w:val="single" w:sz="6" w:space="0" w:color="auto"/>
            </w:tcBorders>
          </w:tcPr>
          <w:p w14:paraId="78CDE353" w14:textId="77777777" w:rsidR="00E55A17" w:rsidRPr="004B2970" w:rsidRDefault="00E55A17" w:rsidP="00E55A17">
            <w:pPr>
              <w:spacing w:before="60" w:after="60"/>
              <w:rPr>
                <w:sz w:val="20"/>
              </w:rPr>
            </w:pPr>
          </w:p>
        </w:tc>
        <w:tc>
          <w:tcPr>
            <w:tcW w:w="990" w:type="dxa"/>
            <w:tcBorders>
              <w:left w:val="single" w:sz="6" w:space="0" w:color="auto"/>
              <w:bottom w:val="nil"/>
              <w:right w:val="single" w:sz="6" w:space="0" w:color="auto"/>
            </w:tcBorders>
          </w:tcPr>
          <w:p w14:paraId="0D96D2FA" w14:textId="77777777" w:rsidR="00E55A17" w:rsidRPr="004B2970" w:rsidRDefault="00E55A17" w:rsidP="00E55A17">
            <w:pPr>
              <w:spacing w:before="60" w:after="60"/>
              <w:rPr>
                <w:sz w:val="20"/>
              </w:rPr>
            </w:pPr>
          </w:p>
        </w:tc>
        <w:tc>
          <w:tcPr>
            <w:tcW w:w="1035" w:type="dxa"/>
            <w:tcBorders>
              <w:top w:val="single" w:sz="6" w:space="0" w:color="000000"/>
              <w:left w:val="nil"/>
              <w:bottom w:val="single" w:sz="6" w:space="0" w:color="000000"/>
              <w:right w:val="single" w:sz="6" w:space="0" w:color="000000"/>
            </w:tcBorders>
            <w:shd w:val="clear" w:color="auto" w:fill="auto"/>
            <w:tcMar>
              <w:top w:w="0" w:type="dxa"/>
              <w:left w:w="100" w:type="dxa"/>
              <w:bottom w:w="0" w:type="dxa"/>
              <w:right w:w="100" w:type="dxa"/>
            </w:tcMar>
            <w:vAlign w:val="center"/>
          </w:tcPr>
          <w:p w14:paraId="6E2882FB" w14:textId="77777777" w:rsidR="00E55A17" w:rsidRPr="004B2970" w:rsidRDefault="00E55A17" w:rsidP="00E55A17">
            <w:pPr>
              <w:spacing w:before="60" w:after="60"/>
              <w:rPr>
                <w:sz w:val="20"/>
              </w:rPr>
            </w:pPr>
            <w:r w:rsidRPr="004B2970">
              <w:rPr>
                <w:sz w:val="22"/>
                <w:szCs w:val="22"/>
              </w:rPr>
              <w:t>375,090 Nos</w:t>
            </w:r>
          </w:p>
        </w:tc>
        <w:tc>
          <w:tcPr>
            <w:tcW w:w="1038" w:type="dxa"/>
            <w:tcBorders>
              <w:top w:val="single" w:sz="6" w:space="0" w:color="auto"/>
              <w:left w:val="single" w:sz="6" w:space="0" w:color="auto"/>
              <w:bottom w:val="single" w:sz="6" w:space="0" w:color="auto"/>
              <w:right w:val="single" w:sz="6" w:space="0" w:color="auto"/>
            </w:tcBorders>
          </w:tcPr>
          <w:p w14:paraId="2335BFEF" w14:textId="77777777" w:rsidR="00E55A17" w:rsidRPr="004B2970" w:rsidRDefault="00E55A17" w:rsidP="00E55A17">
            <w:pPr>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60110B44" w14:textId="77777777" w:rsidR="00E55A17" w:rsidRPr="004B2970" w:rsidRDefault="00E55A17" w:rsidP="00E55A17">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8EA0892" w14:textId="77777777" w:rsidR="00E55A17" w:rsidRPr="004B2970" w:rsidRDefault="00E55A17" w:rsidP="00E55A17">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15578CDA" w14:textId="77777777" w:rsidR="00E55A17" w:rsidRPr="004B2970" w:rsidRDefault="00E55A17" w:rsidP="00E55A17">
            <w:pPr>
              <w:spacing w:before="60" w:after="60"/>
              <w:rPr>
                <w:sz w:val="20"/>
              </w:rPr>
            </w:pPr>
          </w:p>
        </w:tc>
        <w:tc>
          <w:tcPr>
            <w:tcW w:w="1440" w:type="dxa"/>
            <w:tcBorders>
              <w:left w:val="single" w:sz="6" w:space="0" w:color="auto"/>
              <w:bottom w:val="nil"/>
              <w:right w:val="single" w:sz="6" w:space="0" w:color="auto"/>
            </w:tcBorders>
          </w:tcPr>
          <w:p w14:paraId="5AC3496E" w14:textId="77777777" w:rsidR="00E55A17" w:rsidRPr="004B2970" w:rsidRDefault="00E55A17" w:rsidP="00E55A17">
            <w:pPr>
              <w:spacing w:before="60" w:after="60"/>
              <w:rPr>
                <w:sz w:val="20"/>
              </w:rPr>
            </w:pPr>
          </w:p>
        </w:tc>
        <w:tc>
          <w:tcPr>
            <w:tcW w:w="1260" w:type="dxa"/>
            <w:tcBorders>
              <w:top w:val="single" w:sz="6" w:space="0" w:color="auto"/>
              <w:left w:val="single" w:sz="6" w:space="0" w:color="auto"/>
              <w:bottom w:val="nil"/>
              <w:right w:val="single" w:sz="6" w:space="0" w:color="auto"/>
            </w:tcBorders>
          </w:tcPr>
          <w:p w14:paraId="10E4F0AF" w14:textId="77777777" w:rsidR="00E55A17" w:rsidRPr="004B2970" w:rsidRDefault="00E55A17" w:rsidP="00E55A17">
            <w:pPr>
              <w:spacing w:before="60" w:after="60"/>
              <w:rPr>
                <w:sz w:val="20"/>
              </w:rPr>
            </w:pPr>
          </w:p>
        </w:tc>
        <w:tc>
          <w:tcPr>
            <w:tcW w:w="1588" w:type="dxa"/>
            <w:tcBorders>
              <w:top w:val="single" w:sz="6" w:space="0" w:color="auto"/>
              <w:left w:val="single" w:sz="6" w:space="0" w:color="auto"/>
              <w:bottom w:val="nil"/>
              <w:right w:val="double" w:sz="6" w:space="0" w:color="auto"/>
            </w:tcBorders>
          </w:tcPr>
          <w:p w14:paraId="39F21662" w14:textId="77777777" w:rsidR="00E55A17" w:rsidRPr="004B2970" w:rsidRDefault="00E55A17" w:rsidP="00E55A17">
            <w:pPr>
              <w:spacing w:before="60" w:after="60"/>
              <w:rPr>
                <w:sz w:val="20"/>
              </w:rPr>
            </w:pPr>
          </w:p>
        </w:tc>
      </w:tr>
      <w:tr w:rsidR="001E599C" w:rsidRPr="004B2970" w14:paraId="35A8A61E" w14:textId="77777777" w:rsidTr="00D934EA">
        <w:trPr>
          <w:cantSplit/>
          <w:trHeight w:val="390"/>
        </w:trPr>
        <w:tc>
          <w:tcPr>
            <w:tcW w:w="802" w:type="dxa"/>
            <w:tcBorders>
              <w:top w:val="single" w:sz="6" w:space="0" w:color="auto"/>
              <w:left w:val="double" w:sz="6" w:space="0" w:color="auto"/>
              <w:bottom w:val="single" w:sz="6" w:space="0" w:color="auto"/>
              <w:right w:val="single" w:sz="6" w:space="0" w:color="auto"/>
            </w:tcBorders>
          </w:tcPr>
          <w:p w14:paraId="2B9824D0" w14:textId="77777777" w:rsidR="001E599C" w:rsidRPr="004B2970" w:rsidRDefault="001E599C" w:rsidP="001E599C">
            <w:pPr>
              <w:spacing w:before="60" w:after="60"/>
              <w:rPr>
                <w:sz w:val="20"/>
              </w:rPr>
            </w:pPr>
            <w:r w:rsidRPr="004B2970">
              <w:rPr>
                <w:sz w:val="20"/>
              </w:rPr>
              <w:t>4.</w:t>
            </w:r>
          </w:p>
        </w:tc>
        <w:tc>
          <w:tcPr>
            <w:tcW w:w="1535"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06C912D0" w14:textId="77777777" w:rsidR="001E599C" w:rsidRPr="004B2970" w:rsidRDefault="001E599C" w:rsidP="001E599C">
            <w:pPr>
              <w:spacing w:before="60" w:after="60"/>
              <w:rPr>
                <w:sz w:val="20"/>
              </w:rPr>
            </w:pPr>
            <w:r w:rsidRPr="004B2970">
              <w:rPr>
                <w:color w:val="000000"/>
                <w:sz w:val="22"/>
                <w:szCs w:val="22"/>
              </w:rPr>
              <w:t xml:space="preserve">25kg Water </w:t>
            </w:r>
            <w:r w:rsidRPr="004B2970">
              <w:rPr>
                <w:sz w:val="22"/>
                <w:szCs w:val="22"/>
              </w:rPr>
              <w:t>storage</w:t>
            </w:r>
            <w:r w:rsidRPr="004B2970">
              <w:rPr>
                <w:color w:val="000000"/>
                <w:sz w:val="22"/>
                <w:szCs w:val="22"/>
              </w:rPr>
              <w:t xml:space="preserve"> Kegs</w:t>
            </w:r>
          </w:p>
        </w:tc>
        <w:tc>
          <w:tcPr>
            <w:tcW w:w="900" w:type="dxa"/>
            <w:tcBorders>
              <w:left w:val="single" w:sz="6" w:space="0" w:color="auto"/>
              <w:bottom w:val="nil"/>
              <w:right w:val="single" w:sz="6" w:space="0" w:color="auto"/>
            </w:tcBorders>
          </w:tcPr>
          <w:p w14:paraId="6AE36178" w14:textId="77777777" w:rsidR="001E599C" w:rsidRPr="004B2970" w:rsidRDefault="001E599C" w:rsidP="001E599C">
            <w:pPr>
              <w:spacing w:before="60" w:after="60"/>
              <w:rPr>
                <w:sz w:val="20"/>
              </w:rPr>
            </w:pPr>
          </w:p>
        </w:tc>
        <w:tc>
          <w:tcPr>
            <w:tcW w:w="990" w:type="dxa"/>
            <w:tcBorders>
              <w:left w:val="single" w:sz="6" w:space="0" w:color="auto"/>
              <w:bottom w:val="nil"/>
              <w:right w:val="single" w:sz="6" w:space="0" w:color="auto"/>
            </w:tcBorders>
          </w:tcPr>
          <w:p w14:paraId="301F235E" w14:textId="77777777" w:rsidR="001E599C" w:rsidRPr="004B2970" w:rsidRDefault="001E599C" w:rsidP="001E599C">
            <w:pPr>
              <w:spacing w:before="60" w:after="60"/>
              <w:rPr>
                <w:sz w:val="20"/>
              </w:rPr>
            </w:pPr>
          </w:p>
        </w:tc>
        <w:tc>
          <w:tcPr>
            <w:tcW w:w="1035"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359CA0D8" w14:textId="77777777" w:rsidR="001E599C" w:rsidRPr="004B2970" w:rsidRDefault="001E599C" w:rsidP="001E599C">
            <w:pPr>
              <w:spacing w:before="60" w:after="60"/>
              <w:rPr>
                <w:sz w:val="20"/>
              </w:rPr>
            </w:pPr>
            <w:r w:rsidRPr="004B2970">
              <w:rPr>
                <w:color w:val="000000"/>
              </w:rPr>
              <w:t xml:space="preserve">75,017 </w:t>
            </w:r>
            <w:r w:rsidRPr="004B2970">
              <w:rPr>
                <w:sz w:val="22"/>
                <w:szCs w:val="22"/>
              </w:rPr>
              <w:t xml:space="preserve"> Nos</w:t>
            </w:r>
          </w:p>
        </w:tc>
        <w:tc>
          <w:tcPr>
            <w:tcW w:w="1038" w:type="dxa"/>
            <w:tcBorders>
              <w:top w:val="single" w:sz="6" w:space="0" w:color="auto"/>
              <w:left w:val="single" w:sz="6" w:space="0" w:color="auto"/>
              <w:bottom w:val="single" w:sz="6" w:space="0" w:color="auto"/>
              <w:right w:val="single" w:sz="6" w:space="0" w:color="auto"/>
            </w:tcBorders>
          </w:tcPr>
          <w:p w14:paraId="54D35430" w14:textId="77777777" w:rsidR="001E599C" w:rsidRPr="004B2970" w:rsidRDefault="001E599C" w:rsidP="001E599C">
            <w:pPr>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4A51877C"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4C775EA"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630371FD" w14:textId="77777777" w:rsidR="001E599C" w:rsidRPr="004B2970" w:rsidRDefault="001E599C" w:rsidP="001E599C">
            <w:pPr>
              <w:spacing w:before="60" w:after="60"/>
              <w:rPr>
                <w:sz w:val="20"/>
              </w:rPr>
            </w:pPr>
          </w:p>
        </w:tc>
        <w:tc>
          <w:tcPr>
            <w:tcW w:w="1440" w:type="dxa"/>
            <w:tcBorders>
              <w:left w:val="single" w:sz="6" w:space="0" w:color="auto"/>
              <w:bottom w:val="nil"/>
              <w:right w:val="single" w:sz="6" w:space="0" w:color="auto"/>
            </w:tcBorders>
          </w:tcPr>
          <w:p w14:paraId="1638EAE7"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single" w:sz="6" w:space="0" w:color="auto"/>
            </w:tcBorders>
          </w:tcPr>
          <w:p w14:paraId="20985A4A" w14:textId="77777777" w:rsidR="001E599C" w:rsidRPr="004B2970" w:rsidRDefault="001E599C" w:rsidP="001E599C">
            <w:pPr>
              <w:spacing w:before="60" w:after="60"/>
              <w:rPr>
                <w:sz w:val="20"/>
              </w:rPr>
            </w:pPr>
          </w:p>
        </w:tc>
        <w:tc>
          <w:tcPr>
            <w:tcW w:w="1588" w:type="dxa"/>
            <w:tcBorders>
              <w:top w:val="single" w:sz="6" w:space="0" w:color="auto"/>
              <w:left w:val="single" w:sz="6" w:space="0" w:color="auto"/>
              <w:bottom w:val="nil"/>
              <w:right w:val="double" w:sz="6" w:space="0" w:color="auto"/>
            </w:tcBorders>
          </w:tcPr>
          <w:p w14:paraId="0FCC8F78" w14:textId="77777777" w:rsidR="001E599C" w:rsidRPr="004B2970" w:rsidRDefault="001E599C" w:rsidP="001E599C">
            <w:pPr>
              <w:spacing w:before="60" w:after="60"/>
              <w:rPr>
                <w:sz w:val="20"/>
              </w:rPr>
            </w:pPr>
          </w:p>
        </w:tc>
      </w:tr>
      <w:tr w:rsidR="001E599C" w:rsidRPr="004B2970" w14:paraId="2FC26070"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21F9973B" w14:textId="77777777" w:rsidR="001E599C" w:rsidRPr="004B2970" w:rsidRDefault="001E599C" w:rsidP="001E599C">
            <w:pPr>
              <w:spacing w:before="60" w:after="60"/>
              <w:rPr>
                <w:sz w:val="20"/>
              </w:rPr>
            </w:pPr>
            <w:r w:rsidRPr="004B2970">
              <w:rPr>
                <w:sz w:val="20"/>
              </w:rPr>
              <w:t>5.</w:t>
            </w:r>
          </w:p>
        </w:tc>
        <w:tc>
          <w:tcPr>
            <w:tcW w:w="1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7F2B6D19" w14:textId="77777777" w:rsidR="001E599C" w:rsidRPr="004B2970" w:rsidRDefault="001E599C" w:rsidP="001E599C">
            <w:pPr>
              <w:spacing w:before="60" w:after="60"/>
              <w:rPr>
                <w:sz w:val="20"/>
              </w:rPr>
            </w:pPr>
            <w:r w:rsidRPr="004B2970">
              <w:rPr>
                <w:sz w:val="22"/>
                <w:szCs w:val="22"/>
              </w:rPr>
              <w:t>Locally fabricated water cart</w:t>
            </w:r>
          </w:p>
        </w:tc>
        <w:tc>
          <w:tcPr>
            <w:tcW w:w="900" w:type="dxa"/>
            <w:tcBorders>
              <w:left w:val="single" w:sz="6" w:space="0" w:color="auto"/>
              <w:bottom w:val="nil"/>
              <w:right w:val="single" w:sz="6" w:space="0" w:color="auto"/>
            </w:tcBorders>
          </w:tcPr>
          <w:p w14:paraId="400560E7" w14:textId="77777777" w:rsidR="001E599C" w:rsidRPr="004B2970" w:rsidRDefault="001E599C" w:rsidP="001E599C">
            <w:pPr>
              <w:spacing w:before="60" w:after="60"/>
              <w:rPr>
                <w:sz w:val="20"/>
              </w:rPr>
            </w:pPr>
          </w:p>
        </w:tc>
        <w:tc>
          <w:tcPr>
            <w:tcW w:w="990" w:type="dxa"/>
            <w:tcBorders>
              <w:left w:val="single" w:sz="6" w:space="0" w:color="auto"/>
              <w:bottom w:val="nil"/>
              <w:right w:val="single" w:sz="6" w:space="0" w:color="auto"/>
            </w:tcBorders>
          </w:tcPr>
          <w:p w14:paraId="29634B78" w14:textId="77777777" w:rsidR="001E599C" w:rsidRPr="004B2970" w:rsidRDefault="001E599C" w:rsidP="001E599C">
            <w:pPr>
              <w:spacing w:before="60" w:after="60"/>
              <w:rPr>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6153145B" w14:textId="77777777" w:rsidR="001E599C" w:rsidRPr="004B2970" w:rsidRDefault="001E599C" w:rsidP="001E599C">
            <w:pPr>
              <w:spacing w:before="60" w:after="60"/>
              <w:rPr>
                <w:sz w:val="20"/>
              </w:rPr>
            </w:pPr>
            <w:r w:rsidRPr="004B2970">
              <w:rPr>
                <w:color w:val="000000"/>
              </w:rPr>
              <w:t>25,006</w:t>
            </w:r>
            <w:r w:rsidRPr="004B2970">
              <w:rPr>
                <w:sz w:val="22"/>
                <w:szCs w:val="22"/>
              </w:rPr>
              <w:t xml:space="preserve"> Nos</w:t>
            </w:r>
          </w:p>
        </w:tc>
        <w:tc>
          <w:tcPr>
            <w:tcW w:w="1038" w:type="dxa"/>
            <w:tcBorders>
              <w:top w:val="single" w:sz="6" w:space="0" w:color="auto"/>
              <w:left w:val="single" w:sz="6" w:space="0" w:color="auto"/>
              <w:bottom w:val="single" w:sz="6" w:space="0" w:color="auto"/>
              <w:right w:val="single" w:sz="6" w:space="0" w:color="auto"/>
            </w:tcBorders>
          </w:tcPr>
          <w:p w14:paraId="4B40D820" w14:textId="77777777" w:rsidR="001E599C" w:rsidRPr="004B2970" w:rsidRDefault="001E599C" w:rsidP="001E599C">
            <w:pPr>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11B02123"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CF40991"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291FCEF4" w14:textId="77777777" w:rsidR="001E599C" w:rsidRPr="004B2970" w:rsidRDefault="001E599C" w:rsidP="001E599C">
            <w:pPr>
              <w:spacing w:before="60" w:after="60"/>
              <w:rPr>
                <w:sz w:val="20"/>
              </w:rPr>
            </w:pPr>
          </w:p>
        </w:tc>
        <w:tc>
          <w:tcPr>
            <w:tcW w:w="1440" w:type="dxa"/>
            <w:tcBorders>
              <w:left w:val="single" w:sz="6" w:space="0" w:color="auto"/>
              <w:bottom w:val="nil"/>
              <w:right w:val="single" w:sz="6" w:space="0" w:color="auto"/>
            </w:tcBorders>
          </w:tcPr>
          <w:p w14:paraId="445320DC"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single" w:sz="6" w:space="0" w:color="auto"/>
            </w:tcBorders>
          </w:tcPr>
          <w:p w14:paraId="442076EE" w14:textId="77777777" w:rsidR="001E599C" w:rsidRPr="004B2970" w:rsidRDefault="001E599C" w:rsidP="001E599C">
            <w:pPr>
              <w:spacing w:before="60" w:after="60"/>
              <w:rPr>
                <w:sz w:val="20"/>
              </w:rPr>
            </w:pPr>
          </w:p>
        </w:tc>
        <w:tc>
          <w:tcPr>
            <w:tcW w:w="1588" w:type="dxa"/>
            <w:tcBorders>
              <w:top w:val="single" w:sz="6" w:space="0" w:color="auto"/>
              <w:left w:val="single" w:sz="6" w:space="0" w:color="auto"/>
              <w:bottom w:val="nil"/>
              <w:right w:val="double" w:sz="6" w:space="0" w:color="auto"/>
            </w:tcBorders>
          </w:tcPr>
          <w:p w14:paraId="2C7F6E97" w14:textId="77777777" w:rsidR="001E599C" w:rsidRPr="004B2970" w:rsidRDefault="001E599C" w:rsidP="001E599C">
            <w:pPr>
              <w:spacing w:before="60" w:after="60"/>
              <w:rPr>
                <w:sz w:val="20"/>
              </w:rPr>
            </w:pPr>
          </w:p>
        </w:tc>
      </w:tr>
      <w:tr w:rsidR="001E599C" w:rsidRPr="004B2970" w14:paraId="5A535F05" w14:textId="77777777">
        <w:trPr>
          <w:cantSplit/>
          <w:trHeight w:val="333"/>
        </w:trPr>
        <w:tc>
          <w:tcPr>
            <w:tcW w:w="11520" w:type="dxa"/>
            <w:gridSpan w:val="10"/>
            <w:tcBorders>
              <w:top w:val="double" w:sz="6" w:space="0" w:color="auto"/>
              <w:left w:val="nil"/>
              <w:bottom w:val="nil"/>
              <w:right w:val="double" w:sz="6" w:space="0" w:color="auto"/>
            </w:tcBorders>
          </w:tcPr>
          <w:p w14:paraId="4EFA6A66" w14:textId="77777777" w:rsidR="001E599C" w:rsidRPr="004B2970" w:rsidRDefault="001E599C" w:rsidP="001E599C">
            <w:pPr>
              <w:rPr>
                <w:sz w:val="20"/>
              </w:rPr>
            </w:pPr>
          </w:p>
        </w:tc>
        <w:tc>
          <w:tcPr>
            <w:tcW w:w="1260" w:type="dxa"/>
            <w:tcBorders>
              <w:top w:val="double" w:sz="6" w:space="0" w:color="auto"/>
              <w:left w:val="double" w:sz="6" w:space="0" w:color="auto"/>
              <w:bottom w:val="double" w:sz="6" w:space="0" w:color="auto"/>
              <w:right w:val="double" w:sz="6" w:space="0" w:color="auto"/>
            </w:tcBorders>
          </w:tcPr>
          <w:p w14:paraId="77D0B05B" w14:textId="77777777" w:rsidR="001E599C" w:rsidRPr="004B2970" w:rsidRDefault="001E599C" w:rsidP="001E599C">
            <w:pPr>
              <w:pStyle w:val="CommentText"/>
              <w:spacing w:before="60" w:after="60"/>
              <w:jc w:val="center"/>
              <w:rPr>
                <w:sz w:val="18"/>
              </w:rPr>
            </w:pPr>
            <w:r w:rsidRPr="004B2970">
              <w:rPr>
                <w:sz w:val="18"/>
              </w:rPr>
              <w:t>Total Bid Price</w:t>
            </w:r>
          </w:p>
        </w:tc>
        <w:tc>
          <w:tcPr>
            <w:tcW w:w="1588" w:type="dxa"/>
            <w:tcBorders>
              <w:top w:val="double" w:sz="6" w:space="0" w:color="auto"/>
              <w:left w:val="double" w:sz="6" w:space="0" w:color="auto"/>
              <w:bottom w:val="double" w:sz="6" w:space="0" w:color="auto"/>
              <w:right w:val="double" w:sz="6" w:space="0" w:color="auto"/>
            </w:tcBorders>
          </w:tcPr>
          <w:p w14:paraId="1C0A8314" w14:textId="77777777" w:rsidR="001E599C" w:rsidRPr="004B2970" w:rsidRDefault="001E599C" w:rsidP="001E599C">
            <w:pPr>
              <w:spacing w:before="60" w:after="60"/>
              <w:rPr>
                <w:sz w:val="20"/>
              </w:rPr>
            </w:pPr>
          </w:p>
        </w:tc>
      </w:tr>
      <w:tr w:rsidR="001E599C" w:rsidRPr="004B2970" w14:paraId="4F8A3200" w14:textId="77777777">
        <w:trPr>
          <w:cantSplit/>
          <w:trHeight w:hRule="exact" w:val="495"/>
        </w:trPr>
        <w:tc>
          <w:tcPr>
            <w:tcW w:w="14368" w:type="dxa"/>
            <w:gridSpan w:val="12"/>
            <w:tcBorders>
              <w:top w:val="nil"/>
              <w:left w:val="nil"/>
              <w:bottom w:val="nil"/>
              <w:right w:val="nil"/>
            </w:tcBorders>
          </w:tcPr>
          <w:p w14:paraId="4B712AF7" w14:textId="77777777" w:rsidR="001E599C" w:rsidRPr="004B2970" w:rsidRDefault="001E599C" w:rsidP="001E599C">
            <w:pPr>
              <w:spacing w:before="100"/>
              <w:rPr>
                <w:sz w:val="20"/>
              </w:rPr>
            </w:pPr>
            <w:r w:rsidRPr="004B2970">
              <w:rPr>
                <w:sz w:val="20"/>
              </w:rPr>
              <w:t>Name of Bidder [insert complete name of Bidder] Signature of Bidder [signature of person signing the Bid] Date [insert date]</w:t>
            </w:r>
          </w:p>
        </w:tc>
      </w:tr>
    </w:tbl>
    <w:p w14:paraId="03AD15E7" w14:textId="77777777" w:rsidR="00C949EA" w:rsidRPr="004B2970" w:rsidRDefault="00E55A17">
      <w:pPr>
        <w:pStyle w:val="BodyTextIndent3"/>
        <w:spacing w:after="200"/>
        <w:ind w:left="0" w:firstLine="0"/>
        <w:jc w:val="both"/>
      </w:pPr>
      <w:r w:rsidRPr="004B2970">
        <w:rPr>
          <w:sz w:val="20"/>
          <w:szCs w:val="22"/>
        </w:rPr>
        <w:t>*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r w:rsidRPr="004B2970">
        <w:br w:type="page"/>
      </w:r>
    </w:p>
    <w:p w14:paraId="222DE19D" w14:textId="77777777" w:rsidR="00C949EA" w:rsidRPr="004B2970" w:rsidRDefault="00E55A17">
      <w:pPr>
        <w:pStyle w:val="SectionVHeader"/>
      </w:pPr>
      <w:bookmarkStart w:id="350" w:name="_Toc347230624"/>
      <w:bookmarkStart w:id="351" w:name="_Toc207903992"/>
      <w:r w:rsidRPr="004B2970">
        <w:lastRenderedPageBreak/>
        <w:t>Price Schedule: Goods Manufactured in the Purchaser’s Country</w:t>
      </w:r>
      <w:bookmarkEnd w:id="350"/>
      <w:bookmarkEnd w:id="351"/>
    </w:p>
    <w:p w14:paraId="5534FB55" w14:textId="77777777" w:rsidR="00C949EA" w:rsidRPr="004B2970" w:rsidRDefault="00E55A17">
      <w:pPr>
        <w:pStyle w:val="SectionVHeader"/>
      </w:pPr>
      <w:bookmarkStart w:id="352" w:name="_Toc207903993"/>
      <w:r w:rsidRPr="004B2970">
        <w:t>DRY SEASON</w:t>
      </w:r>
      <w:bookmarkEnd w:id="352"/>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90"/>
        <w:gridCol w:w="1080"/>
        <w:gridCol w:w="1034"/>
        <w:gridCol w:w="856"/>
        <w:gridCol w:w="1170"/>
        <w:gridCol w:w="1890"/>
        <w:gridCol w:w="1530"/>
        <w:gridCol w:w="2070"/>
        <w:gridCol w:w="1260"/>
      </w:tblGrid>
      <w:tr w:rsidR="00C949EA" w:rsidRPr="004B2970" w14:paraId="0050E3F6" w14:textId="77777777">
        <w:trPr>
          <w:cantSplit/>
          <w:trHeight w:val="1251"/>
        </w:trPr>
        <w:tc>
          <w:tcPr>
            <w:tcW w:w="4724" w:type="dxa"/>
            <w:gridSpan w:val="4"/>
            <w:tcBorders>
              <w:top w:val="double" w:sz="6" w:space="0" w:color="auto"/>
              <w:bottom w:val="nil"/>
              <w:right w:val="nil"/>
            </w:tcBorders>
          </w:tcPr>
          <w:p w14:paraId="6C9AC7AA" w14:textId="77777777" w:rsidR="00C949EA" w:rsidRPr="004B2970" w:rsidRDefault="00E55A17">
            <w:pPr>
              <w:spacing w:before="240"/>
              <w:jc w:val="center"/>
            </w:pPr>
            <w:r w:rsidRPr="004B2970">
              <w:t>Purchaser’s Country</w:t>
            </w:r>
          </w:p>
          <w:p w14:paraId="08EAB228" w14:textId="77777777" w:rsidR="00C949EA" w:rsidRPr="004B2970" w:rsidRDefault="00E55A17">
            <w:pPr>
              <w:spacing w:before="120"/>
              <w:jc w:val="center"/>
            </w:pPr>
            <w:r w:rsidRPr="004B2970">
              <w:t>______________________</w:t>
            </w:r>
          </w:p>
          <w:p w14:paraId="2EC16380" w14:textId="77777777" w:rsidR="00C949EA" w:rsidRPr="004B2970" w:rsidRDefault="00C949EA">
            <w:pPr>
              <w:jc w:val="center"/>
              <w:rPr>
                <w:sz w:val="20"/>
              </w:rPr>
            </w:pPr>
          </w:p>
        </w:tc>
        <w:tc>
          <w:tcPr>
            <w:tcW w:w="5446" w:type="dxa"/>
            <w:gridSpan w:val="4"/>
            <w:tcBorders>
              <w:top w:val="double" w:sz="6" w:space="0" w:color="auto"/>
              <w:left w:val="nil"/>
              <w:bottom w:val="nil"/>
              <w:right w:val="nil"/>
            </w:tcBorders>
          </w:tcPr>
          <w:p w14:paraId="4C12FD77" w14:textId="77777777" w:rsidR="00C949EA" w:rsidRPr="004B2970" w:rsidRDefault="00E55A17">
            <w:pPr>
              <w:spacing w:before="240"/>
              <w:jc w:val="center"/>
            </w:pPr>
            <w:r w:rsidRPr="004B2970">
              <w:t>(Group A and B Bids)</w:t>
            </w:r>
          </w:p>
          <w:p w14:paraId="0F92A184" w14:textId="77777777" w:rsidR="00C949EA" w:rsidRPr="004B2970" w:rsidRDefault="00E55A17">
            <w:pPr>
              <w:spacing w:before="240"/>
              <w:jc w:val="center"/>
            </w:pPr>
            <w:r w:rsidRPr="004B2970">
              <w:t>Currencies in accordance with ITB 15</w:t>
            </w:r>
          </w:p>
        </w:tc>
        <w:tc>
          <w:tcPr>
            <w:tcW w:w="3330" w:type="dxa"/>
            <w:gridSpan w:val="2"/>
            <w:tcBorders>
              <w:top w:val="double" w:sz="6" w:space="0" w:color="auto"/>
              <w:left w:val="nil"/>
              <w:bottom w:val="nil"/>
            </w:tcBorders>
          </w:tcPr>
          <w:p w14:paraId="074AEBEB" w14:textId="77777777" w:rsidR="00C949EA" w:rsidRPr="004B2970" w:rsidRDefault="00E55A17">
            <w:pPr>
              <w:rPr>
                <w:sz w:val="20"/>
              </w:rPr>
            </w:pPr>
            <w:r w:rsidRPr="004B2970">
              <w:rPr>
                <w:sz w:val="20"/>
              </w:rPr>
              <w:t>Date: _________________________</w:t>
            </w:r>
          </w:p>
          <w:p w14:paraId="60495B3B" w14:textId="77777777" w:rsidR="00C949EA" w:rsidRPr="004B2970" w:rsidRDefault="00E55A17">
            <w:r w:rsidRPr="004B2970">
              <w:rPr>
                <w:sz w:val="20"/>
              </w:rPr>
              <w:t>RFB No: _____________________</w:t>
            </w:r>
          </w:p>
          <w:p w14:paraId="793DBD7F" w14:textId="77777777" w:rsidR="00C949EA" w:rsidRPr="004B2970" w:rsidRDefault="00E55A17">
            <w:pPr>
              <w:rPr>
                <w:sz w:val="20"/>
              </w:rPr>
            </w:pPr>
            <w:r w:rsidRPr="004B2970">
              <w:rPr>
                <w:sz w:val="20"/>
              </w:rPr>
              <w:t>Alternative No: ________________</w:t>
            </w:r>
          </w:p>
          <w:p w14:paraId="509BB3E3" w14:textId="77777777" w:rsidR="00C949EA" w:rsidRPr="004B2970" w:rsidRDefault="00E55A17">
            <w:r w:rsidRPr="004B2970">
              <w:rPr>
                <w:sz w:val="20"/>
              </w:rPr>
              <w:t>Page N</w:t>
            </w:r>
            <w:r w:rsidRPr="004B2970">
              <w:rPr>
                <w:sz w:val="20"/>
              </w:rPr>
              <w:sym w:font="Symbol" w:char="F0B0"/>
            </w:r>
            <w:r w:rsidRPr="004B2970">
              <w:rPr>
                <w:sz w:val="20"/>
              </w:rPr>
              <w:t xml:space="preserve"> ______ of ______</w:t>
            </w:r>
          </w:p>
        </w:tc>
      </w:tr>
      <w:tr w:rsidR="00C949EA" w:rsidRPr="004B2970" w14:paraId="3B44C340" w14:textId="77777777">
        <w:trPr>
          <w:cantSplit/>
        </w:trPr>
        <w:tc>
          <w:tcPr>
            <w:tcW w:w="720" w:type="dxa"/>
            <w:tcBorders>
              <w:top w:val="double" w:sz="6" w:space="0" w:color="auto"/>
              <w:bottom w:val="double" w:sz="6" w:space="0" w:color="auto"/>
              <w:right w:val="single" w:sz="6" w:space="0" w:color="auto"/>
            </w:tcBorders>
          </w:tcPr>
          <w:p w14:paraId="3A45F556" w14:textId="77777777" w:rsidR="00C949EA" w:rsidRPr="004B2970" w:rsidRDefault="00E55A17">
            <w:pPr>
              <w:jc w:val="center"/>
              <w:rPr>
                <w:sz w:val="20"/>
              </w:rPr>
            </w:pPr>
            <w:r w:rsidRPr="004B2970">
              <w:rPr>
                <w:sz w:val="20"/>
              </w:rPr>
              <w:t>1</w:t>
            </w:r>
          </w:p>
        </w:tc>
        <w:tc>
          <w:tcPr>
            <w:tcW w:w="1890" w:type="dxa"/>
            <w:tcBorders>
              <w:top w:val="double" w:sz="6" w:space="0" w:color="auto"/>
              <w:left w:val="single" w:sz="6" w:space="0" w:color="auto"/>
              <w:bottom w:val="double" w:sz="6" w:space="0" w:color="auto"/>
              <w:right w:val="single" w:sz="6" w:space="0" w:color="auto"/>
            </w:tcBorders>
          </w:tcPr>
          <w:p w14:paraId="28E1BB16" w14:textId="77777777" w:rsidR="00C949EA" w:rsidRPr="004B2970" w:rsidRDefault="00E55A17">
            <w:pPr>
              <w:jc w:val="center"/>
              <w:rPr>
                <w:sz w:val="20"/>
              </w:rPr>
            </w:pPr>
            <w:r w:rsidRPr="004B2970">
              <w:rPr>
                <w:sz w:val="20"/>
              </w:rPr>
              <w:t>2</w:t>
            </w:r>
          </w:p>
        </w:tc>
        <w:tc>
          <w:tcPr>
            <w:tcW w:w="1080" w:type="dxa"/>
            <w:tcBorders>
              <w:top w:val="double" w:sz="6" w:space="0" w:color="auto"/>
              <w:left w:val="single" w:sz="6" w:space="0" w:color="auto"/>
              <w:bottom w:val="double" w:sz="6" w:space="0" w:color="auto"/>
              <w:right w:val="single" w:sz="6" w:space="0" w:color="auto"/>
            </w:tcBorders>
          </w:tcPr>
          <w:p w14:paraId="76D310DB" w14:textId="77777777" w:rsidR="00C949EA" w:rsidRPr="004B2970" w:rsidRDefault="00E55A17">
            <w:pPr>
              <w:jc w:val="center"/>
              <w:rPr>
                <w:sz w:val="20"/>
              </w:rPr>
            </w:pPr>
            <w:r w:rsidRPr="004B2970">
              <w:rPr>
                <w:sz w:val="20"/>
              </w:rPr>
              <w:t>3</w:t>
            </w:r>
          </w:p>
        </w:tc>
        <w:tc>
          <w:tcPr>
            <w:tcW w:w="1034" w:type="dxa"/>
            <w:tcBorders>
              <w:top w:val="double" w:sz="6" w:space="0" w:color="auto"/>
              <w:left w:val="single" w:sz="6" w:space="0" w:color="auto"/>
              <w:bottom w:val="double" w:sz="6" w:space="0" w:color="auto"/>
              <w:right w:val="single" w:sz="6" w:space="0" w:color="auto"/>
            </w:tcBorders>
          </w:tcPr>
          <w:p w14:paraId="1A3AA7E8" w14:textId="77777777" w:rsidR="00C949EA" w:rsidRPr="004B2970" w:rsidRDefault="00E55A17">
            <w:pPr>
              <w:jc w:val="center"/>
              <w:rPr>
                <w:sz w:val="20"/>
              </w:rPr>
            </w:pPr>
            <w:r w:rsidRPr="004B2970">
              <w:rPr>
                <w:sz w:val="20"/>
              </w:rPr>
              <w:t>4</w:t>
            </w:r>
          </w:p>
        </w:tc>
        <w:tc>
          <w:tcPr>
            <w:tcW w:w="856" w:type="dxa"/>
            <w:tcBorders>
              <w:top w:val="double" w:sz="6" w:space="0" w:color="auto"/>
              <w:left w:val="single" w:sz="6" w:space="0" w:color="auto"/>
              <w:bottom w:val="double" w:sz="6" w:space="0" w:color="auto"/>
              <w:right w:val="single" w:sz="6" w:space="0" w:color="auto"/>
            </w:tcBorders>
          </w:tcPr>
          <w:p w14:paraId="57483CFB" w14:textId="77777777" w:rsidR="00C949EA" w:rsidRPr="004B2970" w:rsidRDefault="00E55A17">
            <w:pPr>
              <w:jc w:val="center"/>
              <w:rPr>
                <w:sz w:val="20"/>
              </w:rPr>
            </w:pPr>
            <w:r w:rsidRPr="004B2970">
              <w:rPr>
                <w:sz w:val="20"/>
              </w:rPr>
              <w:t>5</w:t>
            </w:r>
          </w:p>
        </w:tc>
        <w:tc>
          <w:tcPr>
            <w:tcW w:w="1170" w:type="dxa"/>
            <w:tcBorders>
              <w:top w:val="double" w:sz="6" w:space="0" w:color="auto"/>
              <w:left w:val="single" w:sz="6" w:space="0" w:color="auto"/>
              <w:bottom w:val="double" w:sz="6" w:space="0" w:color="auto"/>
              <w:right w:val="single" w:sz="6" w:space="0" w:color="auto"/>
            </w:tcBorders>
          </w:tcPr>
          <w:p w14:paraId="095850E3" w14:textId="77777777" w:rsidR="00C949EA" w:rsidRPr="004B2970" w:rsidRDefault="00E55A17">
            <w:pPr>
              <w:jc w:val="center"/>
              <w:rPr>
                <w:sz w:val="20"/>
              </w:rPr>
            </w:pPr>
            <w:r w:rsidRPr="004B2970">
              <w:rPr>
                <w:sz w:val="20"/>
              </w:rPr>
              <w:t>6</w:t>
            </w:r>
          </w:p>
        </w:tc>
        <w:tc>
          <w:tcPr>
            <w:tcW w:w="1890" w:type="dxa"/>
            <w:tcBorders>
              <w:top w:val="double" w:sz="6" w:space="0" w:color="auto"/>
              <w:left w:val="single" w:sz="6" w:space="0" w:color="auto"/>
              <w:bottom w:val="double" w:sz="6" w:space="0" w:color="auto"/>
              <w:right w:val="single" w:sz="6" w:space="0" w:color="auto"/>
            </w:tcBorders>
          </w:tcPr>
          <w:p w14:paraId="1C23D6EE" w14:textId="77777777" w:rsidR="00C949EA" w:rsidRPr="004B2970" w:rsidRDefault="00E55A17">
            <w:pPr>
              <w:jc w:val="center"/>
              <w:rPr>
                <w:sz w:val="20"/>
              </w:rPr>
            </w:pPr>
            <w:r w:rsidRPr="004B2970">
              <w:rPr>
                <w:sz w:val="20"/>
              </w:rPr>
              <w:t>7</w:t>
            </w:r>
          </w:p>
        </w:tc>
        <w:tc>
          <w:tcPr>
            <w:tcW w:w="1530" w:type="dxa"/>
            <w:tcBorders>
              <w:top w:val="double" w:sz="6" w:space="0" w:color="auto"/>
              <w:left w:val="single" w:sz="6" w:space="0" w:color="auto"/>
              <w:bottom w:val="double" w:sz="6" w:space="0" w:color="auto"/>
              <w:right w:val="single" w:sz="6" w:space="0" w:color="auto"/>
            </w:tcBorders>
          </w:tcPr>
          <w:p w14:paraId="25F9205C" w14:textId="77777777" w:rsidR="00C949EA" w:rsidRPr="004B2970" w:rsidRDefault="00E55A17">
            <w:pPr>
              <w:jc w:val="center"/>
              <w:rPr>
                <w:sz w:val="20"/>
              </w:rPr>
            </w:pPr>
            <w:r w:rsidRPr="004B2970">
              <w:rPr>
                <w:sz w:val="20"/>
              </w:rPr>
              <w:t xml:space="preserve">8 </w:t>
            </w:r>
            <w:r w:rsidRPr="004B2970">
              <w:rPr>
                <w:rStyle w:val="FootnoteReference"/>
                <w:sz w:val="16"/>
              </w:rPr>
              <w:footnoteReference w:id="2"/>
            </w:r>
          </w:p>
        </w:tc>
        <w:tc>
          <w:tcPr>
            <w:tcW w:w="2070" w:type="dxa"/>
            <w:tcBorders>
              <w:top w:val="double" w:sz="6" w:space="0" w:color="auto"/>
              <w:left w:val="single" w:sz="6" w:space="0" w:color="auto"/>
              <w:bottom w:val="double" w:sz="6" w:space="0" w:color="auto"/>
              <w:right w:val="single" w:sz="6" w:space="0" w:color="auto"/>
            </w:tcBorders>
          </w:tcPr>
          <w:p w14:paraId="615B303A" w14:textId="77777777" w:rsidR="00C949EA" w:rsidRPr="004B2970" w:rsidRDefault="00E55A17">
            <w:pPr>
              <w:jc w:val="center"/>
              <w:rPr>
                <w:sz w:val="20"/>
              </w:rPr>
            </w:pPr>
            <w:r w:rsidRPr="004B2970">
              <w:rPr>
                <w:sz w:val="20"/>
              </w:rPr>
              <w:t>9</w:t>
            </w:r>
          </w:p>
        </w:tc>
        <w:tc>
          <w:tcPr>
            <w:tcW w:w="1260" w:type="dxa"/>
            <w:tcBorders>
              <w:top w:val="double" w:sz="6" w:space="0" w:color="auto"/>
              <w:left w:val="single" w:sz="6" w:space="0" w:color="auto"/>
              <w:bottom w:val="double" w:sz="6" w:space="0" w:color="auto"/>
            </w:tcBorders>
          </w:tcPr>
          <w:p w14:paraId="025613DD" w14:textId="77777777" w:rsidR="00C949EA" w:rsidRPr="004B2970" w:rsidRDefault="00E55A17">
            <w:pPr>
              <w:jc w:val="center"/>
              <w:rPr>
                <w:sz w:val="20"/>
              </w:rPr>
            </w:pPr>
            <w:r w:rsidRPr="004B2970">
              <w:rPr>
                <w:sz w:val="20"/>
              </w:rPr>
              <w:t>10</w:t>
            </w:r>
          </w:p>
        </w:tc>
      </w:tr>
      <w:tr w:rsidR="00C949EA" w:rsidRPr="004B2970" w14:paraId="6E402E3C" w14:textId="77777777">
        <w:trPr>
          <w:cantSplit/>
          <w:trHeight w:val="1350"/>
        </w:trPr>
        <w:tc>
          <w:tcPr>
            <w:tcW w:w="720" w:type="dxa"/>
            <w:tcBorders>
              <w:top w:val="double" w:sz="6" w:space="0" w:color="auto"/>
              <w:left w:val="double" w:sz="6" w:space="0" w:color="auto"/>
              <w:bottom w:val="single" w:sz="6" w:space="0" w:color="auto"/>
              <w:right w:val="single" w:sz="6" w:space="0" w:color="auto"/>
            </w:tcBorders>
          </w:tcPr>
          <w:p w14:paraId="58035068" w14:textId="77777777" w:rsidR="00C949EA" w:rsidRPr="004B2970" w:rsidRDefault="00E55A17">
            <w:pPr>
              <w:jc w:val="center"/>
              <w:rPr>
                <w:sz w:val="16"/>
              </w:rPr>
            </w:pPr>
            <w:r w:rsidRPr="004B2970">
              <w:rPr>
                <w:sz w:val="16"/>
              </w:rPr>
              <w:t>Line Item</w:t>
            </w:r>
          </w:p>
          <w:p w14:paraId="123094AE" w14:textId="77777777" w:rsidR="00C949EA" w:rsidRPr="004B2970" w:rsidRDefault="00E55A17">
            <w:pPr>
              <w:jc w:val="center"/>
              <w:rPr>
                <w:sz w:val="16"/>
              </w:rPr>
            </w:pPr>
            <w:r w:rsidRPr="004B2970">
              <w:rPr>
                <w:sz w:val="16"/>
              </w:rPr>
              <w:t>N</w:t>
            </w:r>
            <w:r w:rsidRPr="004B2970">
              <w:rPr>
                <w:sz w:val="16"/>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6CC48417" w14:textId="77777777" w:rsidR="00C949EA" w:rsidRPr="004B2970" w:rsidRDefault="00E55A17">
            <w:pPr>
              <w:jc w:val="center"/>
              <w:rPr>
                <w:sz w:val="16"/>
              </w:rPr>
            </w:pPr>
            <w:r w:rsidRPr="004B2970">
              <w:rPr>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4A0C5EFD" w14:textId="77777777" w:rsidR="00C949EA" w:rsidRPr="004B2970" w:rsidRDefault="00E55A17">
            <w:pPr>
              <w:jc w:val="center"/>
              <w:rPr>
                <w:sz w:val="16"/>
              </w:rPr>
            </w:pPr>
            <w:r w:rsidRPr="004B2970">
              <w:rPr>
                <w:sz w:val="16"/>
              </w:rPr>
              <w:t>Delivery Date as defined by Incoterms</w:t>
            </w:r>
          </w:p>
        </w:tc>
        <w:tc>
          <w:tcPr>
            <w:tcW w:w="1034" w:type="dxa"/>
            <w:tcBorders>
              <w:top w:val="double" w:sz="6" w:space="0" w:color="auto"/>
              <w:left w:val="single" w:sz="6" w:space="0" w:color="auto"/>
              <w:bottom w:val="single" w:sz="6" w:space="0" w:color="auto"/>
              <w:right w:val="single" w:sz="6" w:space="0" w:color="auto"/>
            </w:tcBorders>
          </w:tcPr>
          <w:p w14:paraId="57A4FAD5" w14:textId="77777777" w:rsidR="00C949EA" w:rsidRPr="004B2970" w:rsidRDefault="00E55A17">
            <w:pPr>
              <w:jc w:val="center"/>
            </w:pPr>
            <w:r w:rsidRPr="004B2970">
              <w:rPr>
                <w:sz w:val="16"/>
              </w:rPr>
              <w:t>Quantity and physical unit</w:t>
            </w:r>
          </w:p>
        </w:tc>
        <w:tc>
          <w:tcPr>
            <w:tcW w:w="856" w:type="dxa"/>
            <w:tcBorders>
              <w:top w:val="double" w:sz="6" w:space="0" w:color="auto"/>
              <w:left w:val="single" w:sz="6" w:space="0" w:color="auto"/>
              <w:bottom w:val="single" w:sz="6" w:space="0" w:color="auto"/>
              <w:right w:val="single" w:sz="6" w:space="0" w:color="auto"/>
            </w:tcBorders>
          </w:tcPr>
          <w:p w14:paraId="6F379EEF" w14:textId="77777777" w:rsidR="00C949EA" w:rsidRPr="004B2970" w:rsidRDefault="00E55A17">
            <w:pPr>
              <w:jc w:val="center"/>
              <w:rPr>
                <w:sz w:val="20"/>
              </w:rPr>
            </w:pPr>
            <w:r w:rsidRPr="004B2970">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43D923B2" w14:textId="77777777" w:rsidR="00C949EA" w:rsidRPr="004B2970" w:rsidRDefault="00E55A17">
            <w:pPr>
              <w:jc w:val="center"/>
              <w:rPr>
                <w:sz w:val="16"/>
              </w:rPr>
            </w:pPr>
            <w:r w:rsidRPr="004B2970">
              <w:rPr>
                <w:sz w:val="16"/>
              </w:rPr>
              <w:t>Total EXW</w:t>
            </w:r>
            <w:r w:rsidRPr="004B2970">
              <w:rPr>
                <w:smallCaps/>
                <w:sz w:val="16"/>
              </w:rPr>
              <w:t xml:space="preserve"> </w:t>
            </w:r>
            <w:r w:rsidRPr="004B2970">
              <w:rPr>
                <w:sz w:val="16"/>
              </w:rPr>
              <w:t>price per line item</w:t>
            </w:r>
          </w:p>
          <w:p w14:paraId="7C3B3AA7" w14:textId="77777777" w:rsidR="00C949EA" w:rsidRPr="004B2970" w:rsidRDefault="00E55A17">
            <w:pPr>
              <w:jc w:val="center"/>
              <w:rPr>
                <w:sz w:val="16"/>
              </w:rPr>
            </w:pPr>
            <w:r w:rsidRPr="004B2970">
              <w:rPr>
                <w:sz w:val="16"/>
              </w:rPr>
              <w:t>(Col. 4</w:t>
            </w:r>
            <w:r w:rsidRPr="004B2970">
              <w:rPr>
                <w:sz w:val="16"/>
              </w:rPr>
              <w:sym w:font="Symbol" w:char="F0B4"/>
            </w:r>
            <w:r w:rsidRPr="004B2970">
              <w:rPr>
                <w:sz w:val="16"/>
              </w:rPr>
              <w:t>5)</w:t>
            </w:r>
          </w:p>
        </w:tc>
        <w:tc>
          <w:tcPr>
            <w:tcW w:w="1890" w:type="dxa"/>
            <w:tcBorders>
              <w:top w:val="double" w:sz="6" w:space="0" w:color="auto"/>
              <w:left w:val="single" w:sz="6" w:space="0" w:color="auto"/>
              <w:bottom w:val="single" w:sz="6" w:space="0" w:color="auto"/>
              <w:right w:val="single" w:sz="6" w:space="0" w:color="auto"/>
            </w:tcBorders>
          </w:tcPr>
          <w:p w14:paraId="07461474" w14:textId="77777777" w:rsidR="00C949EA" w:rsidRPr="004B2970" w:rsidRDefault="00E55A17">
            <w:pPr>
              <w:jc w:val="center"/>
              <w:rPr>
                <w:sz w:val="16"/>
              </w:rPr>
            </w:pPr>
            <w:r w:rsidRPr="004B2970">
              <w:rPr>
                <w:sz w:val="16"/>
              </w:rPr>
              <w:t>Price per line item for inland transportation and other services required in the Purchaser’s Country to convey the Goods to their final destination</w:t>
            </w:r>
          </w:p>
          <w:p w14:paraId="268B5C51" w14:textId="77777777" w:rsidR="00C949EA" w:rsidRPr="004B2970" w:rsidRDefault="00C949EA">
            <w:pPr>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4B614F6A" w14:textId="77777777" w:rsidR="00C949EA" w:rsidRPr="004B2970" w:rsidRDefault="00E55A17">
            <w:pPr>
              <w:jc w:val="center"/>
              <w:rPr>
                <w:sz w:val="16"/>
              </w:rPr>
            </w:pPr>
            <w:r w:rsidRPr="004B2970">
              <w:rPr>
                <w:sz w:val="16"/>
              </w:rPr>
              <w:t>Cost of local labor, raw materials and components with origin in the Purchaser’s Country</w:t>
            </w:r>
          </w:p>
          <w:p w14:paraId="6F3073FD" w14:textId="77777777" w:rsidR="00C949EA" w:rsidRPr="004B2970" w:rsidRDefault="00E55A17">
            <w:pPr>
              <w:jc w:val="center"/>
              <w:rPr>
                <w:sz w:val="16"/>
              </w:rPr>
            </w:pPr>
            <w:r w:rsidRPr="004B2970">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30DEB2FD" w14:textId="77777777" w:rsidR="00C949EA" w:rsidRPr="004B2970" w:rsidRDefault="00E55A17">
            <w:pPr>
              <w:jc w:val="center"/>
              <w:rPr>
                <w:sz w:val="16"/>
              </w:rPr>
            </w:pPr>
            <w:r w:rsidRPr="004B2970">
              <w:rPr>
                <w:sz w:val="16"/>
              </w:rPr>
              <w:t>Sales and other taxes payable per line item if Contract is awarded (in accordance with ITB 14.8(a)(ii)</w:t>
            </w:r>
          </w:p>
        </w:tc>
        <w:tc>
          <w:tcPr>
            <w:tcW w:w="1260" w:type="dxa"/>
            <w:tcBorders>
              <w:top w:val="double" w:sz="6" w:space="0" w:color="auto"/>
              <w:left w:val="single" w:sz="6" w:space="0" w:color="auto"/>
              <w:bottom w:val="single" w:sz="6" w:space="0" w:color="auto"/>
              <w:right w:val="double" w:sz="6" w:space="0" w:color="auto"/>
            </w:tcBorders>
          </w:tcPr>
          <w:p w14:paraId="6A8553F9" w14:textId="77777777" w:rsidR="00C949EA" w:rsidRPr="004B2970" w:rsidRDefault="00E55A17">
            <w:pPr>
              <w:jc w:val="center"/>
              <w:rPr>
                <w:sz w:val="16"/>
              </w:rPr>
            </w:pPr>
            <w:r w:rsidRPr="004B2970">
              <w:rPr>
                <w:sz w:val="16"/>
              </w:rPr>
              <w:t>Total Price per line item</w:t>
            </w:r>
          </w:p>
          <w:p w14:paraId="17F35CEA" w14:textId="77777777" w:rsidR="00C949EA" w:rsidRPr="004B2970" w:rsidRDefault="00E55A17">
            <w:pPr>
              <w:jc w:val="center"/>
              <w:rPr>
                <w:sz w:val="16"/>
              </w:rPr>
            </w:pPr>
            <w:r w:rsidRPr="004B2970">
              <w:rPr>
                <w:sz w:val="16"/>
              </w:rPr>
              <w:t>(Col. 6+7)</w:t>
            </w:r>
          </w:p>
        </w:tc>
      </w:tr>
      <w:tr w:rsidR="00C949EA" w:rsidRPr="004B2970" w14:paraId="01B95B59"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F3A9A9A" w14:textId="77777777" w:rsidR="00C949EA" w:rsidRPr="004B2970" w:rsidRDefault="00E55A17">
            <w:pPr>
              <w:rPr>
                <w:sz w:val="20"/>
              </w:rPr>
            </w:pPr>
            <w:r w:rsidRPr="004B2970">
              <w:rPr>
                <w:sz w:val="16"/>
              </w:rPr>
              <w:t>[insert number of the item]</w:t>
            </w:r>
          </w:p>
        </w:tc>
        <w:tc>
          <w:tcPr>
            <w:tcW w:w="1890" w:type="dxa"/>
            <w:tcBorders>
              <w:top w:val="single" w:sz="6" w:space="0" w:color="auto"/>
              <w:left w:val="single" w:sz="6" w:space="0" w:color="auto"/>
              <w:bottom w:val="single" w:sz="6" w:space="0" w:color="auto"/>
              <w:right w:val="single" w:sz="6" w:space="0" w:color="auto"/>
            </w:tcBorders>
          </w:tcPr>
          <w:p w14:paraId="7649C183" w14:textId="77777777" w:rsidR="00C949EA" w:rsidRPr="004B2970" w:rsidRDefault="00E55A17">
            <w:pPr>
              <w:rPr>
                <w:sz w:val="20"/>
              </w:rPr>
            </w:pPr>
            <w:r w:rsidRPr="004B2970">
              <w:rPr>
                <w:sz w:val="16"/>
              </w:rPr>
              <w:t>[insert name of Good]</w:t>
            </w:r>
          </w:p>
        </w:tc>
        <w:tc>
          <w:tcPr>
            <w:tcW w:w="1080" w:type="dxa"/>
            <w:tcBorders>
              <w:top w:val="single" w:sz="6" w:space="0" w:color="auto"/>
              <w:left w:val="single" w:sz="6" w:space="0" w:color="auto"/>
              <w:right w:val="single" w:sz="6" w:space="0" w:color="auto"/>
            </w:tcBorders>
          </w:tcPr>
          <w:p w14:paraId="0691A7F1" w14:textId="77777777" w:rsidR="00C949EA" w:rsidRPr="004B2970" w:rsidRDefault="00E55A17">
            <w:pPr>
              <w:rPr>
                <w:sz w:val="16"/>
              </w:rPr>
            </w:pPr>
            <w:r w:rsidRPr="004B2970">
              <w:rPr>
                <w:sz w:val="16"/>
              </w:rPr>
              <w:t>[insert quoted Delivery Date]</w:t>
            </w:r>
          </w:p>
        </w:tc>
        <w:tc>
          <w:tcPr>
            <w:tcW w:w="1034" w:type="dxa"/>
            <w:tcBorders>
              <w:top w:val="single" w:sz="6" w:space="0" w:color="auto"/>
              <w:left w:val="single" w:sz="6" w:space="0" w:color="auto"/>
              <w:right w:val="single" w:sz="6" w:space="0" w:color="auto"/>
            </w:tcBorders>
          </w:tcPr>
          <w:p w14:paraId="1CE48B04" w14:textId="77777777" w:rsidR="00C949EA" w:rsidRPr="004B2970" w:rsidRDefault="00E55A17">
            <w:pPr>
              <w:rPr>
                <w:sz w:val="20"/>
              </w:rPr>
            </w:pPr>
            <w:r w:rsidRPr="004B2970">
              <w:rPr>
                <w:sz w:val="16"/>
              </w:rPr>
              <w:t>[insert number of units to be supplied and name of the physical unit]</w:t>
            </w:r>
          </w:p>
        </w:tc>
        <w:tc>
          <w:tcPr>
            <w:tcW w:w="856" w:type="dxa"/>
            <w:tcBorders>
              <w:top w:val="single" w:sz="6" w:space="0" w:color="auto"/>
              <w:left w:val="single" w:sz="6" w:space="0" w:color="auto"/>
              <w:bottom w:val="single" w:sz="6" w:space="0" w:color="auto"/>
              <w:right w:val="single" w:sz="6" w:space="0" w:color="auto"/>
            </w:tcBorders>
          </w:tcPr>
          <w:p w14:paraId="06B5D05A" w14:textId="77777777" w:rsidR="00C949EA" w:rsidRPr="004B2970" w:rsidRDefault="00E55A17">
            <w:pPr>
              <w:rPr>
                <w:sz w:val="20"/>
              </w:rPr>
            </w:pPr>
            <w:r w:rsidRPr="004B2970">
              <w:rPr>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0806D382" w14:textId="77777777" w:rsidR="00C949EA" w:rsidRPr="004B2970" w:rsidRDefault="00E55A17">
            <w:pPr>
              <w:rPr>
                <w:sz w:val="16"/>
              </w:rPr>
            </w:pPr>
            <w:r w:rsidRPr="004B2970">
              <w:rPr>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08ECC84B" w14:textId="77777777" w:rsidR="00C949EA" w:rsidRPr="004B2970" w:rsidRDefault="00E55A17">
            <w:pPr>
              <w:rPr>
                <w:sz w:val="16"/>
              </w:rPr>
            </w:pPr>
            <w:r w:rsidRPr="004B2970">
              <w:rPr>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7ECCA335" w14:textId="77777777" w:rsidR="00C949EA" w:rsidRPr="004B2970" w:rsidRDefault="00E55A17">
            <w:pPr>
              <w:rPr>
                <w:sz w:val="16"/>
              </w:rPr>
            </w:pPr>
            <w:r w:rsidRPr="004B2970">
              <w:rPr>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0B9E30C7" w14:textId="77777777" w:rsidR="00C949EA" w:rsidRPr="004B2970" w:rsidRDefault="00E55A17">
            <w:pPr>
              <w:rPr>
                <w:sz w:val="16"/>
              </w:rPr>
            </w:pPr>
            <w:r w:rsidRPr="004B2970">
              <w:rPr>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4EC1F3F8" w14:textId="77777777" w:rsidR="00C949EA" w:rsidRPr="004B2970" w:rsidRDefault="00E55A17">
            <w:pPr>
              <w:pStyle w:val="CommentText"/>
              <w:rPr>
                <w:sz w:val="16"/>
              </w:rPr>
            </w:pPr>
            <w:r w:rsidRPr="004B2970">
              <w:rPr>
                <w:sz w:val="16"/>
              </w:rPr>
              <w:t>[insert total price per item]</w:t>
            </w:r>
          </w:p>
        </w:tc>
      </w:tr>
      <w:tr w:rsidR="001E599C" w:rsidRPr="004B2970" w14:paraId="5B269F97"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EF2082D" w14:textId="77777777" w:rsidR="001E599C" w:rsidRPr="004B2970" w:rsidRDefault="001E599C" w:rsidP="001E599C">
            <w:pPr>
              <w:spacing w:before="60" w:after="60"/>
              <w:rPr>
                <w:sz w:val="20"/>
              </w:rPr>
            </w:pPr>
            <w:r w:rsidRPr="004B2970">
              <w:rPr>
                <w:sz w:val="20"/>
              </w:rPr>
              <w:t>1.</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6306B95" w14:textId="77777777" w:rsidR="001E599C" w:rsidRPr="004B2970" w:rsidRDefault="001E599C" w:rsidP="001E599C">
            <w:pPr>
              <w:spacing w:before="60" w:after="60"/>
              <w:rPr>
                <w:sz w:val="20"/>
              </w:rPr>
            </w:pPr>
            <w:r w:rsidRPr="004B2970">
              <w:rPr>
                <w:color w:val="000000"/>
                <w:sz w:val="22"/>
                <w:szCs w:val="22"/>
              </w:rPr>
              <w:t>FGN-ANRiN Customized bags</w:t>
            </w:r>
          </w:p>
        </w:tc>
        <w:tc>
          <w:tcPr>
            <w:tcW w:w="1080" w:type="dxa"/>
            <w:tcBorders>
              <w:left w:val="single" w:sz="6" w:space="0" w:color="auto"/>
              <w:bottom w:val="nil"/>
              <w:right w:val="single" w:sz="6" w:space="0" w:color="auto"/>
            </w:tcBorders>
          </w:tcPr>
          <w:p w14:paraId="6A9C1DAD" w14:textId="77777777" w:rsidR="001E599C" w:rsidRPr="004B2970" w:rsidRDefault="001E599C" w:rsidP="001E599C">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2B5AEE" w14:textId="77777777" w:rsidR="001E599C" w:rsidRPr="004B2970" w:rsidRDefault="001E599C" w:rsidP="001E599C">
            <w:pPr>
              <w:spacing w:before="60" w:after="60"/>
              <w:rPr>
                <w:sz w:val="20"/>
              </w:rPr>
            </w:pPr>
            <w:r w:rsidRPr="004B2970">
              <w:rPr>
                <w:color w:val="000000"/>
              </w:rPr>
              <w:t>66,006 Nos</w:t>
            </w:r>
            <w:r w:rsidRPr="004B2970">
              <w:rPr>
                <w:sz w:val="22"/>
                <w:szCs w:val="22"/>
              </w:rPr>
              <w:t xml:space="preserve"> </w:t>
            </w:r>
          </w:p>
        </w:tc>
        <w:tc>
          <w:tcPr>
            <w:tcW w:w="856" w:type="dxa"/>
            <w:tcBorders>
              <w:top w:val="single" w:sz="6" w:space="0" w:color="auto"/>
              <w:left w:val="single" w:sz="6" w:space="0" w:color="auto"/>
              <w:bottom w:val="nil"/>
              <w:right w:val="single" w:sz="6" w:space="0" w:color="auto"/>
            </w:tcBorders>
          </w:tcPr>
          <w:p w14:paraId="544C1136"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nil"/>
              <w:right w:val="single" w:sz="6" w:space="0" w:color="auto"/>
            </w:tcBorders>
          </w:tcPr>
          <w:p w14:paraId="053D19AB" w14:textId="77777777" w:rsidR="001E599C" w:rsidRPr="004B2970" w:rsidRDefault="001E599C" w:rsidP="001E599C">
            <w:pPr>
              <w:spacing w:before="60" w:after="60"/>
              <w:rPr>
                <w:sz w:val="20"/>
              </w:rPr>
            </w:pPr>
          </w:p>
        </w:tc>
        <w:tc>
          <w:tcPr>
            <w:tcW w:w="1890" w:type="dxa"/>
            <w:tcBorders>
              <w:top w:val="single" w:sz="6" w:space="0" w:color="auto"/>
              <w:left w:val="single" w:sz="6" w:space="0" w:color="auto"/>
              <w:bottom w:val="nil"/>
              <w:right w:val="single" w:sz="6" w:space="0" w:color="auto"/>
            </w:tcBorders>
          </w:tcPr>
          <w:p w14:paraId="140E5F75"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nil"/>
              <w:right w:val="single" w:sz="6" w:space="0" w:color="auto"/>
            </w:tcBorders>
          </w:tcPr>
          <w:p w14:paraId="0670D709" w14:textId="77777777" w:rsidR="001E599C" w:rsidRPr="004B2970" w:rsidRDefault="001E599C" w:rsidP="001E599C">
            <w:pPr>
              <w:spacing w:before="60" w:after="60"/>
              <w:rPr>
                <w:sz w:val="20"/>
              </w:rPr>
            </w:pPr>
          </w:p>
        </w:tc>
        <w:tc>
          <w:tcPr>
            <w:tcW w:w="2070" w:type="dxa"/>
            <w:tcBorders>
              <w:top w:val="single" w:sz="6" w:space="0" w:color="auto"/>
              <w:left w:val="single" w:sz="6" w:space="0" w:color="auto"/>
              <w:bottom w:val="nil"/>
              <w:right w:val="single" w:sz="6" w:space="0" w:color="auto"/>
            </w:tcBorders>
          </w:tcPr>
          <w:p w14:paraId="31F62B58"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double" w:sz="6" w:space="0" w:color="auto"/>
            </w:tcBorders>
          </w:tcPr>
          <w:p w14:paraId="4BE995DA" w14:textId="77777777" w:rsidR="001E599C" w:rsidRPr="004B2970" w:rsidRDefault="001E599C" w:rsidP="001E599C">
            <w:pPr>
              <w:spacing w:before="60" w:after="60"/>
              <w:rPr>
                <w:sz w:val="20"/>
              </w:rPr>
            </w:pPr>
          </w:p>
        </w:tc>
      </w:tr>
      <w:tr w:rsidR="001E599C" w:rsidRPr="004B2970" w14:paraId="615FCF33"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3C54410" w14:textId="77777777" w:rsidR="001E599C" w:rsidRPr="004B2970" w:rsidRDefault="001E599C" w:rsidP="001E599C">
            <w:pPr>
              <w:spacing w:before="60" w:after="60"/>
              <w:rPr>
                <w:sz w:val="20"/>
              </w:rPr>
            </w:pPr>
            <w:r w:rsidRPr="004B2970">
              <w:rPr>
                <w:sz w:val="20"/>
              </w:rPr>
              <w:t>2.</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1D0FC57" w14:textId="77777777" w:rsidR="001E599C" w:rsidRPr="004B2970" w:rsidRDefault="001E599C" w:rsidP="001E599C">
            <w:pPr>
              <w:spacing w:before="60" w:after="60"/>
              <w:rPr>
                <w:sz w:val="20"/>
              </w:rPr>
            </w:pPr>
            <w:r w:rsidRPr="004B2970">
              <w:rPr>
                <w:color w:val="000000"/>
                <w:sz w:val="22"/>
                <w:szCs w:val="22"/>
              </w:rPr>
              <w:t>Hand sprayer</w:t>
            </w:r>
          </w:p>
        </w:tc>
        <w:tc>
          <w:tcPr>
            <w:tcW w:w="1080" w:type="dxa"/>
            <w:tcBorders>
              <w:left w:val="single" w:sz="6" w:space="0" w:color="auto"/>
              <w:bottom w:val="nil"/>
              <w:right w:val="single" w:sz="6" w:space="0" w:color="auto"/>
            </w:tcBorders>
          </w:tcPr>
          <w:p w14:paraId="796D9069" w14:textId="77777777" w:rsidR="001E599C" w:rsidRPr="004B2970" w:rsidRDefault="001E599C" w:rsidP="001E599C">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B4A0141" w14:textId="77777777" w:rsidR="001E599C" w:rsidRPr="004B2970" w:rsidRDefault="001E599C" w:rsidP="001E599C">
            <w:pPr>
              <w:spacing w:before="60" w:after="60"/>
              <w:rPr>
                <w:sz w:val="20"/>
              </w:rPr>
            </w:pPr>
            <w:r w:rsidRPr="004B2970">
              <w:rPr>
                <w:color w:val="000000"/>
              </w:rPr>
              <w:t xml:space="preserve">25,006 </w:t>
            </w:r>
            <w:r w:rsidRPr="004B2970">
              <w:rPr>
                <w:sz w:val="22"/>
                <w:szCs w:val="22"/>
              </w:rPr>
              <w:t>Nos</w:t>
            </w:r>
          </w:p>
        </w:tc>
        <w:tc>
          <w:tcPr>
            <w:tcW w:w="856" w:type="dxa"/>
            <w:tcBorders>
              <w:top w:val="single" w:sz="6" w:space="0" w:color="auto"/>
              <w:left w:val="single" w:sz="6" w:space="0" w:color="auto"/>
              <w:bottom w:val="nil"/>
              <w:right w:val="single" w:sz="6" w:space="0" w:color="auto"/>
            </w:tcBorders>
          </w:tcPr>
          <w:p w14:paraId="611F1738"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nil"/>
              <w:right w:val="single" w:sz="6" w:space="0" w:color="auto"/>
            </w:tcBorders>
          </w:tcPr>
          <w:p w14:paraId="00CA9BE2" w14:textId="77777777" w:rsidR="001E599C" w:rsidRPr="004B2970" w:rsidRDefault="001E599C" w:rsidP="001E599C">
            <w:pPr>
              <w:spacing w:before="60" w:after="60"/>
              <w:rPr>
                <w:sz w:val="20"/>
              </w:rPr>
            </w:pPr>
          </w:p>
        </w:tc>
        <w:tc>
          <w:tcPr>
            <w:tcW w:w="1890" w:type="dxa"/>
            <w:tcBorders>
              <w:top w:val="single" w:sz="6" w:space="0" w:color="auto"/>
              <w:left w:val="single" w:sz="6" w:space="0" w:color="auto"/>
              <w:bottom w:val="nil"/>
              <w:right w:val="single" w:sz="6" w:space="0" w:color="auto"/>
            </w:tcBorders>
          </w:tcPr>
          <w:p w14:paraId="77CAED16"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nil"/>
              <w:right w:val="single" w:sz="6" w:space="0" w:color="auto"/>
            </w:tcBorders>
          </w:tcPr>
          <w:p w14:paraId="3EF669D7" w14:textId="77777777" w:rsidR="001E599C" w:rsidRPr="004B2970" w:rsidRDefault="001E599C" w:rsidP="001E599C">
            <w:pPr>
              <w:spacing w:before="60" w:after="60"/>
              <w:rPr>
                <w:sz w:val="20"/>
              </w:rPr>
            </w:pPr>
          </w:p>
        </w:tc>
        <w:tc>
          <w:tcPr>
            <w:tcW w:w="2070" w:type="dxa"/>
            <w:tcBorders>
              <w:top w:val="single" w:sz="6" w:space="0" w:color="auto"/>
              <w:left w:val="single" w:sz="6" w:space="0" w:color="auto"/>
              <w:bottom w:val="nil"/>
              <w:right w:val="single" w:sz="6" w:space="0" w:color="auto"/>
            </w:tcBorders>
          </w:tcPr>
          <w:p w14:paraId="0E47446F"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double" w:sz="6" w:space="0" w:color="auto"/>
            </w:tcBorders>
          </w:tcPr>
          <w:p w14:paraId="5F191C4E" w14:textId="77777777" w:rsidR="001E599C" w:rsidRPr="004B2970" w:rsidRDefault="001E599C" w:rsidP="001E599C">
            <w:pPr>
              <w:spacing w:before="60" w:after="60"/>
              <w:rPr>
                <w:sz w:val="20"/>
              </w:rPr>
            </w:pPr>
          </w:p>
        </w:tc>
      </w:tr>
      <w:tr w:rsidR="001E599C" w:rsidRPr="004B2970" w14:paraId="25B52838"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39CC2D3" w14:textId="77777777" w:rsidR="001E599C" w:rsidRPr="004B2970" w:rsidRDefault="001E599C" w:rsidP="001E599C">
            <w:pPr>
              <w:spacing w:before="60" w:after="60"/>
              <w:rPr>
                <w:sz w:val="20"/>
              </w:rPr>
            </w:pPr>
            <w:r w:rsidRPr="004B2970">
              <w:rPr>
                <w:sz w:val="20"/>
              </w:rPr>
              <w:t>3.</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FEAF6B1" w14:textId="77777777" w:rsidR="001E599C" w:rsidRPr="004B2970" w:rsidRDefault="001E599C" w:rsidP="001E599C">
            <w:pPr>
              <w:spacing w:before="60" w:after="60"/>
              <w:rPr>
                <w:sz w:val="20"/>
              </w:rPr>
            </w:pPr>
            <w:r w:rsidRPr="004B2970">
              <w:rPr>
                <w:color w:val="000000"/>
                <w:sz w:val="22"/>
                <w:szCs w:val="22"/>
              </w:rPr>
              <w:t xml:space="preserve">Homestead garden </w:t>
            </w:r>
            <w:r w:rsidRPr="004B2970">
              <w:rPr>
                <w:sz w:val="22"/>
                <w:szCs w:val="22"/>
              </w:rPr>
              <w:t>grow/planting</w:t>
            </w:r>
            <w:r w:rsidRPr="004B2970">
              <w:rPr>
                <w:color w:val="000000"/>
                <w:sz w:val="22"/>
                <w:szCs w:val="22"/>
              </w:rPr>
              <w:t xml:space="preserve"> bags</w:t>
            </w:r>
            <w:r w:rsidRPr="004B2970">
              <w:rPr>
                <w:sz w:val="22"/>
                <w:szCs w:val="22"/>
              </w:rPr>
              <w:t>.</w:t>
            </w:r>
          </w:p>
        </w:tc>
        <w:tc>
          <w:tcPr>
            <w:tcW w:w="1080" w:type="dxa"/>
            <w:tcBorders>
              <w:left w:val="single" w:sz="6" w:space="0" w:color="auto"/>
              <w:bottom w:val="nil"/>
              <w:right w:val="single" w:sz="6" w:space="0" w:color="auto"/>
            </w:tcBorders>
          </w:tcPr>
          <w:p w14:paraId="14069635" w14:textId="77777777" w:rsidR="001E599C" w:rsidRPr="004B2970" w:rsidRDefault="001E599C" w:rsidP="001E599C">
            <w:pPr>
              <w:spacing w:before="60" w:after="60"/>
              <w:rPr>
                <w:sz w:val="20"/>
              </w:rPr>
            </w:pPr>
          </w:p>
        </w:tc>
        <w:tc>
          <w:tcPr>
            <w:tcW w:w="1034" w:type="dxa"/>
            <w:tcBorders>
              <w:top w:val="single" w:sz="6" w:space="0" w:color="000000"/>
              <w:left w:val="nil"/>
              <w:bottom w:val="single" w:sz="6" w:space="0" w:color="000000"/>
              <w:right w:val="single" w:sz="6" w:space="0" w:color="000000"/>
            </w:tcBorders>
            <w:shd w:val="clear" w:color="auto" w:fill="auto"/>
            <w:tcMar>
              <w:top w:w="0" w:type="dxa"/>
              <w:left w:w="100" w:type="dxa"/>
              <w:bottom w:w="0" w:type="dxa"/>
              <w:right w:w="100" w:type="dxa"/>
            </w:tcMar>
            <w:vAlign w:val="center"/>
          </w:tcPr>
          <w:p w14:paraId="5BBD21AE" w14:textId="77777777" w:rsidR="001E599C" w:rsidRPr="004B2970" w:rsidRDefault="001E599C" w:rsidP="001E599C">
            <w:pPr>
              <w:spacing w:before="60" w:after="60"/>
              <w:rPr>
                <w:sz w:val="20"/>
              </w:rPr>
            </w:pPr>
            <w:r w:rsidRPr="004B2970">
              <w:rPr>
                <w:sz w:val="22"/>
                <w:szCs w:val="22"/>
              </w:rPr>
              <w:t>375,090 Nos</w:t>
            </w:r>
          </w:p>
        </w:tc>
        <w:tc>
          <w:tcPr>
            <w:tcW w:w="856" w:type="dxa"/>
            <w:tcBorders>
              <w:top w:val="single" w:sz="6" w:space="0" w:color="auto"/>
              <w:left w:val="single" w:sz="6" w:space="0" w:color="auto"/>
              <w:bottom w:val="nil"/>
              <w:right w:val="single" w:sz="6" w:space="0" w:color="auto"/>
            </w:tcBorders>
          </w:tcPr>
          <w:p w14:paraId="01C1F36C"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nil"/>
              <w:right w:val="single" w:sz="6" w:space="0" w:color="auto"/>
            </w:tcBorders>
          </w:tcPr>
          <w:p w14:paraId="08A4163C" w14:textId="77777777" w:rsidR="001E599C" w:rsidRPr="004B2970" w:rsidRDefault="001E599C" w:rsidP="001E599C">
            <w:pPr>
              <w:spacing w:before="60" w:after="60"/>
              <w:rPr>
                <w:sz w:val="20"/>
              </w:rPr>
            </w:pPr>
          </w:p>
        </w:tc>
        <w:tc>
          <w:tcPr>
            <w:tcW w:w="1890" w:type="dxa"/>
            <w:tcBorders>
              <w:top w:val="single" w:sz="6" w:space="0" w:color="auto"/>
              <w:left w:val="single" w:sz="6" w:space="0" w:color="auto"/>
              <w:bottom w:val="nil"/>
              <w:right w:val="single" w:sz="6" w:space="0" w:color="auto"/>
            </w:tcBorders>
          </w:tcPr>
          <w:p w14:paraId="19F59E6B"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nil"/>
              <w:right w:val="single" w:sz="6" w:space="0" w:color="auto"/>
            </w:tcBorders>
          </w:tcPr>
          <w:p w14:paraId="7ECB3631" w14:textId="77777777" w:rsidR="001E599C" w:rsidRPr="004B2970" w:rsidRDefault="001E599C" w:rsidP="001E599C">
            <w:pPr>
              <w:spacing w:before="60" w:after="60"/>
              <w:rPr>
                <w:sz w:val="20"/>
              </w:rPr>
            </w:pPr>
          </w:p>
        </w:tc>
        <w:tc>
          <w:tcPr>
            <w:tcW w:w="2070" w:type="dxa"/>
            <w:tcBorders>
              <w:top w:val="single" w:sz="6" w:space="0" w:color="auto"/>
              <w:left w:val="single" w:sz="6" w:space="0" w:color="auto"/>
              <w:bottom w:val="nil"/>
              <w:right w:val="single" w:sz="6" w:space="0" w:color="auto"/>
            </w:tcBorders>
          </w:tcPr>
          <w:p w14:paraId="54EAE3C2"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double" w:sz="6" w:space="0" w:color="auto"/>
            </w:tcBorders>
          </w:tcPr>
          <w:p w14:paraId="52306590" w14:textId="77777777" w:rsidR="001E599C" w:rsidRPr="004B2970" w:rsidRDefault="001E599C" w:rsidP="001E599C">
            <w:pPr>
              <w:spacing w:before="60" w:after="60"/>
              <w:rPr>
                <w:sz w:val="20"/>
              </w:rPr>
            </w:pPr>
          </w:p>
        </w:tc>
      </w:tr>
      <w:tr w:rsidR="001E599C" w:rsidRPr="004B2970" w14:paraId="2D29C8A8"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1D4BD31" w14:textId="77777777" w:rsidR="001E599C" w:rsidRPr="004B2970" w:rsidRDefault="001E599C" w:rsidP="001E599C">
            <w:pPr>
              <w:spacing w:before="60" w:after="60"/>
              <w:rPr>
                <w:sz w:val="20"/>
              </w:rPr>
            </w:pPr>
            <w:r w:rsidRPr="004B2970">
              <w:rPr>
                <w:sz w:val="20"/>
              </w:rPr>
              <w:t>4.</w:t>
            </w:r>
          </w:p>
        </w:tc>
        <w:tc>
          <w:tcPr>
            <w:tcW w:w="1890"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496ADA44" w14:textId="77777777" w:rsidR="001E599C" w:rsidRPr="004B2970" w:rsidRDefault="001E599C" w:rsidP="001E599C">
            <w:pPr>
              <w:spacing w:before="60" w:after="60"/>
              <w:rPr>
                <w:sz w:val="20"/>
              </w:rPr>
            </w:pPr>
            <w:r w:rsidRPr="004B2970">
              <w:rPr>
                <w:color w:val="000000"/>
                <w:sz w:val="22"/>
                <w:szCs w:val="22"/>
              </w:rPr>
              <w:t xml:space="preserve">25kg Water </w:t>
            </w:r>
            <w:r w:rsidRPr="004B2970">
              <w:rPr>
                <w:sz w:val="22"/>
                <w:szCs w:val="22"/>
              </w:rPr>
              <w:t>storage</w:t>
            </w:r>
            <w:r w:rsidRPr="004B2970">
              <w:rPr>
                <w:color w:val="000000"/>
                <w:sz w:val="22"/>
                <w:szCs w:val="22"/>
              </w:rPr>
              <w:t xml:space="preserve"> Kegs</w:t>
            </w:r>
          </w:p>
        </w:tc>
        <w:tc>
          <w:tcPr>
            <w:tcW w:w="1080" w:type="dxa"/>
            <w:tcBorders>
              <w:left w:val="single" w:sz="6" w:space="0" w:color="auto"/>
              <w:bottom w:val="nil"/>
              <w:right w:val="single" w:sz="6" w:space="0" w:color="auto"/>
            </w:tcBorders>
          </w:tcPr>
          <w:p w14:paraId="234437E6" w14:textId="77777777" w:rsidR="001E599C" w:rsidRPr="004B2970" w:rsidRDefault="001E599C" w:rsidP="001E599C">
            <w:pPr>
              <w:spacing w:before="60" w:after="60"/>
              <w:rPr>
                <w:sz w:val="20"/>
              </w:rPr>
            </w:pPr>
          </w:p>
        </w:tc>
        <w:tc>
          <w:tcPr>
            <w:tcW w:w="1034"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0B213A31" w14:textId="77777777" w:rsidR="001E599C" w:rsidRPr="004B2970" w:rsidRDefault="001E599C" w:rsidP="001E599C">
            <w:pPr>
              <w:spacing w:before="60" w:after="60"/>
              <w:rPr>
                <w:sz w:val="20"/>
              </w:rPr>
            </w:pPr>
            <w:r w:rsidRPr="004B2970">
              <w:rPr>
                <w:color w:val="000000"/>
              </w:rPr>
              <w:t xml:space="preserve">75,017 </w:t>
            </w:r>
            <w:r w:rsidRPr="004B2970">
              <w:rPr>
                <w:sz w:val="22"/>
                <w:szCs w:val="22"/>
              </w:rPr>
              <w:t xml:space="preserve"> Nos</w:t>
            </w:r>
          </w:p>
        </w:tc>
        <w:tc>
          <w:tcPr>
            <w:tcW w:w="856" w:type="dxa"/>
            <w:tcBorders>
              <w:top w:val="single" w:sz="6" w:space="0" w:color="auto"/>
              <w:left w:val="single" w:sz="6" w:space="0" w:color="auto"/>
              <w:bottom w:val="nil"/>
              <w:right w:val="single" w:sz="6" w:space="0" w:color="auto"/>
            </w:tcBorders>
          </w:tcPr>
          <w:p w14:paraId="14C20FCB"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nil"/>
              <w:right w:val="single" w:sz="6" w:space="0" w:color="auto"/>
            </w:tcBorders>
          </w:tcPr>
          <w:p w14:paraId="73E495BE" w14:textId="77777777" w:rsidR="001E599C" w:rsidRPr="004B2970" w:rsidRDefault="001E599C" w:rsidP="001E599C">
            <w:pPr>
              <w:spacing w:before="60" w:after="60"/>
              <w:rPr>
                <w:sz w:val="20"/>
              </w:rPr>
            </w:pPr>
          </w:p>
        </w:tc>
        <w:tc>
          <w:tcPr>
            <w:tcW w:w="1890" w:type="dxa"/>
            <w:tcBorders>
              <w:top w:val="single" w:sz="6" w:space="0" w:color="auto"/>
              <w:left w:val="single" w:sz="6" w:space="0" w:color="auto"/>
              <w:bottom w:val="nil"/>
              <w:right w:val="single" w:sz="6" w:space="0" w:color="auto"/>
            </w:tcBorders>
          </w:tcPr>
          <w:p w14:paraId="2351804D"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nil"/>
              <w:right w:val="single" w:sz="6" w:space="0" w:color="auto"/>
            </w:tcBorders>
          </w:tcPr>
          <w:p w14:paraId="08B3E191" w14:textId="77777777" w:rsidR="001E599C" w:rsidRPr="004B2970" w:rsidRDefault="001E599C" w:rsidP="001E599C">
            <w:pPr>
              <w:spacing w:before="60" w:after="60"/>
              <w:rPr>
                <w:sz w:val="20"/>
              </w:rPr>
            </w:pPr>
          </w:p>
        </w:tc>
        <w:tc>
          <w:tcPr>
            <w:tcW w:w="2070" w:type="dxa"/>
            <w:tcBorders>
              <w:top w:val="single" w:sz="6" w:space="0" w:color="auto"/>
              <w:left w:val="single" w:sz="6" w:space="0" w:color="auto"/>
              <w:bottom w:val="nil"/>
              <w:right w:val="single" w:sz="6" w:space="0" w:color="auto"/>
            </w:tcBorders>
          </w:tcPr>
          <w:p w14:paraId="77E1381C"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double" w:sz="6" w:space="0" w:color="auto"/>
            </w:tcBorders>
          </w:tcPr>
          <w:p w14:paraId="16329278" w14:textId="77777777" w:rsidR="001E599C" w:rsidRPr="004B2970" w:rsidRDefault="001E599C" w:rsidP="001E599C">
            <w:pPr>
              <w:spacing w:before="60" w:after="60"/>
              <w:rPr>
                <w:sz w:val="20"/>
              </w:rPr>
            </w:pPr>
          </w:p>
        </w:tc>
      </w:tr>
      <w:tr w:rsidR="001E599C" w:rsidRPr="004B2970" w14:paraId="4B7401E0"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7039E50" w14:textId="77777777" w:rsidR="001E599C" w:rsidRPr="004B2970" w:rsidRDefault="001E599C" w:rsidP="001E599C">
            <w:pPr>
              <w:spacing w:before="60" w:after="60"/>
              <w:rPr>
                <w:sz w:val="20"/>
              </w:rPr>
            </w:pPr>
            <w:r w:rsidRPr="004B2970">
              <w:rPr>
                <w:sz w:val="20"/>
              </w:rPr>
              <w:lastRenderedPageBreak/>
              <w:t>5.</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20DD2F44" w14:textId="77777777" w:rsidR="001E599C" w:rsidRPr="004B2970" w:rsidRDefault="001E599C" w:rsidP="001E599C">
            <w:pPr>
              <w:spacing w:before="60" w:after="60"/>
              <w:rPr>
                <w:sz w:val="20"/>
              </w:rPr>
            </w:pPr>
            <w:r w:rsidRPr="004B2970">
              <w:rPr>
                <w:sz w:val="22"/>
                <w:szCs w:val="22"/>
              </w:rPr>
              <w:t>Locally fabricated water cart</w:t>
            </w:r>
          </w:p>
        </w:tc>
        <w:tc>
          <w:tcPr>
            <w:tcW w:w="1080" w:type="dxa"/>
            <w:tcBorders>
              <w:left w:val="single" w:sz="6" w:space="0" w:color="auto"/>
              <w:bottom w:val="nil"/>
              <w:right w:val="single" w:sz="6" w:space="0" w:color="auto"/>
            </w:tcBorders>
          </w:tcPr>
          <w:p w14:paraId="606B1320" w14:textId="77777777" w:rsidR="001E599C" w:rsidRPr="004B2970" w:rsidRDefault="001E599C" w:rsidP="001E599C">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6C9A126" w14:textId="77777777" w:rsidR="001E599C" w:rsidRPr="004B2970" w:rsidRDefault="001E599C" w:rsidP="001E599C">
            <w:pPr>
              <w:spacing w:before="60" w:after="60"/>
              <w:rPr>
                <w:sz w:val="20"/>
              </w:rPr>
            </w:pPr>
            <w:r w:rsidRPr="004B2970">
              <w:rPr>
                <w:color w:val="000000"/>
              </w:rPr>
              <w:t>25,006</w:t>
            </w:r>
            <w:r w:rsidRPr="004B2970">
              <w:rPr>
                <w:sz w:val="22"/>
                <w:szCs w:val="22"/>
              </w:rPr>
              <w:t xml:space="preserve"> Nos</w:t>
            </w:r>
          </w:p>
        </w:tc>
        <w:tc>
          <w:tcPr>
            <w:tcW w:w="856" w:type="dxa"/>
            <w:tcBorders>
              <w:top w:val="single" w:sz="6" w:space="0" w:color="auto"/>
              <w:left w:val="single" w:sz="6" w:space="0" w:color="auto"/>
              <w:bottom w:val="nil"/>
              <w:right w:val="single" w:sz="6" w:space="0" w:color="auto"/>
            </w:tcBorders>
          </w:tcPr>
          <w:p w14:paraId="0037DF36"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nil"/>
              <w:right w:val="single" w:sz="6" w:space="0" w:color="auto"/>
            </w:tcBorders>
          </w:tcPr>
          <w:p w14:paraId="7A7ADB21" w14:textId="77777777" w:rsidR="001E599C" w:rsidRPr="004B2970" w:rsidRDefault="001E599C" w:rsidP="001E599C">
            <w:pPr>
              <w:spacing w:before="60" w:after="60"/>
              <w:rPr>
                <w:sz w:val="20"/>
              </w:rPr>
            </w:pPr>
          </w:p>
        </w:tc>
        <w:tc>
          <w:tcPr>
            <w:tcW w:w="1890" w:type="dxa"/>
            <w:tcBorders>
              <w:top w:val="single" w:sz="6" w:space="0" w:color="auto"/>
              <w:left w:val="single" w:sz="6" w:space="0" w:color="auto"/>
              <w:bottom w:val="nil"/>
              <w:right w:val="single" w:sz="6" w:space="0" w:color="auto"/>
            </w:tcBorders>
          </w:tcPr>
          <w:p w14:paraId="563569E3"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nil"/>
              <w:right w:val="single" w:sz="6" w:space="0" w:color="auto"/>
            </w:tcBorders>
          </w:tcPr>
          <w:p w14:paraId="5A2C1D14" w14:textId="77777777" w:rsidR="001E599C" w:rsidRPr="004B2970" w:rsidRDefault="001E599C" w:rsidP="001E599C">
            <w:pPr>
              <w:spacing w:before="60" w:after="60"/>
              <w:rPr>
                <w:sz w:val="20"/>
              </w:rPr>
            </w:pPr>
          </w:p>
        </w:tc>
        <w:tc>
          <w:tcPr>
            <w:tcW w:w="2070" w:type="dxa"/>
            <w:tcBorders>
              <w:top w:val="single" w:sz="6" w:space="0" w:color="auto"/>
              <w:left w:val="single" w:sz="6" w:space="0" w:color="auto"/>
              <w:bottom w:val="nil"/>
              <w:right w:val="single" w:sz="6" w:space="0" w:color="auto"/>
            </w:tcBorders>
          </w:tcPr>
          <w:p w14:paraId="69646C84"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double" w:sz="6" w:space="0" w:color="auto"/>
            </w:tcBorders>
          </w:tcPr>
          <w:p w14:paraId="4CA40581" w14:textId="77777777" w:rsidR="001E599C" w:rsidRPr="004B2970" w:rsidRDefault="001E599C" w:rsidP="001E599C">
            <w:pPr>
              <w:spacing w:before="60" w:after="60"/>
              <w:rPr>
                <w:sz w:val="20"/>
              </w:rPr>
            </w:pPr>
          </w:p>
        </w:tc>
      </w:tr>
      <w:tr w:rsidR="001E599C" w:rsidRPr="004B2970" w14:paraId="56A1E25A" w14:textId="77777777">
        <w:trPr>
          <w:cantSplit/>
          <w:trHeight w:val="333"/>
        </w:trPr>
        <w:tc>
          <w:tcPr>
            <w:tcW w:w="10170" w:type="dxa"/>
            <w:gridSpan w:val="8"/>
            <w:tcBorders>
              <w:top w:val="double" w:sz="6" w:space="0" w:color="auto"/>
              <w:left w:val="nil"/>
              <w:bottom w:val="nil"/>
              <w:right w:val="double" w:sz="6" w:space="0" w:color="auto"/>
            </w:tcBorders>
          </w:tcPr>
          <w:p w14:paraId="3C78CA50" w14:textId="77777777" w:rsidR="001E599C" w:rsidRPr="004B2970" w:rsidRDefault="001E599C" w:rsidP="001E599C">
            <w:pPr>
              <w:rPr>
                <w:sz w:val="20"/>
              </w:rPr>
            </w:pPr>
          </w:p>
        </w:tc>
        <w:tc>
          <w:tcPr>
            <w:tcW w:w="2070" w:type="dxa"/>
            <w:tcBorders>
              <w:top w:val="double" w:sz="6" w:space="0" w:color="auto"/>
              <w:left w:val="double" w:sz="6" w:space="0" w:color="auto"/>
              <w:bottom w:val="double" w:sz="6" w:space="0" w:color="auto"/>
              <w:right w:val="double" w:sz="6" w:space="0" w:color="auto"/>
            </w:tcBorders>
          </w:tcPr>
          <w:p w14:paraId="00F63409" w14:textId="77777777" w:rsidR="001E599C" w:rsidRPr="004B2970" w:rsidRDefault="001E599C" w:rsidP="001E599C">
            <w:pPr>
              <w:pStyle w:val="CommentText"/>
              <w:spacing w:before="60" w:after="60"/>
              <w:jc w:val="center"/>
            </w:pPr>
            <w:r w:rsidRPr="004B2970">
              <w:t>Total Price</w:t>
            </w:r>
          </w:p>
        </w:tc>
        <w:tc>
          <w:tcPr>
            <w:tcW w:w="1260" w:type="dxa"/>
            <w:tcBorders>
              <w:top w:val="double" w:sz="6" w:space="0" w:color="auto"/>
              <w:left w:val="double" w:sz="6" w:space="0" w:color="auto"/>
              <w:bottom w:val="double" w:sz="6" w:space="0" w:color="auto"/>
              <w:right w:val="double" w:sz="6" w:space="0" w:color="auto"/>
            </w:tcBorders>
          </w:tcPr>
          <w:p w14:paraId="0036F000" w14:textId="77777777" w:rsidR="001E599C" w:rsidRPr="004B2970" w:rsidRDefault="001E599C" w:rsidP="001E599C">
            <w:pPr>
              <w:spacing w:before="60" w:after="60"/>
              <w:rPr>
                <w:sz w:val="20"/>
              </w:rPr>
            </w:pPr>
          </w:p>
        </w:tc>
      </w:tr>
      <w:tr w:rsidR="001E599C" w:rsidRPr="004B2970" w14:paraId="05802D56" w14:textId="77777777">
        <w:trPr>
          <w:cantSplit/>
          <w:trHeight w:hRule="exact" w:val="495"/>
        </w:trPr>
        <w:tc>
          <w:tcPr>
            <w:tcW w:w="13500" w:type="dxa"/>
            <w:gridSpan w:val="10"/>
            <w:tcBorders>
              <w:top w:val="nil"/>
              <w:left w:val="nil"/>
              <w:bottom w:val="nil"/>
              <w:right w:val="nil"/>
            </w:tcBorders>
          </w:tcPr>
          <w:p w14:paraId="1B757E6F" w14:textId="77777777" w:rsidR="001E599C" w:rsidRPr="004B2970" w:rsidRDefault="001E599C" w:rsidP="001E599C">
            <w:pPr>
              <w:spacing w:before="100"/>
              <w:rPr>
                <w:sz w:val="20"/>
              </w:rPr>
            </w:pPr>
            <w:r w:rsidRPr="004B2970">
              <w:rPr>
                <w:sz w:val="20"/>
              </w:rPr>
              <w:t>Name of Bidder [insert complete name of Bidder] Signature of Bidder [signature of person signing the Bid] Date [insert date]</w:t>
            </w:r>
          </w:p>
        </w:tc>
      </w:tr>
    </w:tbl>
    <w:p w14:paraId="2157FAE2" w14:textId="77777777" w:rsidR="00C949EA" w:rsidRPr="004B2970" w:rsidRDefault="00C949EA">
      <w:pPr>
        <w:spacing w:before="240"/>
      </w:pPr>
    </w:p>
    <w:p w14:paraId="4740843F" w14:textId="77777777" w:rsidR="00C949EA" w:rsidRPr="004B2970" w:rsidRDefault="00E55A17">
      <w:pPr>
        <w:spacing w:before="240"/>
      </w:pPr>
      <w:r w:rsidRPr="004B2970">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C949EA" w:rsidRPr="004B2970" w14:paraId="292F65E6" w14:textId="77777777">
        <w:trPr>
          <w:cantSplit/>
          <w:trHeight w:val="140"/>
        </w:trPr>
        <w:tc>
          <w:tcPr>
            <w:tcW w:w="13680" w:type="dxa"/>
            <w:gridSpan w:val="8"/>
            <w:tcBorders>
              <w:top w:val="nil"/>
              <w:left w:val="nil"/>
              <w:bottom w:val="nil"/>
              <w:right w:val="nil"/>
            </w:tcBorders>
          </w:tcPr>
          <w:p w14:paraId="111E3E0E" w14:textId="77777777" w:rsidR="00C949EA" w:rsidRPr="004B2970" w:rsidRDefault="00E55A17">
            <w:pPr>
              <w:pStyle w:val="SectionVHeader"/>
            </w:pPr>
            <w:bookmarkStart w:id="353" w:name="_Toc347230625"/>
            <w:bookmarkStart w:id="354" w:name="_Toc207903994"/>
            <w:r w:rsidRPr="004B2970">
              <w:lastRenderedPageBreak/>
              <w:t>Price and Completion Schedule - Related Services</w:t>
            </w:r>
            <w:bookmarkEnd w:id="353"/>
            <w:bookmarkEnd w:id="354"/>
          </w:p>
          <w:p w14:paraId="503F5868" w14:textId="77777777" w:rsidR="00C949EA" w:rsidRPr="004B2970" w:rsidRDefault="00E55A17">
            <w:pPr>
              <w:pStyle w:val="SectionVHeader"/>
            </w:pPr>
            <w:bookmarkStart w:id="355" w:name="_Toc207903995"/>
            <w:r w:rsidRPr="004B2970">
              <w:t>DRY SEASON</w:t>
            </w:r>
            <w:bookmarkEnd w:id="355"/>
          </w:p>
        </w:tc>
      </w:tr>
      <w:tr w:rsidR="00C949EA" w:rsidRPr="004B2970" w14:paraId="63E53537" w14:textId="77777777">
        <w:trPr>
          <w:cantSplit/>
        </w:trPr>
        <w:tc>
          <w:tcPr>
            <w:tcW w:w="2880" w:type="dxa"/>
            <w:gridSpan w:val="2"/>
            <w:tcBorders>
              <w:top w:val="double" w:sz="6" w:space="0" w:color="auto"/>
              <w:bottom w:val="double" w:sz="6" w:space="0" w:color="auto"/>
              <w:right w:val="nil"/>
            </w:tcBorders>
          </w:tcPr>
          <w:p w14:paraId="1A64F369" w14:textId="77777777" w:rsidR="00C949EA" w:rsidRPr="004B2970" w:rsidRDefault="00C949EA">
            <w:pPr>
              <w:jc w:val="center"/>
              <w:rPr>
                <w:sz w:val="20"/>
              </w:rPr>
            </w:pPr>
          </w:p>
        </w:tc>
        <w:tc>
          <w:tcPr>
            <w:tcW w:w="7560" w:type="dxa"/>
            <w:gridSpan w:val="4"/>
            <w:tcBorders>
              <w:top w:val="double" w:sz="6" w:space="0" w:color="auto"/>
              <w:left w:val="nil"/>
              <w:bottom w:val="double" w:sz="6" w:space="0" w:color="auto"/>
              <w:right w:val="nil"/>
            </w:tcBorders>
          </w:tcPr>
          <w:p w14:paraId="2DDAC83B" w14:textId="77777777" w:rsidR="00C949EA" w:rsidRPr="004B2970" w:rsidRDefault="00E55A17">
            <w:pPr>
              <w:spacing w:before="240"/>
              <w:jc w:val="center"/>
              <w:rPr>
                <w:sz w:val="20"/>
              </w:rPr>
            </w:pPr>
            <w:r w:rsidRPr="004B2970">
              <w:t>Currencies in accordance with ITB 15</w:t>
            </w:r>
          </w:p>
        </w:tc>
        <w:tc>
          <w:tcPr>
            <w:tcW w:w="3240" w:type="dxa"/>
            <w:gridSpan w:val="2"/>
            <w:tcBorders>
              <w:top w:val="double" w:sz="6" w:space="0" w:color="auto"/>
              <w:left w:val="nil"/>
              <w:bottom w:val="double" w:sz="6" w:space="0" w:color="auto"/>
            </w:tcBorders>
          </w:tcPr>
          <w:p w14:paraId="3D40450B" w14:textId="77777777" w:rsidR="00C949EA" w:rsidRPr="004B2970" w:rsidRDefault="00E55A17">
            <w:pPr>
              <w:rPr>
                <w:sz w:val="20"/>
              </w:rPr>
            </w:pPr>
            <w:r w:rsidRPr="004B2970">
              <w:rPr>
                <w:sz w:val="20"/>
              </w:rPr>
              <w:t>Date: _________________________</w:t>
            </w:r>
          </w:p>
          <w:p w14:paraId="65A58704" w14:textId="77777777" w:rsidR="00C949EA" w:rsidRPr="004B2970" w:rsidRDefault="00E55A17">
            <w:r w:rsidRPr="004B2970">
              <w:rPr>
                <w:sz w:val="20"/>
              </w:rPr>
              <w:t>RFB No: _____________________</w:t>
            </w:r>
          </w:p>
          <w:p w14:paraId="1A39A45C" w14:textId="77777777" w:rsidR="00C949EA" w:rsidRPr="004B2970" w:rsidRDefault="00E55A17">
            <w:pPr>
              <w:rPr>
                <w:sz w:val="20"/>
              </w:rPr>
            </w:pPr>
            <w:r w:rsidRPr="004B2970">
              <w:rPr>
                <w:sz w:val="20"/>
              </w:rPr>
              <w:t>Alternative No: ________________</w:t>
            </w:r>
          </w:p>
          <w:p w14:paraId="30631339" w14:textId="77777777" w:rsidR="00C949EA" w:rsidRPr="004B2970" w:rsidRDefault="00E55A17">
            <w:r w:rsidRPr="004B2970">
              <w:rPr>
                <w:sz w:val="20"/>
              </w:rPr>
              <w:t>Page N</w:t>
            </w:r>
            <w:r w:rsidRPr="004B2970">
              <w:rPr>
                <w:sz w:val="20"/>
              </w:rPr>
              <w:sym w:font="Symbol" w:char="F0B0"/>
            </w:r>
            <w:r w:rsidRPr="004B2970">
              <w:rPr>
                <w:sz w:val="20"/>
              </w:rPr>
              <w:t xml:space="preserve"> ______ of ______</w:t>
            </w:r>
          </w:p>
        </w:tc>
      </w:tr>
      <w:tr w:rsidR="00C949EA" w:rsidRPr="004B2970" w14:paraId="5CEC2AA0" w14:textId="77777777">
        <w:trPr>
          <w:cantSplit/>
        </w:trPr>
        <w:tc>
          <w:tcPr>
            <w:tcW w:w="810" w:type="dxa"/>
            <w:tcBorders>
              <w:top w:val="double" w:sz="6" w:space="0" w:color="auto"/>
              <w:bottom w:val="double" w:sz="6" w:space="0" w:color="auto"/>
              <w:right w:val="single" w:sz="6" w:space="0" w:color="auto"/>
            </w:tcBorders>
          </w:tcPr>
          <w:p w14:paraId="6B377211" w14:textId="77777777" w:rsidR="00C949EA" w:rsidRPr="004B2970" w:rsidRDefault="00E55A17">
            <w:pPr>
              <w:jc w:val="center"/>
              <w:rPr>
                <w:sz w:val="20"/>
              </w:rPr>
            </w:pPr>
            <w:r w:rsidRPr="004B2970">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491FF661" w14:textId="77777777" w:rsidR="00C949EA" w:rsidRPr="004B2970" w:rsidRDefault="00E55A17">
            <w:pPr>
              <w:jc w:val="center"/>
              <w:rPr>
                <w:sz w:val="20"/>
              </w:rPr>
            </w:pPr>
            <w:r w:rsidRPr="004B2970">
              <w:rPr>
                <w:sz w:val="20"/>
              </w:rPr>
              <w:t>2</w:t>
            </w:r>
          </w:p>
        </w:tc>
        <w:tc>
          <w:tcPr>
            <w:tcW w:w="1170" w:type="dxa"/>
            <w:tcBorders>
              <w:top w:val="double" w:sz="6" w:space="0" w:color="auto"/>
              <w:left w:val="single" w:sz="6" w:space="0" w:color="auto"/>
              <w:bottom w:val="double" w:sz="6" w:space="0" w:color="auto"/>
              <w:right w:val="single" w:sz="6" w:space="0" w:color="auto"/>
            </w:tcBorders>
          </w:tcPr>
          <w:p w14:paraId="6A3BB8FC" w14:textId="77777777" w:rsidR="00C949EA" w:rsidRPr="004B2970" w:rsidRDefault="00E55A17">
            <w:pPr>
              <w:jc w:val="center"/>
              <w:rPr>
                <w:sz w:val="20"/>
              </w:rPr>
            </w:pPr>
            <w:r w:rsidRPr="004B2970">
              <w:rPr>
                <w:sz w:val="20"/>
              </w:rPr>
              <w:t>3</w:t>
            </w:r>
          </w:p>
        </w:tc>
        <w:tc>
          <w:tcPr>
            <w:tcW w:w="1710" w:type="dxa"/>
            <w:tcBorders>
              <w:top w:val="double" w:sz="6" w:space="0" w:color="auto"/>
              <w:left w:val="single" w:sz="6" w:space="0" w:color="auto"/>
              <w:bottom w:val="double" w:sz="6" w:space="0" w:color="auto"/>
              <w:right w:val="single" w:sz="6" w:space="0" w:color="auto"/>
            </w:tcBorders>
          </w:tcPr>
          <w:p w14:paraId="10347BE8" w14:textId="77777777" w:rsidR="00C949EA" w:rsidRPr="004B2970" w:rsidRDefault="00E55A17">
            <w:pPr>
              <w:jc w:val="center"/>
              <w:rPr>
                <w:sz w:val="20"/>
              </w:rPr>
            </w:pPr>
            <w:r w:rsidRPr="004B2970">
              <w:rPr>
                <w:sz w:val="20"/>
              </w:rPr>
              <w:t>4</w:t>
            </w:r>
          </w:p>
        </w:tc>
        <w:tc>
          <w:tcPr>
            <w:tcW w:w="3060" w:type="dxa"/>
            <w:tcBorders>
              <w:top w:val="double" w:sz="6" w:space="0" w:color="auto"/>
              <w:left w:val="single" w:sz="6" w:space="0" w:color="auto"/>
              <w:bottom w:val="double" w:sz="6" w:space="0" w:color="auto"/>
              <w:right w:val="single" w:sz="6" w:space="0" w:color="auto"/>
            </w:tcBorders>
          </w:tcPr>
          <w:p w14:paraId="48823D63" w14:textId="77777777" w:rsidR="00C949EA" w:rsidRPr="004B2970" w:rsidRDefault="00E55A17">
            <w:pPr>
              <w:jc w:val="center"/>
              <w:rPr>
                <w:sz w:val="20"/>
              </w:rPr>
            </w:pPr>
            <w:r w:rsidRPr="004B2970">
              <w:rPr>
                <w:sz w:val="20"/>
              </w:rPr>
              <w:t>5</w:t>
            </w:r>
          </w:p>
        </w:tc>
        <w:tc>
          <w:tcPr>
            <w:tcW w:w="1530" w:type="dxa"/>
            <w:tcBorders>
              <w:top w:val="double" w:sz="6" w:space="0" w:color="auto"/>
              <w:left w:val="single" w:sz="6" w:space="0" w:color="auto"/>
              <w:bottom w:val="double" w:sz="6" w:space="0" w:color="auto"/>
              <w:right w:val="single" w:sz="6" w:space="0" w:color="auto"/>
            </w:tcBorders>
          </w:tcPr>
          <w:p w14:paraId="4779CB18" w14:textId="77777777" w:rsidR="00C949EA" w:rsidRPr="004B2970" w:rsidRDefault="00E55A17">
            <w:pPr>
              <w:jc w:val="center"/>
              <w:rPr>
                <w:sz w:val="20"/>
              </w:rPr>
            </w:pPr>
            <w:r w:rsidRPr="004B2970">
              <w:rPr>
                <w:sz w:val="20"/>
              </w:rPr>
              <w:t>6</w:t>
            </w:r>
          </w:p>
        </w:tc>
        <w:tc>
          <w:tcPr>
            <w:tcW w:w="1710" w:type="dxa"/>
            <w:tcBorders>
              <w:top w:val="double" w:sz="6" w:space="0" w:color="auto"/>
              <w:left w:val="single" w:sz="6" w:space="0" w:color="auto"/>
              <w:bottom w:val="double" w:sz="6" w:space="0" w:color="auto"/>
            </w:tcBorders>
          </w:tcPr>
          <w:p w14:paraId="2671202D" w14:textId="77777777" w:rsidR="00C949EA" w:rsidRPr="004B2970" w:rsidRDefault="00E55A17">
            <w:pPr>
              <w:jc w:val="center"/>
              <w:rPr>
                <w:sz w:val="20"/>
              </w:rPr>
            </w:pPr>
            <w:r w:rsidRPr="004B2970">
              <w:rPr>
                <w:sz w:val="20"/>
              </w:rPr>
              <w:t>7</w:t>
            </w:r>
          </w:p>
        </w:tc>
      </w:tr>
      <w:tr w:rsidR="00C949EA" w:rsidRPr="004B2970" w14:paraId="3F7E3577"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6B2C1284" w14:textId="77777777" w:rsidR="00C949EA" w:rsidRPr="004B2970" w:rsidRDefault="00E55A17">
            <w:pPr>
              <w:jc w:val="center"/>
              <w:rPr>
                <w:sz w:val="16"/>
              </w:rPr>
            </w:pPr>
            <w:r w:rsidRPr="004B2970">
              <w:rPr>
                <w:sz w:val="16"/>
              </w:rPr>
              <w:t xml:space="preserve">Service </w:t>
            </w:r>
          </w:p>
          <w:p w14:paraId="14CF3C5B" w14:textId="77777777" w:rsidR="00C949EA" w:rsidRPr="004B2970" w:rsidRDefault="00E55A17">
            <w:pPr>
              <w:jc w:val="center"/>
              <w:rPr>
                <w:sz w:val="16"/>
              </w:rPr>
            </w:pPr>
            <w:r w:rsidRPr="004B2970">
              <w:rPr>
                <w:sz w:val="16"/>
              </w:rPr>
              <w:t>N</w:t>
            </w:r>
            <w:r w:rsidRPr="004B2970">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6D4B1FD6" w14:textId="77777777" w:rsidR="00C949EA" w:rsidRPr="004B2970" w:rsidRDefault="00E55A17">
            <w:pPr>
              <w:jc w:val="center"/>
              <w:rPr>
                <w:sz w:val="16"/>
              </w:rPr>
            </w:pPr>
            <w:r w:rsidRPr="004B2970">
              <w:rPr>
                <w:sz w:val="16"/>
              </w:rPr>
              <w:t xml:space="preserve">Description of Services (excludes inland transportation and other services required in the Purchaser’s Country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76113818" w14:textId="77777777" w:rsidR="00C949EA" w:rsidRPr="004B2970" w:rsidRDefault="00E55A17">
            <w:pPr>
              <w:jc w:val="center"/>
              <w:rPr>
                <w:sz w:val="16"/>
              </w:rPr>
            </w:pPr>
            <w:r w:rsidRPr="004B2970">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0DA1EB88" w14:textId="77777777" w:rsidR="00C949EA" w:rsidRPr="004B2970" w:rsidRDefault="00E55A17">
            <w:pPr>
              <w:jc w:val="center"/>
              <w:rPr>
                <w:sz w:val="16"/>
              </w:rPr>
            </w:pPr>
            <w:r w:rsidRPr="004B2970">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17D568CC" w14:textId="77777777" w:rsidR="00C949EA" w:rsidRPr="004B2970" w:rsidRDefault="00E55A17">
            <w:pPr>
              <w:jc w:val="center"/>
            </w:pPr>
            <w:r w:rsidRPr="004B2970">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712209E9" w14:textId="77777777" w:rsidR="00C949EA" w:rsidRPr="004B2970" w:rsidRDefault="00E55A17">
            <w:pPr>
              <w:jc w:val="center"/>
              <w:rPr>
                <w:sz w:val="20"/>
              </w:rPr>
            </w:pPr>
            <w:r w:rsidRPr="004B2970">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41E32B80" w14:textId="77777777" w:rsidR="00C949EA" w:rsidRPr="004B2970" w:rsidRDefault="00E55A17">
            <w:pPr>
              <w:jc w:val="center"/>
              <w:rPr>
                <w:sz w:val="16"/>
              </w:rPr>
            </w:pPr>
            <w:r w:rsidRPr="004B2970">
              <w:rPr>
                <w:sz w:val="16"/>
              </w:rPr>
              <w:t xml:space="preserve">Total Price per Service </w:t>
            </w:r>
          </w:p>
          <w:p w14:paraId="4308B114" w14:textId="77777777" w:rsidR="00C949EA" w:rsidRPr="004B2970" w:rsidRDefault="00E55A17">
            <w:pPr>
              <w:jc w:val="center"/>
              <w:rPr>
                <w:sz w:val="16"/>
              </w:rPr>
            </w:pPr>
            <w:r w:rsidRPr="004B2970">
              <w:rPr>
                <w:sz w:val="16"/>
              </w:rPr>
              <w:t>(Col. 5*6 or estimate)</w:t>
            </w:r>
          </w:p>
        </w:tc>
      </w:tr>
      <w:tr w:rsidR="00C949EA" w:rsidRPr="004B2970" w14:paraId="534E87F5"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67D5F0F7" w14:textId="77777777" w:rsidR="00C949EA" w:rsidRPr="004B2970" w:rsidRDefault="00E55A17">
            <w:pPr>
              <w:rPr>
                <w:sz w:val="20"/>
              </w:rPr>
            </w:pPr>
            <w:r w:rsidRPr="004B2970">
              <w:rPr>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158A32A9" w14:textId="77777777" w:rsidR="00C949EA" w:rsidRPr="004B2970" w:rsidRDefault="00E55A17">
            <w:pPr>
              <w:jc w:val="center"/>
              <w:rPr>
                <w:sz w:val="20"/>
              </w:rPr>
            </w:pPr>
            <w:r w:rsidRPr="004B2970">
              <w:rPr>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71C64BB1" w14:textId="77777777" w:rsidR="00C949EA" w:rsidRPr="004B2970" w:rsidRDefault="00E55A17">
            <w:pPr>
              <w:rPr>
                <w:sz w:val="20"/>
              </w:rPr>
            </w:pPr>
            <w:r w:rsidRPr="004B2970">
              <w:rPr>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5F52BE62" w14:textId="77777777" w:rsidR="00C949EA" w:rsidRPr="004B2970" w:rsidRDefault="00E55A17">
            <w:pPr>
              <w:rPr>
                <w:sz w:val="20"/>
              </w:rPr>
            </w:pPr>
            <w:r w:rsidRPr="004B2970">
              <w:rPr>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045EA3D3" w14:textId="77777777" w:rsidR="00C949EA" w:rsidRPr="004B2970" w:rsidRDefault="00E55A17">
            <w:pPr>
              <w:rPr>
                <w:sz w:val="20"/>
              </w:rPr>
            </w:pPr>
            <w:r w:rsidRPr="004B2970">
              <w:rPr>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3DBF908C" w14:textId="77777777" w:rsidR="00C949EA" w:rsidRPr="004B2970" w:rsidRDefault="00E55A17">
            <w:pPr>
              <w:rPr>
                <w:sz w:val="20"/>
              </w:rPr>
            </w:pPr>
            <w:r w:rsidRPr="004B2970">
              <w:rPr>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79191BDB" w14:textId="77777777" w:rsidR="00C949EA" w:rsidRPr="004B2970" w:rsidRDefault="00E55A17">
            <w:pPr>
              <w:rPr>
                <w:sz w:val="16"/>
              </w:rPr>
            </w:pPr>
            <w:r w:rsidRPr="004B2970">
              <w:rPr>
                <w:sz w:val="16"/>
              </w:rPr>
              <w:t>[insert total price per item]</w:t>
            </w:r>
          </w:p>
        </w:tc>
      </w:tr>
      <w:tr w:rsidR="00C949EA" w:rsidRPr="004B2970" w14:paraId="31711F5A"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6C2B553"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6B2D32B"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55C044B"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61D8BD5"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668A5B5E"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4E0220D"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05874510" w14:textId="77777777" w:rsidR="00C949EA" w:rsidRPr="004B2970" w:rsidRDefault="00C949EA">
            <w:pPr>
              <w:spacing w:before="60" w:after="60"/>
              <w:rPr>
                <w:sz w:val="20"/>
              </w:rPr>
            </w:pPr>
          </w:p>
        </w:tc>
      </w:tr>
      <w:tr w:rsidR="00C949EA" w:rsidRPr="004B2970" w14:paraId="46A69E5A"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5BCC7D6F"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4EF4FEF0"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7E52171"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C40C73E"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7C284B2B"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0D8B2EC"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0454DCC8" w14:textId="77777777" w:rsidR="00C949EA" w:rsidRPr="004B2970" w:rsidRDefault="00C949EA">
            <w:pPr>
              <w:spacing w:before="60" w:after="60"/>
              <w:rPr>
                <w:sz w:val="20"/>
              </w:rPr>
            </w:pPr>
          </w:p>
        </w:tc>
      </w:tr>
      <w:tr w:rsidR="00C949EA" w:rsidRPr="004B2970" w14:paraId="4E8AAAAF"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115B74B"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9256E7F"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6C0CC518"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0F20F8C"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14B4202"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5F2FF987"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E848FBA" w14:textId="77777777" w:rsidR="00C949EA" w:rsidRPr="004B2970" w:rsidRDefault="00C949EA">
            <w:pPr>
              <w:spacing w:before="60" w:after="60"/>
              <w:rPr>
                <w:sz w:val="20"/>
              </w:rPr>
            </w:pPr>
          </w:p>
        </w:tc>
      </w:tr>
      <w:tr w:rsidR="00C949EA" w:rsidRPr="004B2970" w14:paraId="4BE2251C"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8C2ECCB"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902ECD5"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0446CFC"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0C15F5F0"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188AB5D"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322EAF3"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D9C2FC9" w14:textId="77777777" w:rsidR="00C949EA" w:rsidRPr="004B2970" w:rsidRDefault="00C949EA">
            <w:pPr>
              <w:spacing w:before="60" w:after="60"/>
              <w:rPr>
                <w:sz w:val="20"/>
              </w:rPr>
            </w:pPr>
          </w:p>
        </w:tc>
      </w:tr>
      <w:tr w:rsidR="00C949EA" w:rsidRPr="004B2970" w14:paraId="36FC5BA7"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DB67D03"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1CE6ADC4"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58A4EB3A"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49E104A9"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87C9325"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E25E4C8"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EC6AD8A" w14:textId="77777777" w:rsidR="00C949EA" w:rsidRPr="004B2970" w:rsidRDefault="00C949EA">
            <w:pPr>
              <w:spacing w:before="60" w:after="60"/>
              <w:rPr>
                <w:sz w:val="20"/>
              </w:rPr>
            </w:pPr>
          </w:p>
        </w:tc>
      </w:tr>
      <w:tr w:rsidR="00C949EA" w:rsidRPr="004B2970" w14:paraId="1703F4BF"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A54EB51"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6D42723"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3EE6A11"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2C67EDDC"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A1CE90A"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224EF7D"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4E04537E" w14:textId="77777777" w:rsidR="00C949EA" w:rsidRPr="004B2970" w:rsidRDefault="00C949EA">
            <w:pPr>
              <w:spacing w:before="60" w:after="60"/>
              <w:rPr>
                <w:sz w:val="20"/>
              </w:rPr>
            </w:pPr>
          </w:p>
        </w:tc>
      </w:tr>
      <w:tr w:rsidR="00C949EA" w:rsidRPr="004B2970" w14:paraId="0216FC3E"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DD1136A"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8E27CB0"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3D621BD"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8D9132C"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AC14BB6" w14:textId="77777777" w:rsidR="00C949EA" w:rsidRPr="004B2970" w:rsidRDefault="00C949EA">
            <w:pPr>
              <w:pStyle w:val="CommentText"/>
              <w:spacing w:before="60" w:after="60"/>
            </w:pPr>
          </w:p>
        </w:tc>
        <w:tc>
          <w:tcPr>
            <w:tcW w:w="1530" w:type="dxa"/>
            <w:tcBorders>
              <w:top w:val="single" w:sz="6" w:space="0" w:color="auto"/>
              <w:left w:val="single" w:sz="6" w:space="0" w:color="auto"/>
              <w:bottom w:val="single" w:sz="6" w:space="0" w:color="auto"/>
              <w:right w:val="single" w:sz="6" w:space="0" w:color="auto"/>
            </w:tcBorders>
          </w:tcPr>
          <w:p w14:paraId="44825EF5"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5881AEAD" w14:textId="77777777" w:rsidR="00C949EA" w:rsidRPr="004B2970" w:rsidRDefault="00C949EA">
            <w:pPr>
              <w:spacing w:before="60" w:after="60"/>
              <w:rPr>
                <w:sz w:val="20"/>
              </w:rPr>
            </w:pPr>
          </w:p>
        </w:tc>
      </w:tr>
      <w:tr w:rsidR="00C949EA" w:rsidRPr="004B2970" w14:paraId="0D59089B" w14:textId="77777777">
        <w:trPr>
          <w:cantSplit/>
          <w:trHeight w:val="390"/>
        </w:trPr>
        <w:tc>
          <w:tcPr>
            <w:tcW w:w="810" w:type="dxa"/>
            <w:tcBorders>
              <w:top w:val="single" w:sz="6" w:space="0" w:color="auto"/>
              <w:left w:val="double" w:sz="6" w:space="0" w:color="auto"/>
              <w:bottom w:val="nil"/>
              <w:right w:val="single" w:sz="6" w:space="0" w:color="auto"/>
            </w:tcBorders>
          </w:tcPr>
          <w:p w14:paraId="46D77E63"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541867B8" w14:textId="77777777" w:rsidR="00C949EA" w:rsidRPr="004B2970" w:rsidRDefault="00C949EA">
            <w:pPr>
              <w:spacing w:before="60" w:after="60"/>
              <w:rPr>
                <w:sz w:val="20"/>
              </w:rPr>
            </w:pPr>
          </w:p>
        </w:tc>
        <w:tc>
          <w:tcPr>
            <w:tcW w:w="1170" w:type="dxa"/>
            <w:tcBorders>
              <w:top w:val="single" w:sz="6" w:space="0" w:color="auto"/>
              <w:left w:val="single" w:sz="6" w:space="0" w:color="auto"/>
              <w:bottom w:val="nil"/>
              <w:right w:val="single" w:sz="6" w:space="0" w:color="auto"/>
            </w:tcBorders>
          </w:tcPr>
          <w:p w14:paraId="474FE0D3" w14:textId="77777777" w:rsidR="00C949EA" w:rsidRPr="004B2970" w:rsidRDefault="00C949EA">
            <w:pPr>
              <w:spacing w:before="60" w:after="60"/>
              <w:rPr>
                <w:sz w:val="20"/>
              </w:rPr>
            </w:pPr>
          </w:p>
        </w:tc>
        <w:tc>
          <w:tcPr>
            <w:tcW w:w="1710" w:type="dxa"/>
            <w:tcBorders>
              <w:top w:val="single" w:sz="6" w:space="0" w:color="auto"/>
              <w:left w:val="single" w:sz="6" w:space="0" w:color="auto"/>
              <w:bottom w:val="nil"/>
              <w:right w:val="single" w:sz="6" w:space="0" w:color="auto"/>
            </w:tcBorders>
          </w:tcPr>
          <w:p w14:paraId="5E70D677" w14:textId="77777777" w:rsidR="00C949EA" w:rsidRPr="004B2970" w:rsidRDefault="00C949EA">
            <w:pPr>
              <w:spacing w:before="60" w:after="60"/>
              <w:rPr>
                <w:sz w:val="20"/>
              </w:rPr>
            </w:pPr>
          </w:p>
        </w:tc>
        <w:tc>
          <w:tcPr>
            <w:tcW w:w="3060" w:type="dxa"/>
            <w:tcBorders>
              <w:top w:val="single" w:sz="6" w:space="0" w:color="auto"/>
              <w:left w:val="single" w:sz="6" w:space="0" w:color="auto"/>
              <w:bottom w:val="nil"/>
              <w:right w:val="single" w:sz="6" w:space="0" w:color="auto"/>
            </w:tcBorders>
          </w:tcPr>
          <w:p w14:paraId="29E08EF0" w14:textId="77777777" w:rsidR="00C949EA" w:rsidRPr="004B2970" w:rsidRDefault="00C949EA">
            <w:pPr>
              <w:spacing w:before="60" w:after="60"/>
              <w:rPr>
                <w:sz w:val="20"/>
              </w:rPr>
            </w:pPr>
          </w:p>
        </w:tc>
        <w:tc>
          <w:tcPr>
            <w:tcW w:w="1530" w:type="dxa"/>
            <w:tcBorders>
              <w:top w:val="single" w:sz="6" w:space="0" w:color="auto"/>
              <w:left w:val="single" w:sz="6" w:space="0" w:color="auto"/>
              <w:bottom w:val="nil"/>
              <w:right w:val="single" w:sz="6" w:space="0" w:color="auto"/>
            </w:tcBorders>
          </w:tcPr>
          <w:p w14:paraId="26D862C2" w14:textId="77777777" w:rsidR="00C949EA" w:rsidRPr="004B2970" w:rsidRDefault="00C949EA">
            <w:pPr>
              <w:spacing w:before="60" w:after="60"/>
              <w:rPr>
                <w:sz w:val="20"/>
              </w:rPr>
            </w:pPr>
          </w:p>
        </w:tc>
        <w:tc>
          <w:tcPr>
            <w:tcW w:w="1710" w:type="dxa"/>
            <w:tcBorders>
              <w:top w:val="single" w:sz="6" w:space="0" w:color="auto"/>
              <w:left w:val="single" w:sz="6" w:space="0" w:color="auto"/>
              <w:bottom w:val="nil"/>
              <w:right w:val="double" w:sz="6" w:space="0" w:color="auto"/>
            </w:tcBorders>
          </w:tcPr>
          <w:p w14:paraId="56517096" w14:textId="77777777" w:rsidR="00C949EA" w:rsidRPr="004B2970" w:rsidRDefault="00C949EA">
            <w:pPr>
              <w:spacing w:before="60" w:after="60"/>
              <w:rPr>
                <w:sz w:val="20"/>
              </w:rPr>
            </w:pPr>
          </w:p>
        </w:tc>
      </w:tr>
      <w:tr w:rsidR="00C949EA" w:rsidRPr="004B2970" w14:paraId="7DAEFF32" w14:textId="77777777">
        <w:trPr>
          <w:cantSplit/>
          <w:trHeight w:val="333"/>
        </w:trPr>
        <w:tc>
          <w:tcPr>
            <w:tcW w:w="7380" w:type="dxa"/>
            <w:gridSpan w:val="5"/>
            <w:tcBorders>
              <w:top w:val="double" w:sz="6" w:space="0" w:color="auto"/>
              <w:left w:val="nil"/>
              <w:bottom w:val="nil"/>
              <w:right w:val="double" w:sz="6" w:space="0" w:color="auto"/>
            </w:tcBorders>
          </w:tcPr>
          <w:p w14:paraId="2BABDB2E" w14:textId="77777777" w:rsidR="00C949EA" w:rsidRPr="004B2970" w:rsidRDefault="00C949EA">
            <w:pPr>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7B044860" w14:textId="77777777" w:rsidR="00C949EA" w:rsidRPr="004B2970" w:rsidRDefault="00E55A17">
            <w:pPr>
              <w:spacing w:before="60" w:after="60"/>
              <w:rPr>
                <w:sz w:val="20"/>
              </w:rPr>
            </w:pPr>
            <w:r w:rsidRPr="004B2970">
              <w:t>Total Bid Price</w:t>
            </w:r>
          </w:p>
        </w:tc>
        <w:tc>
          <w:tcPr>
            <w:tcW w:w="1710" w:type="dxa"/>
            <w:tcBorders>
              <w:top w:val="double" w:sz="6" w:space="0" w:color="auto"/>
              <w:left w:val="double" w:sz="6" w:space="0" w:color="auto"/>
              <w:bottom w:val="double" w:sz="6" w:space="0" w:color="auto"/>
              <w:right w:val="double" w:sz="6" w:space="0" w:color="auto"/>
            </w:tcBorders>
          </w:tcPr>
          <w:p w14:paraId="6E5994D1" w14:textId="77777777" w:rsidR="00C949EA" w:rsidRPr="004B2970" w:rsidRDefault="00C949EA">
            <w:pPr>
              <w:spacing w:before="60" w:after="60"/>
              <w:rPr>
                <w:sz w:val="20"/>
              </w:rPr>
            </w:pPr>
          </w:p>
        </w:tc>
      </w:tr>
      <w:tr w:rsidR="00C949EA" w:rsidRPr="004B2970" w14:paraId="1F1A9730" w14:textId="77777777">
        <w:trPr>
          <w:cantSplit/>
          <w:trHeight w:hRule="exact" w:val="495"/>
        </w:trPr>
        <w:tc>
          <w:tcPr>
            <w:tcW w:w="13680" w:type="dxa"/>
            <w:gridSpan w:val="8"/>
            <w:tcBorders>
              <w:top w:val="nil"/>
              <w:left w:val="nil"/>
              <w:bottom w:val="nil"/>
              <w:right w:val="nil"/>
            </w:tcBorders>
          </w:tcPr>
          <w:p w14:paraId="3D81294F" w14:textId="77777777" w:rsidR="00C949EA" w:rsidRPr="004B2970" w:rsidRDefault="00E55A17">
            <w:pPr>
              <w:spacing w:before="100"/>
              <w:rPr>
                <w:sz w:val="20"/>
              </w:rPr>
            </w:pPr>
            <w:r w:rsidRPr="004B2970">
              <w:rPr>
                <w:sz w:val="20"/>
              </w:rPr>
              <w:t>Name of Bidder [insert complete name of Bidder] Signature of Bidder [signature of person signing the Bid] Date [insert date]</w:t>
            </w:r>
          </w:p>
        </w:tc>
      </w:tr>
    </w:tbl>
    <w:p w14:paraId="5A26DDF5" w14:textId="77777777" w:rsidR="00C949EA" w:rsidRPr="004B2970" w:rsidRDefault="00C949EA">
      <w:pPr>
        <w:spacing w:before="240"/>
      </w:pPr>
    </w:p>
    <w:p w14:paraId="201DF1D2" w14:textId="77777777" w:rsidR="00C949EA" w:rsidRPr="004B2970" w:rsidRDefault="00C949EA">
      <w:pPr>
        <w:spacing w:before="240"/>
      </w:pP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00"/>
        <w:gridCol w:w="990"/>
        <w:gridCol w:w="990"/>
        <w:gridCol w:w="1260"/>
        <w:gridCol w:w="1710"/>
        <w:gridCol w:w="1530"/>
        <w:gridCol w:w="18"/>
        <w:gridCol w:w="1859"/>
        <w:gridCol w:w="13"/>
        <w:gridCol w:w="2340"/>
      </w:tblGrid>
      <w:tr w:rsidR="00C949EA" w:rsidRPr="004B2970" w14:paraId="155F7DB5" w14:textId="77777777">
        <w:trPr>
          <w:cantSplit/>
          <w:trHeight w:val="140"/>
        </w:trPr>
        <w:tc>
          <w:tcPr>
            <w:tcW w:w="13230" w:type="dxa"/>
            <w:gridSpan w:val="11"/>
            <w:tcBorders>
              <w:top w:val="nil"/>
              <w:left w:val="nil"/>
              <w:bottom w:val="nil"/>
              <w:right w:val="nil"/>
            </w:tcBorders>
          </w:tcPr>
          <w:p w14:paraId="37D2DBC2" w14:textId="77777777" w:rsidR="00C949EA" w:rsidRPr="004B2970" w:rsidRDefault="00E55A17">
            <w:pPr>
              <w:pStyle w:val="SectionVHeader"/>
            </w:pPr>
            <w:bookmarkStart w:id="356" w:name="_Toc207903996"/>
            <w:r w:rsidRPr="004B2970">
              <w:t>Price Schedule: Goods Manufactured Outside the Purchaser’s Country, to be Imported</w:t>
            </w:r>
            <w:bookmarkEnd w:id="356"/>
          </w:p>
          <w:p w14:paraId="2F456C7B" w14:textId="77777777" w:rsidR="00C949EA" w:rsidRPr="004B2970" w:rsidRDefault="00E55A17">
            <w:pPr>
              <w:pStyle w:val="SectionVHeader"/>
            </w:pPr>
            <w:bookmarkStart w:id="357" w:name="_Toc207903997"/>
            <w:r w:rsidRPr="004B2970">
              <w:t>WET SEASON</w:t>
            </w:r>
            <w:bookmarkEnd w:id="357"/>
          </w:p>
        </w:tc>
      </w:tr>
      <w:tr w:rsidR="00C949EA" w:rsidRPr="004B2970" w14:paraId="49F82DC0" w14:textId="77777777">
        <w:trPr>
          <w:cantSplit/>
          <w:trHeight w:val="1251"/>
        </w:trPr>
        <w:tc>
          <w:tcPr>
            <w:tcW w:w="4500" w:type="dxa"/>
            <w:gridSpan w:val="4"/>
            <w:tcBorders>
              <w:top w:val="double" w:sz="6" w:space="0" w:color="auto"/>
              <w:bottom w:val="nil"/>
              <w:right w:val="nil"/>
            </w:tcBorders>
          </w:tcPr>
          <w:p w14:paraId="0B664620" w14:textId="77777777" w:rsidR="00C949EA" w:rsidRPr="004B2970" w:rsidRDefault="00C949EA">
            <w:pPr>
              <w:jc w:val="center"/>
            </w:pPr>
          </w:p>
        </w:tc>
        <w:tc>
          <w:tcPr>
            <w:tcW w:w="4518" w:type="dxa"/>
            <w:gridSpan w:val="4"/>
            <w:tcBorders>
              <w:top w:val="double" w:sz="6" w:space="0" w:color="auto"/>
              <w:left w:val="nil"/>
              <w:bottom w:val="nil"/>
              <w:right w:val="nil"/>
            </w:tcBorders>
          </w:tcPr>
          <w:p w14:paraId="6D9CE408" w14:textId="77777777" w:rsidR="00C949EA" w:rsidRPr="004B2970" w:rsidRDefault="00E55A17">
            <w:pPr>
              <w:spacing w:before="240"/>
              <w:jc w:val="center"/>
            </w:pPr>
            <w:r w:rsidRPr="004B2970">
              <w:t>(Group C Bids, goods to be imported)</w:t>
            </w:r>
          </w:p>
          <w:p w14:paraId="36E4FFC4" w14:textId="77777777" w:rsidR="00C949EA" w:rsidRPr="004B2970" w:rsidRDefault="00E55A17">
            <w:pPr>
              <w:spacing w:before="240"/>
              <w:jc w:val="center"/>
            </w:pPr>
            <w:r w:rsidRPr="004B2970">
              <w:t>Currencies in accordance with ITB 15</w:t>
            </w:r>
          </w:p>
        </w:tc>
        <w:tc>
          <w:tcPr>
            <w:tcW w:w="4212" w:type="dxa"/>
            <w:gridSpan w:val="3"/>
            <w:tcBorders>
              <w:top w:val="double" w:sz="6" w:space="0" w:color="auto"/>
              <w:left w:val="nil"/>
              <w:bottom w:val="nil"/>
            </w:tcBorders>
          </w:tcPr>
          <w:p w14:paraId="0A34DB99" w14:textId="77777777" w:rsidR="00C949EA" w:rsidRPr="004B2970" w:rsidRDefault="00E55A17">
            <w:pPr>
              <w:rPr>
                <w:sz w:val="20"/>
              </w:rPr>
            </w:pPr>
            <w:r w:rsidRPr="004B2970">
              <w:rPr>
                <w:sz w:val="20"/>
              </w:rPr>
              <w:t>Date: _________________________</w:t>
            </w:r>
          </w:p>
          <w:p w14:paraId="28D92472" w14:textId="77777777" w:rsidR="00C949EA" w:rsidRPr="004B2970" w:rsidRDefault="00E55A17">
            <w:r w:rsidRPr="004B2970">
              <w:rPr>
                <w:sz w:val="20"/>
              </w:rPr>
              <w:t>RFB No: _____________________</w:t>
            </w:r>
          </w:p>
          <w:p w14:paraId="2D57F52B" w14:textId="77777777" w:rsidR="00C949EA" w:rsidRPr="004B2970" w:rsidRDefault="00C949EA">
            <w:pPr>
              <w:rPr>
                <w:sz w:val="20"/>
              </w:rPr>
            </w:pPr>
          </w:p>
          <w:p w14:paraId="22653E9A" w14:textId="77777777" w:rsidR="00C949EA" w:rsidRPr="004B2970" w:rsidRDefault="00E55A17">
            <w:pPr>
              <w:rPr>
                <w:sz w:val="20"/>
              </w:rPr>
            </w:pPr>
            <w:r w:rsidRPr="004B2970">
              <w:rPr>
                <w:sz w:val="20"/>
              </w:rPr>
              <w:t>Alternative No: ________________</w:t>
            </w:r>
          </w:p>
          <w:p w14:paraId="211F5477" w14:textId="77777777" w:rsidR="00C949EA" w:rsidRPr="004B2970" w:rsidRDefault="00E55A17">
            <w:r w:rsidRPr="004B2970">
              <w:rPr>
                <w:sz w:val="20"/>
              </w:rPr>
              <w:t>Page N</w:t>
            </w:r>
            <w:r w:rsidRPr="004B2970">
              <w:rPr>
                <w:sz w:val="20"/>
              </w:rPr>
              <w:sym w:font="Symbol" w:char="F0B0"/>
            </w:r>
            <w:r w:rsidRPr="004B2970">
              <w:rPr>
                <w:sz w:val="20"/>
              </w:rPr>
              <w:t xml:space="preserve"> ______ of ______</w:t>
            </w:r>
          </w:p>
        </w:tc>
      </w:tr>
      <w:tr w:rsidR="00C949EA" w:rsidRPr="004B2970" w14:paraId="1D5CA3C9" w14:textId="77777777">
        <w:trPr>
          <w:cantSplit/>
        </w:trPr>
        <w:tc>
          <w:tcPr>
            <w:tcW w:w="720" w:type="dxa"/>
            <w:tcBorders>
              <w:top w:val="double" w:sz="6" w:space="0" w:color="auto"/>
              <w:bottom w:val="double" w:sz="6" w:space="0" w:color="auto"/>
              <w:right w:val="single" w:sz="6" w:space="0" w:color="auto"/>
            </w:tcBorders>
          </w:tcPr>
          <w:p w14:paraId="50FFF464" w14:textId="77777777" w:rsidR="00C949EA" w:rsidRPr="004B2970" w:rsidRDefault="00E55A17">
            <w:pPr>
              <w:jc w:val="center"/>
              <w:rPr>
                <w:sz w:val="20"/>
              </w:rPr>
            </w:pPr>
            <w:r w:rsidRPr="004B2970">
              <w:rPr>
                <w:sz w:val="20"/>
              </w:rPr>
              <w:t>1</w:t>
            </w:r>
          </w:p>
        </w:tc>
        <w:tc>
          <w:tcPr>
            <w:tcW w:w="1800" w:type="dxa"/>
            <w:tcBorders>
              <w:top w:val="double" w:sz="6" w:space="0" w:color="auto"/>
              <w:left w:val="single" w:sz="6" w:space="0" w:color="auto"/>
              <w:bottom w:val="double" w:sz="6" w:space="0" w:color="auto"/>
              <w:right w:val="single" w:sz="6" w:space="0" w:color="auto"/>
            </w:tcBorders>
          </w:tcPr>
          <w:p w14:paraId="064F91C6" w14:textId="77777777" w:rsidR="00C949EA" w:rsidRPr="004B2970" w:rsidRDefault="00E55A17">
            <w:pPr>
              <w:jc w:val="center"/>
              <w:rPr>
                <w:sz w:val="20"/>
              </w:rPr>
            </w:pPr>
            <w:r w:rsidRPr="004B2970">
              <w:rPr>
                <w:sz w:val="20"/>
              </w:rPr>
              <w:t>2</w:t>
            </w:r>
          </w:p>
        </w:tc>
        <w:tc>
          <w:tcPr>
            <w:tcW w:w="990" w:type="dxa"/>
            <w:tcBorders>
              <w:top w:val="double" w:sz="6" w:space="0" w:color="auto"/>
              <w:left w:val="single" w:sz="6" w:space="0" w:color="auto"/>
              <w:bottom w:val="double" w:sz="6" w:space="0" w:color="auto"/>
              <w:right w:val="single" w:sz="6" w:space="0" w:color="auto"/>
            </w:tcBorders>
          </w:tcPr>
          <w:p w14:paraId="35980C8E" w14:textId="77777777" w:rsidR="00C949EA" w:rsidRPr="004B2970" w:rsidRDefault="00E55A17">
            <w:pPr>
              <w:jc w:val="center"/>
              <w:rPr>
                <w:sz w:val="20"/>
              </w:rPr>
            </w:pPr>
            <w:r w:rsidRPr="004B2970">
              <w:rPr>
                <w:sz w:val="20"/>
              </w:rPr>
              <w:t>3</w:t>
            </w:r>
          </w:p>
        </w:tc>
        <w:tc>
          <w:tcPr>
            <w:tcW w:w="990" w:type="dxa"/>
            <w:tcBorders>
              <w:top w:val="double" w:sz="6" w:space="0" w:color="auto"/>
              <w:left w:val="single" w:sz="6" w:space="0" w:color="auto"/>
              <w:bottom w:val="double" w:sz="6" w:space="0" w:color="auto"/>
              <w:right w:val="single" w:sz="6" w:space="0" w:color="auto"/>
            </w:tcBorders>
          </w:tcPr>
          <w:p w14:paraId="25268332" w14:textId="77777777" w:rsidR="00C949EA" w:rsidRPr="004B2970" w:rsidRDefault="00E55A17">
            <w:pPr>
              <w:jc w:val="center"/>
              <w:rPr>
                <w:sz w:val="20"/>
              </w:rPr>
            </w:pPr>
            <w:r w:rsidRPr="004B2970">
              <w:rPr>
                <w:sz w:val="20"/>
              </w:rPr>
              <w:t>4</w:t>
            </w:r>
          </w:p>
        </w:tc>
        <w:tc>
          <w:tcPr>
            <w:tcW w:w="1260" w:type="dxa"/>
            <w:tcBorders>
              <w:top w:val="double" w:sz="6" w:space="0" w:color="auto"/>
              <w:left w:val="single" w:sz="6" w:space="0" w:color="auto"/>
              <w:bottom w:val="double" w:sz="6" w:space="0" w:color="auto"/>
              <w:right w:val="single" w:sz="6" w:space="0" w:color="auto"/>
            </w:tcBorders>
          </w:tcPr>
          <w:p w14:paraId="5183E650" w14:textId="77777777" w:rsidR="00C949EA" w:rsidRPr="004B2970" w:rsidRDefault="00E55A17">
            <w:pPr>
              <w:jc w:val="center"/>
              <w:rPr>
                <w:sz w:val="20"/>
              </w:rPr>
            </w:pPr>
            <w:r w:rsidRPr="004B2970">
              <w:rPr>
                <w:sz w:val="20"/>
              </w:rPr>
              <w:t>5</w:t>
            </w:r>
          </w:p>
        </w:tc>
        <w:tc>
          <w:tcPr>
            <w:tcW w:w="1710" w:type="dxa"/>
            <w:tcBorders>
              <w:top w:val="double" w:sz="6" w:space="0" w:color="auto"/>
              <w:left w:val="single" w:sz="6" w:space="0" w:color="auto"/>
              <w:bottom w:val="double" w:sz="6" w:space="0" w:color="auto"/>
              <w:right w:val="single" w:sz="6" w:space="0" w:color="auto"/>
            </w:tcBorders>
          </w:tcPr>
          <w:p w14:paraId="4C275A09" w14:textId="77777777" w:rsidR="00C949EA" w:rsidRPr="004B2970" w:rsidRDefault="00E55A17">
            <w:pPr>
              <w:jc w:val="center"/>
              <w:rPr>
                <w:sz w:val="20"/>
              </w:rPr>
            </w:pPr>
            <w:r w:rsidRPr="004B2970">
              <w:rPr>
                <w:sz w:val="20"/>
              </w:rPr>
              <w:t>6</w:t>
            </w:r>
          </w:p>
        </w:tc>
        <w:tc>
          <w:tcPr>
            <w:tcW w:w="1530" w:type="dxa"/>
            <w:tcBorders>
              <w:top w:val="double" w:sz="6" w:space="0" w:color="auto"/>
              <w:left w:val="single" w:sz="6" w:space="0" w:color="auto"/>
              <w:bottom w:val="double" w:sz="6" w:space="0" w:color="auto"/>
              <w:right w:val="single" w:sz="6" w:space="0" w:color="auto"/>
            </w:tcBorders>
          </w:tcPr>
          <w:p w14:paraId="1CB5F658" w14:textId="77777777" w:rsidR="00C949EA" w:rsidRPr="004B2970" w:rsidRDefault="00E55A17">
            <w:pPr>
              <w:jc w:val="center"/>
              <w:rPr>
                <w:sz w:val="20"/>
              </w:rPr>
            </w:pPr>
            <w:r w:rsidRPr="004B2970">
              <w:rPr>
                <w:sz w:val="20"/>
              </w:rPr>
              <w:t>7</w:t>
            </w:r>
          </w:p>
        </w:tc>
        <w:tc>
          <w:tcPr>
            <w:tcW w:w="1890" w:type="dxa"/>
            <w:gridSpan w:val="3"/>
            <w:tcBorders>
              <w:top w:val="double" w:sz="6" w:space="0" w:color="auto"/>
              <w:left w:val="single" w:sz="6" w:space="0" w:color="auto"/>
              <w:bottom w:val="double" w:sz="6" w:space="0" w:color="auto"/>
              <w:right w:val="single" w:sz="6" w:space="0" w:color="auto"/>
            </w:tcBorders>
          </w:tcPr>
          <w:p w14:paraId="0BB8571A" w14:textId="77777777" w:rsidR="00C949EA" w:rsidRPr="004B2970" w:rsidRDefault="00E55A17">
            <w:pPr>
              <w:jc w:val="center"/>
              <w:rPr>
                <w:sz w:val="20"/>
              </w:rPr>
            </w:pPr>
            <w:r w:rsidRPr="004B2970">
              <w:rPr>
                <w:sz w:val="20"/>
              </w:rPr>
              <w:t>8</w:t>
            </w:r>
          </w:p>
        </w:tc>
        <w:tc>
          <w:tcPr>
            <w:tcW w:w="2340" w:type="dxa"/>
            <w:tcBorders>
              <w:top w:val="double" w:sz="6" w:space="0" w:color="auto"/>
              <w:left w:val="single" w:sz="6" w:space="0" w:color="auto"/>
              <w:bottom w:val="double" w:sz="6" w:space="0" w:color="auto"/>
            </w:tcBorders>
          </w:tcPr>
          <w:p w14:paraId="39F23EB6" w14:textId="77777777" w:rsidR="00C949EA" w:rsidRPr="004B2970" w:rsidRDefault="00E55A17">
            <w:pPr>
              <w:jc w:val="center"/>
              <w:rPr>
                <w:sz w:val="20"/>
              </w:rPr>
            </w:pPr>
            <w:r w:rsidRPr="004B2970">
              <w:rPr>
                <w:sz w:val="20"/>
              </w:rPr>
              <w:t>9</w:t>
            </w:r>
          </w:p>
        </w:tc>
      </w:tr>
      <w:tr w:rsidR="00C949EA" w:rsidRPr="004B2970" w14:paraId="429A0603"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06041D6E" w14:textId="77777777" w:rsidR="00C949EA" w:rsidRPr="004B2970" w:rsidRDefault="00E55A17">
            <w:pPr>
              <w:jc w:val="center"/>
              <w:rPr>
                <w:sz w:val="16"/>
              </w:rPr>
            </w:pPr>
            <w:r w:rsidRPr="004B2970">
              <w:rPr>
                <w:sz w:val="16"/>
              </w:rPr>
              <w:t>Line Item</w:t>
            </w:r>
          </w:p>
          <w:p w14:paraId="66E9BC68" w14:textId="77777777" w:rsidR="00C949EA" w:rsidRPr="004B2970" w:rsidRDefault="00E55A17">
            <w:pPr>
              <w:jc w:val="center"/>
              <w:rPr>
                <w:sz w:val="16"/>
              </w:rPr>
            </w:pPr>
            <w:r w:rsidRPr="004B2970">
              <w:rPr>
                <w:sz w:val="16"/>
              </w:rPr>
              <w:t>N</w:t>
            </w:r>
            <w:r w:rsidRPr="004B2970">
              <w:rPr>
                <w:sz w:val="16"/>
              </w:rPr>
              <w:sym w:font="Symbol" w:char="F0B0"/>
            </w:r>
          </w:p>
          <w:p w14:paraId="2FEDCB82" w14:textId="77777777" w:rsidR="00C949EA" w:rsidRPr="004B2970" w:rsidRDefault="00C949EA">
            <w:pPr>
              <w:jc w:val="center"/>
              <w:rPr>
                <w:sz w:val="16"/>
              </w:rPr>
            </w:pPr>
          </w:p>
        </w:tc>
        <w:tc>
          <w:tcPr>
            <w:tcW w:w="1800" w:type="dxa"/>
            <w:tcBorders>
              <w:top w:val="double" w:sz="6" w:space="0" w:color="auto"/>
              <w:left w:val="single" w:sz="6" w:space="0" w:color="auto"/>
              <w:bottom w:val="single" w:sz="6" w:space="0" w:color="auto"/>
              <w:right w:val="single" w:sz="6" w:space="0" w:color="auto"/>
            </w:tcBorders>
          </w:tcPr>
          <w:p w14:paraId="50A4F904" w14:textId="77777777" w:rsidR="00C949EA" w:rsidRPr="004B2970" w:rsidRDefault="00E55A17">
            <w:pPr>
              <w:jc w:val="center"/>
              <w:rPr>
                <w:sz w:val="16"/>
              </w:rPr>
            </w:pPr>
            <w:r w:rsidRPr="004B2970">
              <w:rPr>
                <w:sz w:val="16"/>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63F1F088" w14:textId="77777777" w:rsidR="00C949EA" w:rsidRPr="004B2970" w:rsidRDefault="00E55A17">
            <w:pPr>
              <w:jc w:val="center"/>
              <w:rPr>
                <w:sz w:val="16"/>
              </w:rPr>
            </w:pPr>
            <w:r w:rsidRPr="004B2970">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53A588B1" w14:textId="77777777" w:rsidR="00C949EA" w:rsidRPr="004B2970" w:rsidRDefault="00E55A17">
            <w:pPr>
              <w:jc w:val="center"/>
              <w:rPr>
                <w:sz w:val="16"/>
              </w:rPr>
            </w:pPr>
            <w:r w:rsidRPr="004B2970">
              <w:rPr>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1079CEBD" w14:textId="77777777" w:rsidR="00C949EA" w:rsidRPr="004B2970" w:rsidRDefault="00E55A17">
            <w:pPr>
              <w:jc w:val="center"/>
            </w:pPr>
            <w:r w:rsidRPr="004B2970">
              <w:rPr>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2BFCD35F" w14:textId="77777777" w:rsidR="00C949EA" w:rsidRPr="004B2970" w:rsidRDefault="00E55A17">
            <w:pPr>
              <w:jc w:val="center"/>
              <w:rPr>
                <w:sz w:val="16"/>
              </w:rPr>
            </w:pPr>
            <w:r w:rsidRPr="004B2970">
              <w:rPr>
                <w:sz w:val="16"/>
              </w:rPr>
              <w:t xml:space="preserve">Unit price </w:t>
            </w:r>
          </w:p>
          <w:p w14:paraId="1D45AB85" w14:textId="77777777" w:rsidR="00C949EA" w:rsidRPr="004B2970" w:rsidRDefault="00E55A17">
            <w:pPr>
              <w:jc w:val="center"/>
              <w:rPr>
                <w:sz w:val="16"/>
              </w:rPr>
            </w:pPr>
            <w:proofErr w:type="spellStart"/>
            <w:r w:rsidRPr="004B2970">
              <w:rPr>
                <w:smallCaps/>
                <w:sz w:val="16"/>
              </w:rPr>
              <w:t>cip</w:t>
            </w:r>
            <w:proofErr w:type="spellEnd"/>
            <w:r w:rsidRPr="004B2970">
              <w:rPr>
                <w:sz w:val="16"/>
              </w:rPr>
              <w:t xml:space="preserve"> [insert place of destination]</w:t>
            </w:r>
          </w:p>
          <w:p w14:paraId="14D1D626" w14:textId="77777777" w:rsidR="00C949EA" w:rsidRPr="004B2970" w:rsidRDefault="00E55A17">
            <w:pPr>
              <w:jc w:val="center"/>
              <w:rPr>
                <w:sz w:val="16"/>
              </w:rPr>
            </w:pPr>
            <w:r w:rsidRPr="004B2970">
              <w:rPr>
                <w:sz w:val="16"/>
              </w:rPr>
              <w:t>in accordance with ITB 14.8(b)(</w:t>
            </w:r>
            <w:proofErr w:type="spellStart"/>
            <w:r w:rsidRPr="004B2970">
              <w:rPr>
                <w:sz w:val="16"/>
              </w:rPr>
              <w:t>i</w:t>
            </w:r>
            <w:proofErr w:type="spellEnd"/>
            <w:r w:rsidRPr="004B2970">
              <w:rPr>
                <w:sz w:val="16"/>
              </w:rPr>
              <w:t>)</w:t>
            </w:r>
          </w:p>
        </w:tc>
        <w:tc>
          <w:tcPr>
            <w:tcW w:w="1530" w:type="dxa"/>
            <w:tcBorders>
              <w:top w:val="double" w:sz="6" w:space="0" w:color="auto"/>
              <w:left w:val="single" w:sz="6" w:space="0" w:color="auto"/>
              <w:bottom w:val="single" w:sz="6" w:space="0" w:color="auto"/>
              <w:right w:val="single" w:sz="6" w:space="0" w:color="auto"/>
            </w:tcBorders>
          </w:tcPr>
          <w:p w14:paraId="5111388F" w14:textId="77777777" w:rsidR="00C949EA" w:rsidRPr="004B2970" w:rsidRDefault="00E55A17">
            <w:pPr>
              <w:jc w:val="center"/>
              <w:rPr>
                <w:sz w:val="16"/>
              </w:rPr>
            </w:pPr>
            <w:r w:rsidRPr="004B2970">
              <w:rPr>
                <w:sz w:val="16"/>
              </w:rPr>
              <w:t>CIP Price per line item</w:t>
            </w:r>
          </w:p>
          <w:p w14:paraId="1CB3AE1A" w14:textId="77777777" w:rsidR="00C949EA" w:rsidRPr="004B2970" w:rsidRDefault="00E55A17">
            <w:pPr>
              <w:jc w:val="center"/>
              <w:rPr>
                <w:sz w:val="16"/>
              </w:rPr>
            </w:pPr>
            <w:r w:rsidRPr="004B2970">
              <w:rPr>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342AE15B" w14:textId="77777777" w:rsidR="00C949EA" w:rsidRPr="004B2970" w:rsidRDefault="00E55A17">
            <w:pPr>
              <w:jc w:val="center"/>
              <w:rPr>
                <w:sz w:val="16"/>
              </w:rPr>
            </w:pPr>
            <w:r w:rsidRPr="004B2970">
              <w:rPr>
                <w:sz w:val="16"/>
              </w:rPr>
              <w:t>Price per line item for inland transportation and other services required in the Purchaser’s Country to convey the Goods to their final destination specified in BDS</w:t>
            </w:r>
          </w:p>
          <w:p w14:paraId="6C142597" w14:textId="77777777" w:rsidR="00C949EA" w:rsidRPr="004B2970" w:rsidRDefault="00C949EA">
            <w:pPr>
              <w:jc w:val="center"/>
              <w:rPr>
                <w:sz w:val="19"/>
              </w:rPr>
            </w:pPr>
          </w:p>
        </w:tc>
        <w:tc>
          <w:tcPr>
            <w:tcW w:w="2340" w:type="dxa"/>
            <w:tcBorders>
              <w:top w:val="double" w:sz="6" w:space="0" w:color="auto"/>
              <w:left w:val="single" w:sz="6" w:space="0" w:color="auto"/>
              <w:bottom w:val="single" w:sz="6" w:space="0" w:color="auto"/>
              <w:right w:val="double" w:sz="6" w:space="0" w:color="auto"/>
            </w:tcBorders>
          </w:tcPr>
          <w:p w14:paraId="5BF30146" w14:textId="77777777" w:rsidR="00C949EA" w:rsidRPr="004B2970" w:rsidRDefault="00E55A17">
            <w:pPr>
              <w:jc w:val="center"/>
              <w:rPr>
                <w:sz w:val="16"/>
              </w:rPr>
            </w:pPr>
            <w:r w:rsidRPr="004B2970">
              <w:rPr>
                <w:sz w:val="16"/>
              </w:rPr>
              <w:t xml:space="preserve">Total Price per Line item </w:t>
            </w:r>
          </w:p>
          <w:p w14:paraId="1484B82B" w14:textId="77777777" w:rsidR="00C949EA" w:rsidRPr="004B2970" w:rsidRDefault="00E55A17">
            <w:pPr>
              <w:jc w:val="center"/>
              <w:rPr>
                <w:sz w:val="16"/>
              </w:rPr>
            </w:pPr>
            <w:r w:rsidRPr="004B2970">
              <w:rPr>
                <w:sz w:val="16"/>
              </w:rPr>
              <w:t>(Col. 7+8)</w:t>
            </w:r>
          </w:p>
        </w:tc>
      </w:tr>
      <w:tr w:rsidR="00C949EA" w:rsidRPr="004B2970" w14:paraId="26079EB7" w14:textId="77777777">
        <w:trPr>
          <w:cantSplit/>
          <w:trHeight w:val="949"/>
        </w:trPr>
        <w:tc>
          <w:tcPr>
            <w:tcW w:w="720" w:type="dxa"/>
            <w:tcBorders>
              <w:top w:val="single" w:sz="6" w:space="0" w:color="auto"/>
              <w:left w:val="double" w:sz="6" w:space="0" w:color="auto"/>
              <w:bottom w:val="single" w:sz="6" w:space="0" w:color="auto"/>
              <w:right w:val="single" w:sz="6" w:space="0" w:color="auto"/>
            </w:tcBorders>
          </w:tcPr>
          <w:p w14:paraId="29E58A5E" w14:textId="77777777" w:rsidR="00C949EA" w:rsidRPr="004B2970" w:rsidRDefault="00E55A17">
            <w:pPr>
              <w:rPr>
                <w:sz w:val="20"/>
              </w:rPr>
            </w:pPr>
            <w:r w:rsidRPr="004B2970">
              <w:rPr>
                <w:sz w:val="16"/>
              </w:rPr>
              <w:t>[insert number of the item]</w:t>
            </w:r>
          </w:p>
        </w:tc>
        <w:tc>
          <w:tcPr>
            <w:tcW w:w="1800" w:type="dxa"/>
            <w:tcBorders>
              <w:top w:val="single" w:sz="6" w:space="0" w:color="auto"/>
              <w:left w:val="single" w:sz="6" w:space="0" w:color="auto"/>
              <w:bottom w:val="single" w:sz="6" w:space="0" w:color="auto"/>
              <w:right w:val="single" w:sz="6" w:space="0" w:color="auto"/>
            </w:tcBorders>
          </w:tcPr>
          <w:p w14:paraId="65F9F37D" w14:textId="77777777" w:rsidR="00C949EA" w:rsidRPr="004B2970" w:rsidRDefault="00E55A17">
            <w:pPr>
              <w:rPr>
                <w:sz w:val="20"/>
              </w:rPr>
            </w:pPr>
            <w:r w:rsidRPr="004B2970">
              <w:rPr>
                <w:sz w:val="16"/>
              </w:rPr>
              <w:t>[insert name of good]</w:t>
            </w:r>
          </w:p>
        </w:tc>
        <w:tc>
          <w:tcPr>
            <w:tcW w:w="990" w:type="dxa"/>
            <w:tcBorders>
              <w:top w:val="single" w:sz="6" w:space="0" w:color="auto"/>
              <w:left w:val="single" w:sz="6" w:space="0" w:color="auto"/>
              <w:right w:val="single" w:sz="6" w:space="0" w:color="auto"/>
            </w:tcBorders>
          </w:tcPr>
          <w:p w14:paraId="40FEFD38" w14:textId="77777777" w:rsidR="00C949EA" w:rsidRPr="004B2970" w:rsidRDefault="00E55A17">
            <w:pPr>
              <w:rPr>
                <w:sz w:val="20"/>
              </w:rPr>
            </w:pPr>
            <w:r w:rsidRPr="004B2970">
              <w:rPr>
                <w:sz w:val="16"/>
              </w:rPr>
              <w:t>[insert country of origin of the Good]</w:t>
            </w:r>
          </w:p>
        </w:tc>
        <w:tc>
          <w:tcPr>
            <w:tcW w:w="990" w:type="dxa"/>
            <w:tcBorders>
              <w:top w:val="single" w:sz="6" w:space="0" w:color="auto"/>
              <w:left w:val="single" w:sz="6" w:space="0" w:color="auto"/>
              <w:right w:val="single" w:sz="6" w:space="0" w:color="auto"/>
            </w:tcBorders>
          </w:tcPr>
          <w:p w14:paraId="11451C06" w14:textId="77777777" w:rsidR="00C949EA" w:rsidRPr="004B2970" w:rsidRDefault="00E55A17">
            <w:pPr>
              <w:rPr>
                <w:sz w:val="16"/>
              </w:rPr>
            </w:pPr>
            <w:r w:rsidRPr="004B2970">
              <w:rPr>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2350BB05" w14:textId="77777777" w:rsidR="00C949EA" w:rsidRPr="004B2970" w:rsidRDefault="00E55A17">
            <w:pPr>
              <w:rPr>
                <w:sz w:val="20"/>
              </w:rPr>
            </w:pPr>
            <w:r w:rsidRPr="004B2970">
              <w:rPr>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6B236211" w14:textId="77777777" w:rsidR="00C949EA" w:rsidRPr="004B2970" w:rsidRDefault="00E55A17">
            <w:pPr>
              <w:rPr>
                <w:sz w:val="20"/>
              </w:rPr>
            </w:pPr>
            <w:r w:rsidRPr="004B2970">
              <w:rPr>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4776094E" w14:textId="77777777" w:rsidR="00C949EA" w:rsidRPr="004B2970" w:rsidRDefault="00E55A17">
            <w:pPr>
              <w:rPr>
                <w:sz w:val="16"/>
              </w:rPr>
            </w:pPr>
            <w:r w:rsidRPr="004B2970">
              <w:rPr>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164FDB2B" w14:textId="77777777" w:rsidR="00C949EA" w:rsidRPr="004B2970" w:rsidRDefault="00E55A17">
            <w:pPr>
              <w:rPr>
                <w:sz w:val="16"/>
              </w:rPr>
            </w:pPr>
            <w:r w:rsidRPr="004B2970">
              <w:rPr>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1097AE55" w14:textId="77777777" w:rsidR="00C949EA" w:rsidRPr="004B2970" w:rsidRDefault="00E55A17">
            <w:pPr>
              <w:rPr>
                <w:sz w:val="16"/>
              </w:rPr>
            </w:pPr>
            <w:r w:rsidRPr="004B2970">
              <w:rPr>
                <w:sz w:val="16"/>
              </w:rPr>
              <w:t>[insert total price of the line item]</w:t>
            </w:r>
          </w:p>
        </w:tc>
      </w:tr>
      <w:tr w:rsidR="001E599C" w:rsidRPr="004B2970" w14:paraId="6EFAACB8"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0D608FED" w14:textId="77777777" w:rsidR="001E599C" w:rsidRPr="004B2970" w:rsidRDefault="001E599C" w:rsidP="001E599C">
            <w:pPr>
              <w:spacing w:before="60" w:after="60"/>
              <w:rPr>
                <w:sz w:val="20"/>
              </w:rPr>
            </w:pPr>
            <w:r w:rsidRPr="004B2970">
              <w:rPr>
                <w:sz w:val="20"/>
              </w:rPr>
              <w:t>1.</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C7E287A" w14:textId="77777777" w:rsidR="001E599C" w:rsidRPr="004B2970" w:rsidRDefault="001E599C" w:rsidP="001E599C">
            <w:pPr>
              <w:spacing w:before="60" w:after="60"/>
              <w:rPr>
                <w:sz w:val="20"/>
              </w:rPr>
            </w:pPr>
            <w:r w:rsidRPr="004B2970">
              <w:rPr>
                <w:color w:val="000000"/>
                <w:sz w:val="22"/>
                <w:szCs w:val="22"/>
              </w:rPr>
              <w:t>FGN-ANRiN Customized bags</w:t>
            </w:r>
          </w:p>
        </w:tc>
        <w:tc>
          <w:tcPr>
            <w:tcW w:w="990" w:type="dxa"/>
            <w:tcBorders>
              <w:left w:val="single" w:sz="6" w:space="0" w:color="auto"/>
              <w:right w:val="single" w:sz="6" w:space="0" w:color="auto"/>
            </w:tcBorders>
          </w:tcPr>
          <w:p w14:paraId="1EE39EB3" w14:textId="77777777" w:rsidR="001E599C" w:rsidRPr="004B2970" w:rsidRDefault="001E599C" w:rsidP="001E599C">
            <w:pPr>
              <w:spacing w:before="60" w:after="60"/>
              <w:rPr>
                <w:sz w:val="20"/>
              </w:rPr>
            </w:pPr>
          </w:p>
        </w:tc>
        <w:tc>
          <w:tcPr>
            <w:tcW w:w="990" w:type="dxa"/>
            <w:tcBorders>
              <w:left w:val="single" w:sz="6" w:space="0" w:color="auto"/>
              <w:right w:val="single" w:sz="6" w:space="0" w:color="auto"/>
            </w:tcBorders>
          </w:tcPr>
          <w:p w14:paraId="1D4BEC5B" w14:textId="77777777" w:rsidR="001E599C" w:rsidRPr="004B2970" w:rsidRDefault="001E599C" w:rsidP="001E599C">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B722CC" w14:textId="77777777" w:rsidR="001E599C" w:rsidRPr="004B2970" w:rsidRDefault="001E599C" w:rsidP="001E599C">
            <w:pPr>
              <w:ind w:left="90"/>
              <w:contextualSpacing/>
              <w:jc w:val="center"/>
              <w:rPr>
                <w:color w:val="000000"/>
              </w:rPr>
            </w:pPr>
            <w:r w:rsidRPr="004B2970">
              <w:rPr>
                <w:color w:val="000000"/>
              </w:rPr>
              <w:t>94,994 Nos</w:t>
            </w:r>
          </w:p>
        </w:tc>
        <w:tc>
          <w:tcPr>
            <w:tcW w:w="1710" w:type="dxa"/>
            <w:tcBorders>
              <w:top w:val="single" w:sz="6" w:space="0" w:color="auto"/>
              <w:left w:val="single" w:sz="6" w:space="0" w:color="auto"/>
              <w:bottom w:val="single" w:sz="6" w:space="0" w:color="auto"/>
              <w:right w:val="single" w:sz="6" w:space="0" w:color="auto"/>
            </w:tcBorders>
          </w:tcPr>
          <w:p w14:paraId="00BEA762"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D2801B7" w14:textId="77777777" w:rsidR="001E599C" w:rsidRPr="004B2970" w:rsidRDefault="001E599C" w:rsidP="001E599C">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72D69C46" w14:textId="77777777" w:rsidR="001E599C" w:rsidRPr="004B2970" w:rsidRDefault="001E599C" w:rsidP="001E599C">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2E362A1F" w14:textId="77777777" w:rsidR="001E599C" w:rsidRPr="004B2970" w:rsidRDefault="001E599C" w:rsidP="001E599C">
            <w:pPr>
              <w:spacing w:before="60" w:after="60"/>
              <w:rPr>
                <w:sz w:val="20"/>
              </w:rPr>
            </w:pPr>
          </w:p>
        </w:tc>
      </w:tr>
      <w:tr w:rsidR="001E599C" w:rsidRPr="004B2970" w14:paraId="0105A2B5"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1C0F74C" w14:textId="77777777" w:rsidR="001E599C" w:rsidRPr="004B2970" w:rsidRDefault="001E599C" w:rsidP="001E599C">
            <w:pPr>
              <w:spacing w:before="60" w:after="60"/>
              <w:rPr>
                <w:sz w:val="20"/>
              </w:rPr>
            </w:pPr>
            <w:r w:rsidRPr="004B2970">
              <w:rPr>
                <w:sz w:val="20"/>
              </w:rPr>
              <w:t>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2DBDA2E" w14:textId="77777777" w:rsidR="001E599C" w:rsidRPr="004B2970" w:rsidRDefault="001E599C" w:rsidP="001E599C">
            <w:pPr>
              <w:spacing w:before="60" w:after="60"/>
              <w:rPr>
                <w:sz w:val="20"/>
              </w:rPr>
            </w:pPr>
            <w:r w:rsidRPr="004B2970">
              <w:rPr>
                <w:color w:val="000000"/>
                <w:sz w:val="22"/>
                <w:szCs w:val="22"/>
              </w:rPr>
              <w:t>Hand sprayer</w:t>
            </w:r>
          </w:p>
        </w:tc>
        <w:tc>
          <w:tcPr>
            <w:tcW w:w="990" w:type="dxa"/>
            <w:tcBorders>
              <w:left w:val="single" w:sz="6" w:space="0" w:color="auto"/>
              <w:right w:val="single" w:sz="6" w:space="0" w:color="auto"/>
            </w:tcBorders>
          </w:tcPr>
          <w:p w14:paraId="474DD9B2" w14:textId="77777777" w:rsidR="001E599C" w:rsidRPr="004B2970" w:rsidRDefault="001E599C" w:rsidP="001E599C">
            <w:pPr>
              <w:spacing w:before="60" w:after="60"/>
              <w:rPr>
                <w:sz w:val="20"/>
              </w:rPr>
            </w:pPr>
          </w:p>
        </w:tc>
        <w:tc>
          <w:tcPr>
            <w:tcW w:w="990" w:type="dxa"/>
            <w:tcBorders>
              <w:left w:val="single" w:sz="6" w:space="0" w:color="auto"/>
              <w:right w:val="single" w:sz="6" w:space="0" w:color="auto"/>
            </w:tcBorders>
          </w:tcPr>
          <w:p w14:paraId="10A56A58" w14:textId="77777777" w:rsidR="001E599C" w:rsidRPr="004B2970" w:rsidRDefault="001E599C" w:rsidP="001E599C">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4ED72EF" w14:textId="77777777" w:rsidR="001E599C" w:rsidRPr="004B2970" w:rsidRDefault="001E599C" w:rsidP="001E599C">
            <w:pPr>
              <w:ind w:left="90"/>
              <w:contextualSpacing/>
              <w:jc w:val="center"/>
              <w:rPr>
                <w:color w:val="000000"/>
              </w:rPr>
            </w:pPr>
            <w:r w:rsidRPr="004B2970">
              <w:rPr>
                <w:color w:val="000000"/>
              </w:rPr>
              <w:t>24,994 Nos</w:t>
            </w:r>
          </w:p>
        </w:tc>
        <w:tc>
          <w:tcPr>
            <w:tcW w:w="1710" w:type="dxa"/>
            <w:tcBorders>
              <w:top w:val="single" w:sz="6" w:space="0" w:color="auto"/>
              <w:left w:val="single" w:sz="6" w:space="0" w:color="auto"/>
              <w:bottom w:val="single" w:sz="6" w:space="0" w:color="auto"/>
              <w:right w:val="single" w:sz="6" w:space="0" w:color="auto"/>
            </w:tcBorders>
          </w:tcPr>
          <w:p w14:paraId="145F00CF"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1BAED1B4" w14:textId="77777777" w:rsidR="001E599C" w:rsidRPr="004B2970" w:rsidRDefault="001E599C" w:rsidP="001E599C">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CAFAB54" w14:textId="77777777" w:rsidR="001E599C" w:rsidRPr="004B2970" w:rsidRDefault="001E599C" w:rsidP="001E599C">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1A4C6D31" w14:textId="77777777" w:rsidR="001E599C" w:rsidRPr="004B2970" w:rsidRDefault="001E599C" w:rsidP="001E599C">
            <w:pPr>
              <w:spacing w:before="60" w:after="60"/>
              <w:rPr>
                <w:sz w:val="20"/>
              </w:rPr>
            </w:pPr>
          </w:p>
        </w:tc>
      </w:tr>
      <w:tr w:rsidR="001E599C" w:rsidRPr="004B2970" w14:paraId="19353BE9"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503FAC2E" w14:textId="77777777" w:rsidR="001E599C" w:rsidRPr="004B2970" w:rsidRDefault="001E599C" w:rsidP="001E599C">
            <w:pPr>
              <w:spacing w:before="60" w:after="60"/>
              <w:rPr>
                <w:sz w:val="20"/>
              </w:rPr>
            </w:pPr>
            <w:r w:rsidRPr="004B2970">
              <w:rPr>
                <w:sz w:val="20"/>
              </w:rPr>
              <w:t>3.</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5BD43EB" w14:textId="77777777" w:rsidR="001E599C" w:rsidRPr="004B2970" w:rsidRDefault="001E599C" w:rsidP="001E599C">
            <w:pPr>
              <w:spacing w:before="60" w:after="60"/>
              <w:rPr>
                <w:sz w:val="20"/>
              </w:rPr>
            </w:pPr>
            <w:r w:rsidRPr="004B2970">
              <w:rPr>
                <w:color w:val="000000"/>
                <w:sz w:val="22"/>
                <w:szCs w:val="22"/>
              </w:rPr>
              <w:t xml:space="preserve">Homestead garden </w:t>
            </w:r>
            <w:r w:rsidRPr="004B2970">
              <w:rPr>
                <w:sz w:val="22"/>
                <w:szCs w:val="22"/>
              </w:rPr>
              <w:t>grow/planting</w:t>
            </w:r>
            <w:r w:rsidRPr="004B2970">
              <w:rPr>
                <w:color w:val="000000"/>
                <w:sz w:val="22"/>
                <w:szCs w:val="22"/>
              </w:rPr>
              <w:t xml:space="preserve"> bags</w:t>
            </w:r>
            <w:r w:rsidRPr="004B2970">
              <w:rPr>
                <w:sz w:val="22"/>
                <w:szCs w:val="22"/>
              </w:rPr>
              <w:t>.</w:t>
            </w:r>
          </w:p>
        </w:tc>
        <w:tc>
          <w:tcPr>
            <w:tcW w:w="990" w:type="dxa"/>
            <w:tcBorders>
              <w:left w:val="single" w:sz="6" w:space="0" w:color="auto"/>
              <w:right w:val="single" w:sz="6" w:space="0" w:color="auto"/>
            </w:tcBorders>
          </w:tcPr>
          <w:p w14:paraId="38E36032" w14:textId="77777777" w:rsidR="001E599C" w:rsidRPr="004B2970" w:rsidRDefault="001E599C" w:rsidP="001E599C">
            <w:pPr>
              <w:spacing w:before="60" w:after="60"/>
              <w:rPr>
                <w:sz w:val="20"/>
              </w:rPr>
            </w:pPr>
          </w:p>
        </w:tc>
        <w:tc>
          <w:tcPr>
            <w:tcW w:w="990" w:type="dxa"/>
            <w:tcBorders>
              <w:left w:val="single" w:sz="6" w:space="0" w:color="auto"/>
              <w:right w:val="single" w:sz="6" w:space="0" w:color="auto"/>
            </w:tcBorders>
          </w:tcPr>
          <w:p w14:paraId="05EE1F21" w14:textId="77777777" w:rsidR="001E599C" w:rsidRPr="004B2970" w:rsidRDefault="001E599C" w:rsidP="001E599C">
            <w:pPr>
              <w:spacing w:before="60" w:after="60"/>
              <w:rPr>
                <w:sz w:val="20"/>
              </w:rPr>
            </w:pPr>
          </w:p>
        </w:tc>
        <w:tc>
          <w:tcPr>
            <w:tcW w:w="1260" w:type="dxa"/>
            <w:tcBorders>
              <w:top w:val="single" w:sz="6" w:space="0" w:color="000000"/>
              <w:left w:val="nil"/>
              <w:bottom w:val="single" w:sz="6" w:space="0" w:color="000000"/>
              <w:right w:val="single" w:sz="6" w:space="0" w:color="000000"/>
            </w:tcBorders>
            <w:shd w:val="clear" w:color="auto" w:fill="auto"/>
            <w:tcMar>
              <w:top w:w="0" w:type="dxa"/>
              <w:left w:w="100" w:type="dxa"/>
              <w:bottom w:w="0" w:type="dxa"/>
              <w:right w:w="100" w:type="dxa"/>
            </w:tcMar>
            <w:vAlign w:val="center"/>
          </w:tcPr>
          <w:p w14:paraId="1B2CFAF9" w14:textId="77777777" w:rsidR="001E599C" w:rsidRPr="004B2970" w:rsidRDefault="001E599C" w:rsidP="001E599C">
            <w:pPr>
              <w:ind w:left="90"/>
              <w:contextualSpacing/>
              <w:jc w:val="center"/>
              <w:rPr>
                <w:color w:val="000000"/>
                <w:lang w:eastAsia="ko-KR"/>
              </w:rPr>
            </w:pPr>
            <w:r w:rsidRPr="004B2970">
              <w:rPr>
                <w:color w:val="000000"/>
              </w:rPr>
              <w:t>380,350</w:t>
            </w:r>
          </w:p>
          <w:p w14:paraId="27A4EEF6" w14:textId="77777777" w:rsidR="001E599C" w:rsidRPr="004B2970" w:rsidRDefault="001E599C" w:rsidP="001E599C">
            <w:pPr>
              <w:ind w:left="90"/>
              <w:contextualSpacing/>
              <w:jc w:val="center"/>
              <w:rPr>
                <w:color w:val="000000"/>
                <w:lang w:eastAsia="ko-KR"/>
              </w:rPr>
            </w:pPr>
            <w:r w:rsidRPr="004B2970">
              <w:rPr>
                <w:color w:val="000000"/>
                <w:lang w:eastAsia="ko-KR"/>
              </w:rPr>
              <w:t>Nos</w:t>
            </w:r>
          </w:p>
        </w:tc>
        <w:tc>
          <w:tcPr>
            <w:tcW w:w="1710" w:type="dxa"/>
            <w:tcBorders>
              <w:top w:val="single" w:sz="6" w:space="0" w:color="auto"/>
              <w:left w:val="single" w:sz="6" w:space="0" w:color="auto"/>
              <w:bottom w:val="single" w:sz="6" w:space="0" w:color="auto"/>
              <w:right w:val="single" w:sz="6" w:space="0" w:color="auto"/>
            </w:tcBorders>
          </w:tcPr>
          <w:p w14:paraId="7D70184C"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50612002" w14:textId="77777777" w:rsidR="001E599C" w:rsidRPr="004B2970" w:rsidRDefault="001E599C" w:rsidP="001E599C">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3915C511" w14:textId="77777777" w:rsidR="001E599C" w:rsidRPr="004B2970" w:rsidRDefault="001E599C" w:rsidP="001E599C">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1335FCF0" w14:textId="77777777" w:rsidR="001E599C" w:rsidRPr="004B2970" w:rsidRDefault="001E599C" w:rsidP="001E599C">
            <w:pPr>
              <w:spacing w:before="60" w:after="60"/>
              <w:rPr>
                <w:sz w:val="20"/>
              </w:rPr>
            </w:pPr>
          </w:p>
        </w:tc>
      </w:tr>
      <w:tr w:rsidR="001E599C" w:rsidRPr="004B2970" w14:paraId="54E2BDE4"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A482061" w14:textId="77777777" w:rsidR="001E599C" w:rsidRPr="004B2970" w:rsidRDefault="001E599C" w:rsidP="001E599C">
            <w:pPr>
              <w:spacing w:before="60" w:after="60"/>
              <w:rPr>
                <w:sz w:val="20"/>
              </w:rPr>
            </w:pPr>
            <w:r w:rsidRPr="004B2970">
              <w:rPr>
                <w:sz w:val="20"/>
              </w:rPr>
              <w:t>4.</w:t>
            </w:r>
          </w:p>
        </w:tc>
        <w:tc>
          <w:tcPr>
            <w:tcW w:w="1800"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2C0EEEB3" w14:textId="77777777" w:rsidR="001E599C" w:rsidRPr="004B2970" w:rsidRDefault="001E599C" w:rsidP="001E599C">
            <w:pPr>
              <w:spacing w:before="60" w:after="60"/>
              <w:rPr>
                <w:sz w:val="20"/>
              </w:rPr>
            </w:pPr>
            <w:r w:rsidRPr="004B2970">
              <w:rPr>
                <w:color w:val="000000"/>
                <w:sz w:val="22"/>
                <w:szCs w:val="22"/>
              </w:rPr>
              <w:t xml:space="preserve">25kg Water </w:t>
            </w:r>
            <w:r w:rsidRPr="004B2970">
              <w:rPr>
                <w:sz w:val="22"/>
                <w:szCs w:val="22"/>
              </w:rPr>
              <w:t>storage</w:t>
            </w:r>
            <w:r w:rsidRPr="004B2970">
              <w:rPr>
                <w:color w:val="000000"/>
                <w:sz w:val="22"/>
                <w:szCs w:val="22"/>
              </w:rPr>
              <w:t xml:space="preserve"> Kegs</w:t>
            </w:r>
          </w:p>
        </w:tc>
        <w:tc>
          <w:tcPr>
            <w:tcW w:w="990" w:type="dxa"/>
            <w:tcBorders>
              <w:left w:val="single" w:sz="6" w:space="0" w:color="auto"/>
              <w:right w:val="single" w:sz="6" w:space="0" w:color="auto"/>
            </w:tcBorders>
          </w:tcPr>
          <w:p w14:paraId="53E80B1D" w14:textId="77777777" w:rsidR="001E599C" w:rsidRPr="004B2970" w:rsidRDefault="001E599C" w:rsidP="001E599C">
            <w:pPr>
              <w:spacing w:before="60" w:after="60"/>
              <w:rPr>
                <w:sz w:val="20"/>
              </w:rPr>
            </w:pPr>
          </w:p>
        </w:tc>
        <w:tc>
          <w:tcPr>
            <w:tcW w:w="990" w:type="dxa"/>
            <w:tcBorders>
              <w:left w:val="single" w:sz="6" w:space="0" w:color="auto"/>
              <w:right w:val="single" w:sz="6" w:space="0" w:color="auto"/>
            </w:tcBorders>
          </w:tcPr>
          <w:p w14:paraId="07FF3952" w14:textId="77777777" w:rsidR="001E599C" w:rsidRPr="004B2970" w:rsidRDefault="001E599C" w:rsidP="001E599C">
            <w:pPr>
              <w:spacing w:before="60" w:after="60"/>
              <w:rPr>
                <w:sz w:val="20"/>
              </w:rPr>
            </w:pPr>
          </w:p>
        </w:tc>
        <w:tc>
          <w:tcPr>
            <w:tcW w:w="1260"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6546B3D6" w14:textId="77777777" w:rsidR="001E599C" w:rsidRPr="004B2970" w:rsidRDefault="001E599C" w:rsidP="001E599C">
            <w:pPr>
              <w:ind w:left="90"/>
              <w:contextualSpacing/>
              <w:jc w:val="center"/>
              <w:rPr>
                <w:color w:val="000000"/>
                <w:lang w:eastAsia="ko-KR"/>
              </w:rPr>
            </w:pPr>
            <w:r w:rsidRPr="004B2970">
              <w:rPr>
                <w:color w:val="000000"/>
              </w:rPr>
              <w:t>74,982</w:t>
            </w:r>
          </w:p>
          <w:p w14:paraId="646E09A8" w14:textId="77777777" w:rsidR="001E599C" w:rsidRPr="004B2970" w:rsidRDefault="001E599C" w:rsidP="001E599C">
            <w:pPr>
              <w:ind w:left="90"/>
              <w:contextualSpacing/>
              <w:jc w:val="center"/>
              <w:rPr>
                <w:color w:val="000000"/>
                <w:lang w:eastAsia="ko-KR"/>
              </w:rPr>
            </w:pPr>
            <w:r w:rsidRPr="004B2970">
              <w:rPr>
                <w:color w:val="000000"/>
                <w:lang w:eastAsia="ko-KR"/>
              </w:rPr>
              <w:t>Nos</w:t>
            </w:r>
          </w:p>
        </w:tc>
        <w:tc>
          <w:tcPr>
            <w:tcW w:w="1710" w:type="dxa"/>
            <w:tcBorders>
              <w:top w:val="single" w:sz="6" w:space="0" w:color="auto"/>
              <w:left w:val="single" w:sz="6" w:space="0" w:color="auto"/>
              <w:bottom w:val="single" w:sz="6" w:space="0" w:color="auto"/>
              <w:right w:val="single" w:sz="6" w:space="0" w:color="auto"/>
            </w:tcBorders>
          </w:tcPr>
          <w:p w14:paraId="6C7567F7"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F226B2F" w14:textId="77777777" w:rsidR="001E599C" w:rsidRPr="004B2970" w:rsidRDefault="001E599C" w:rsidP="001E599C">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676DF0A" w14:textId="77777777" w:rsidR="001E599C" w:rsidRPr="004B2970" w:rsidRDefault="001E599C" w:rsidP="001E599C">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69574AF0" w14:textId="77777777" w:rsidR="001E599C" w:rsidRPr="004B2970" w:rsidRDefault="001E599C" w:rsidP="001E599C">
            <w:pPr>
              <w:spacing w:before="60" w:after="60"/>
              <w:rPr>
                <w:sz w:val="20"/>
              </w:rPr>
            </w:pPr>
          </w:p>
        </w:tc>
      </w:tr>
      <w:tr w:rsidR="001E599C" w:rsidRPr="004B2970" w14:paraId="07FA6493"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99BB277" w14:textId="77777777" w:rsidR="001E599C" w:rsidRPr="004B2970" w:rsidRDefault="001E599C" w:rsidP="001E599C">
            <w:pPr>
              <w:spacing w:before="60" w:after="60"/>
              <w:rPr>
                <w:sz w:val="20"/>
              </w:rPr>
            </w:pPr>
            <w:r w:rsidRPr="004B2970">
              <w:rPr>
                <w:sz w:val="20"/>
              </w:rPr>
              <w:lastRenderedPageBreak/>
              <w:t>5.</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051A4285" w14:textId="77777777" w:rsidR="001E599C" w:rsidRPr="004B2970" w:rsidRDefault="001E599C" w:rsidP="001E599C">
            <w:pPr>
              <w:spacing w:before="60" w:after="60"/>
              <w:rPr>
                <w:sz w:val="20"/>
              </w:rPr>
            </w:pPr>
            <w:r w:rsidRPr="004B2970">
              <w:rPr>
                <w:sz w:val="22"/>
                <w:szCs w:val="22"/>
              </w:rPr>
              <w:t>Locally fabricated water cart</w:t>
            </w:r>
          </w:p>
        </w:tc>
        <w:tc>
          <w:tcPr>
            <w:tcW w:w="990" w:type="dxa"/>
            <w:tcBorders>
              <w:left w:val="single" w:sz="6" w:space="0" w:color="auto"/>
              <w:right w:val="single" w:sz="6" w:space="0" w:color="auto"/>
            </w:tcBorders>
          </w:tcPr>
          <w:p w14:paraId="5B76A023" w14:textId="77777777" w:rsidR="001E599C" w:rsidRPr="004B2970" w:rsidRDefault="001E599C" w:rsidP="001E599C">
            <w:pPr>
              <w:spacing w:before="60" w:after="60"/>
              <w:rPr>
                <w:sz w:val="20"/>
              </w:rPr>
            </w:pPr>
          </w:p>
        </w:tc>
        <w:tc>
          <w:tcPr>
            <w:tcW w:w="990" w:type="dxa"/>
            <w:tcBorders>
              <w:left w:val="single" w:sz="6" w:space="0" w:color="auto"/>
              <w:right w:val="single" w:sz="6" w:space="0" w:color="auto"/>
            </w:tcBorders>
          </w:tcPr>
          <w:p w14:paraId="70EA44EA" w14:textId="77777777" w:rsidR="001E599C" w:rsidRPr="004B2970" w:rsidRDefault="001E599C" w:rsidP="001E599C">
            <w:pPr>
              <w:spacing w:before="60" w:after="60"/>
              <w:rPr>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6662BBEB" w14:textId="77777777" w:rsidR="001E599C" w:rsidRPr="004B2970" w:rsidRDefault="001E599C" w:rsidP="001E599C">
            <w:pPr>
              <w:ind w:left="90"/>
              <w:contextualSpacing/>
              <w:jc w:val="center"/>
              <w:rPr>
                <w:color w:val="000000"/>
                <w:lang w:eastAsia="ko-KR"/>
              </w:rPr>
            </w:pPr>
            <w:r w:rsidRPr="004B2970">
              <w:rPr>
                <w:color w:val="000000"/>
              </w:rPr>
              <w:t>24,994</w:t>
            </w:r>
          </w:p>
          <w:p w14:paraId="74D00A66" w14:textId="77777777" w:rsidR="001E599C" w:rsidRPr="004B2970" w:rsidRDefault="001E599C" w:rsidP="001E599C">
            <w:pPr>
              <w:ind w:left="90"/>
              <w:contextualSpacing/>
              <w:jc w:val="center"/>
              <w:rPr>
                <w:color w:val="000000"/>
                <w:lang w:eastAsia="ko-KR"/>
              </w:rPr>
            </w:pPr>
            <w:r w:rsidRPr="004B2970">
              <w:rPr>
                <w:color w:val="000000"/>
                <w:lang w:eastAsia="ko-KR"/>
              </w:rPr>
              <w:t>Nos</w:t>
            </w:r>
          </w:p>
        </w:tc>
        <w:tc>
          <w:tcPr>
            <w:tcW w:w="1710" w:type="dxa"/>
            <w:tcBorders>
              <w:top w:val="single" w:sz="6" w:space="0" w:color="auto"/>
              <w:left w:val="single" w:sz="6" w:space="0" w:color="auto"/>
              <w:bottom w:val="single" w:sz="6" w:space="0" w:color="auto"/>
              <w:right w:val="single" w:sz="6" w:space="0" w:color="auto"/>
            </w:tcBorders>
          </w:tcPr>
          <w:p w14:paraId="6C2BD7B3" w14:textId="77777777" w:rsidR="001E599C" w:rsidRPr="004B2970" w:rsidRDefault="001E599C" w:rsidP="001E599C">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68FED68D" w14:textId="77777777" w:rsidR="001E599C" w:rsidRPr="004B2970" w:rsidRDefault="001E599C" w:rsidP="001E599C">
            <w:pPr>
              <w:spacing w:before="60" w:after="60"/>
              <w:rPr>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379C80D" w14:textId="77777777" w:rsidR="001E599C" w:rsidRPr="004B2970" w:rsidRDefault="001E599C" w:rsidP="001E599C">
            <w:pPr>
              <w:spacing w:before="60" w:after="60"/>
              <w:rPr>
                <w:sz w:val="20"/>
              </w:rPr>
            </w:pPr>
          </w:p>
        </w:tc>
        <w:tc>
          <w:tcPr>
            <w:tcW w:w="2340" w:type="dxa"/>
            <w:tcBorders>
              <w:top w:val="single" w:sz="6" w:space="0" w:color="auto"/>
              <w:left w:val="single" w:sz="6" w:space="0" w:color="auto"/>
              <w:bottom w:val="single" w:sz="6" w:space="0" w:color="auto"/>
              <w:right w:val="double" w:sz="6" w:space="0" w:color="auto"/>
            </w:tcBorders>
          </w:tcPr>
          <w:p w14:paraId="41FC529F" w14:textId="77777777" w:rsidR="001E599C" w:rsidRPr="004B2970" w:rsidRDefault="001E599C" w:rsidP="001E599C">
            <w:pPr>
              <w:spacing w:before="60" w:after="60"/>
              <w:rPr>
                <w:sz w:val="20"/>
              </w:rPr>
            </w:pPr>
          </w:p>
        </w:tc>
      </w:tr>
      <w:tr w:rsidR="001E599C" w:rsidRPr="004B2970" w14:paraId="069939B4" w14:textId="77777777">
        <w:trPr>
          <w:cantSplit/>
          <w:trHeight w:val="333"/>
        </w:trPr>
        <w:tc>
          <w:tcPr>
            <w:tcW w:w="9018" w:type="dxa"/>
            <w:gridSpan w:val="8"/>
            <w:tcBorders>
              <w:top w:val="double" w:sz="6" w:space="0" w:color="auto"/>
              <w:left w:val="nil"/>
              <w:bottom w:val="nil"/>
              <w:right w:val="double" w:sz="6" w:space="0" w:color="auto"/>
            </w:tcBorders>
          </w:tcPr>
          <w:p w14:paraId="2BF10178" w14:textId="77777777" w:rsidR="001E599C" w:rsidRPr="004B2970" w:rsidRDefault="001E599C" w:rsidP="001E599C">
            <w:pPr>
              <w:rPr>
                <w:sz w:val="20"/>
              </w:rPr>
            </w:pPr>
          </w:p>
        </w:tc>
        <w:tc>
          <w:tcPr>
            <w:tcW w:w="1859" w:type="dxa"/>
            <w:tcBorders>
              <w:top w:val="double" w:sz="6" w:space="0" w:color="auto"/>
              <w:left w:val="double" w:sz="6" w:space="0" w:color="auto"/>
              <w:bottom w:val="double" w:sz="6" w:space="0" w:color="auto"/>
              <w:right w:val="double" w:sz="6" w:space="0" w:color="auto"/>
            </w:tcBorders>
          </w:tcPr>
          <w:p w14:paraId="57D2168F" w14:textId="77777777" w:rsidR="001E599C" w:rsidRPr="004B2970" w:rsidRDefault="001E599C" w:rsidP="001E599C">
            <w:pPr>
              <w:pStyle w:val="CommentText"/>
              <w:spacing w:before="60" w:after="60"/>
            </w:pPr>
            <w:r w:rsidRPr="004B2970">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31B84E1B" w14:textId="77777777" w:rsidR="001E599C" w:rsidRPr="004B2970" w:rsidRDefault="001E599C" w:rsidP="001E599C">
            <w:pPr>
              <w:spacing w:before="60" w:after="60"/>
              <w:rPr>
                <w:sz w:val="20"/>
              </w:rPr>
            </w:pPr>
          </w:p>
        </w:tc>
      </w:tr>
      <w:tr w:rsidR="001E599C" w:rsidRPr="004B2970" w14:paraId="30E12F0E" w14:textId="77777777">
        <w:trPr>
          <w:cantSplit/>
          <w:trHeight w:hRule="exact" w:val="495"/>
        </w:trPr>
        <w:tc>
          <w:tcPr>
            <w:tcW w:w="13230" w:type="dxa"/>
            <w:gridSpan w:val="11"/>
            <w:tcBorders>
              <w:top w:val="nil"/>
              <w:left w:val="nil"/>
              <w:bottom w:val="nil"/>
              <w:right w:val="nil"/>
            </w:tcBorders>
          </w:tcPr>
          <w:p w14:paraId="3F476457" w14:textId="77777777" w:rsidR="001E599C" w:rsidRPr="004B2970" w:rsidRDefault="001E599C" w:rsidP="001E599C">
            <w:pPr>
              <w:spacing w:before="100"/>
              <w:rPr>
                <w:sz w:val="20"/>
              </w:rPr>
            </w:pPr>
            <w:r w:rsidRPr="004B2970">
              <w:rPr>
                <w:sz w:val="20"/>
              </w:rPr>
              <w:t>Name of Bidder [insert complete name of Bidder] Signature of Bidder [signature of person signing the Bid] Date [Insert Date]</w:t>
            </w:r>
          </w:p>
        </w:tc>
      </w:tr>
    </w:tbl>
    <w:p w14:paraId="49D6F092" w14:textId="77777777" w:rsidR="00C949EA" w:rsidRPr="004B2970" w:rsidRDefault="00E55A17">
      <w:r w:rsidRPr="004B2970">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1535"/>
        <w:gridCol w:w="900"/>
        <w:gridCol w:w="990"/>
        <w:gridCol w:w="1035"/>
        <w:gridCol w:w="1038"/>
        <w:gridCol w:w="1350"/>
        <w:gridCol w:w="1170"/>
        <w:gridCol w:w="1260"/>
        <w:gridCol w:w="1440"/>
        <w:gridCol w:w="1260"/>
        <w:gridCol w:w="1588"/>
      </w:tblGrid>
      <w:tr w:rsidR="00C949EA" w:rsidRPr="004B2970" w14:paraId="16633772" w14:textId="77777777">
        <w:trPr>
          <w:cantSplit/>
          <w:trHeight w:val="140"/>
        </w:trPr>
        <w:tc>
          <w:tcPr>
            <w:tcW w:w="14368" w:type="dxa"/>
            <w:gridSpan w:val="12"/>
            <w:tcBorders>
              <w:top w:val="nil"/>
              <w:left w:val="nil"/>
              <w:bottom w:val="nil"/>
              <w:right w:val="nil"/>
            </w:tcBorders>
          </w:tcPr>
          <w:p w14:paraId="55D7EBA0" w14:textId="77777777" w:rsidR="00C949EA" w:rsidRPr="004B2970" w:rsidRDefault="00E55A17">
            <w:pPr>
              <w:pStyle w:val="SectionVHeader"/>
            </w:pPr>
            <w:bookmarkStart w:id="358" w:name="_Toc207903998"/>
            <w:r w:rsidRPr="004B2970">
              <w:lastRenderedPageBreak/>
              <w:t>Price Schedule: Goods Manufactured Outside the Purchaser’s Country, already imported*</w:t>
            </w:r>
            <w:bookmarkEnd w:id="358"/>
          </w:p>
          <w:p w14:paraId="57774A1E" w14:textId="77777777" w:rsidR="00C949EA" w:rsidRPr="004B2970" w:rsidRDefault="00E55A17">
            <w:pPr>
              <w:pStyle w:val="SectionVHeader"/>
            </w:pPr>
            <w:bookmarkStart w:id="359" w:name="_Toc207903999"/>
            <w:r w:rsidRPr="004B2970">
              <w:t>WET SEASON</w:t>
            </w:r>
            <w:bookmarkEnd w:id="359"/>
          </w:p>
        </w:tc>
      </w:tr>
      <w:tr w:rsidR="00C949EA" w:rsidRPr="004B2970" w14:paraId="425CFF5F" w14:textId="77777777">
        <w:trPr>
          <w:cantSplit/>
          <w:trHeight w:val="1251"/>
        </w:trPr>
        <w:tc>
          <w:tcPr>
            <w:tcW w:w="3237" w:type="dxa"/>
            <w:gridSpan w:val="3"/>
            <w:tcBorders>
              <w:top w:val="double" w:sz="6" w:space="0" w:color="auto"/>
              <w:bottom w:val="nil"/>
              <w:right w:val="nil"/>
            </w:tcBorders>
          </w:tcPr>
          <w:p w14:paraId="7752BC05" w14:textId="77777777" w:rsidR="00C949EA" w:rsidRPr="004B2970" w:rsidRDefault="00C949EA">
            <w:pPr>
              <w:jc w:val="center"/>
            </w:pPr>
          </w:p>
        </w:tc>
        <w:tc>
          <w:tcPr>
            <w:tcW w:w="6843" w:type="dxa"/>
            <w:gridSpan w:val="6"/>
            <w:tcBorders>
              <w:top w:val="double" w:sz="6" w:space="0" w:color="auto"/>
              <w:left w:val="nil"/>
              <w:bottom w:val="nil"/>
              <w:right w:val="nil"/>
            </w:tcBorders>
          </w:tcPr>
          <w:p w14:paraId="3C040114" w14:textId="77777777" w:rsidR="00C949EA" w:rsidRPr="004B2970" w:rsidRDefault="00E55A17">
            <w:pPr>
              <w:spacing w:before="240"/>
              <w:jc w:val="center"/>
            </w:pPr>
            <w:r w:rsidRPr="004B2970">
              <w:t>(Group C Bids, Goods already imported)</w:t>
            </w:r>
          </w:p>
          <w:p w14:paraId="00AA4073" w14:textId="77777777" w:rsidR="00C949EA" w:rsidRPr="004B2970" w:rsidRDefault="00E55A17">
            <w:pPr>
              <w:spacing w:before="240"/>
              <w:jc w:val="center"/>
            </w:pPr>
            <w:r w:rsidRPr="004B2970">
              <w:t>Currencies in accordance with ITB 15</w:t>
            </w:r>
          </w:p>
        </w:tc>
        <w:tc>
          <w:tcPr>
            <w:tcW w:w="4288" w:type="dxa"/>
            <w:gridSpan w:val="3"/>
            <w:tcBorders>
              <w:top w:val="double" w:sz="6" w:space="0" w:color="auto"/>
              <w:left w:val="nil"/>
              <w:bottom w:val="nil"/>
            </w:tcBorders>
          </w:tcPr>
          <w:p w14:paraId="1E7729A3" w14:textId="77777777" w:rsidR="00C949EA" w:rsidRPr="004B2970" w:rsidRDefault="00E55A17">
            <w:pPr>
              <w:rPr>
                <w:sz w:val="20"/>
              </w:rPr>
            </w:pPr>
            <w:r w:rsidRPr="004B2970">
              <w:rPr>
                <w:sz w:val="20"/>
              </w:rPr>
              <w:t>Date: _________________________</w:t>
            </w:r>
          </w:p>
          <w:p w14:paraId="5C850BFC" w14:textId="77777777" w:rsidR="00C949EA" w:rsidRPr="004B2970" w:rsidRDefault="00E55A17">
            <w:r w:rsidRPr="004B2970">
              <w:rPr>
                <w:sz w:val="20"/>
              </w:rPr>
              <w:t>RFB No: _____________________</w:t>
            </w:r>
          </w:p>
          <w:p w14:paraId="7729A99C" w14:textId="77777777" w:rsidR="00C949EA" w:rsidRPr="004B2970" w:rsidRDefault="00E55A17">
            <w:pPr>
              <w:rPr>
                <w:sz w:val="20"/>
              </w:rPr>
            </w:pPr>
            <w:r w:rsidRPr="004B2970">
              <w:rPr>
                <w:sz w:val="20"/>
              </w:rPr>
              <w:t>Alternative No: ________________</w:t>
            </w:r>
          </w:p>
          <w:p w14:paraId="145CACC7" w14:textId="77777777" w:rsidR="00C949EA" w:rsidRPr="004B2970" w:rsidRDefault="00E55A17">
            <w:r w:rsidRPr="004B2970">
              <w:rPr>
                <w:sz w:val="20"/>
              </w:rPr>
              <w:t>Page N</w:t>
            </w:r>
            <w:r w:rsidRPr="004B2970">
              <w:rPr>
                <w:sz w:val="20"/>
              </w:rPr>
              <w:sym w:font="Symbol" w:char="F0B0"/>
            </w:r>
            <w:r w:rsidRPr="004B2970">
              <w:rPr>
                <w:sz w:val="20"/>
              </w:rPr>
              <w:t xml:space="preserve"> ______ of ______</w:t>
            </w:r>
          </w:p>
        </w:tc>
      </w:tr>
      <w:tr w:rsidR="00C949EA" w:rsidRPr="004B2970" w14:paraId="1E5A0FD0" w14:textId="77777777">
        <w:trPr>
          <w:cantSplit/>
        </w:trPr>
        <w:tc>
          <w:tcPr>
            <w:tcW w:w="802" w:type="dxa"/>
            <w:tcBorders>
              <w:top w:val="double" w:sz="6" w:space="0" w:color="auto"/>
              <w:bottom w:val="double" w:sz="6" w:space="0" w:color="auto"/>
              <w:right w:val="single" w:sz="6" w:space="0" w:color="auto"/>
            </w:tcBorders>
          </w:tcPr>
          <w:p w14:paraId="04BDB861" w14:textId="77777777" w:rsidR="00C949EA" w:rsidRPr="004B2970" w:rsidRDefault="00E55A17">
            <w:pPr>
              <w:jc w:val="center"/>
              <w:rPr>
                <w:sz w:val="20"/>
              </w:rPr>
            </w:pPr>
            <w:r w:rsidRPr="004B2970">
              <w:rPr>
                <w:sz w:val="20"/>
              </w:rPr>
              <w:t>1</w:t>
            </w:r>
          </w:p>
        </w:tc>
        <w:tc>
          <w:tcPr>
            <w:tcW w:w="1535" w:type="dxa"/>
            <w:tcBorders>
              <w:top w:val="double" w:sz="6" w:space="0" w:color="auto"/>
              <w:left w:val="single" w:sz="6" w:space="0" w:color="auto"/>
              <w:bottom w:val="double" w:sz="6" w:space="0" w:color="auto"/>
              <w:right w:val="single" w:sz="6" w:space="0" w:color="auto"/>
            </w:tcBorders>
          </w:tcPr>
          <w:p w14:paraId="7D57250C" w14:textId="77777777" w:rsidR="00C949EA" w:rsidRPr="004B2970" w:rsidRDefault="00E55A17">
            <w:pPr>
              <w:jc w:val="center"/>
              <w:rPr>
                <w:sz w:val="20"/>
              </w:rPr>
            </w:pPr>
            <w:r w:rsidRPr="004B2970">
              <w:rPr>
                <w:sz w:val="20"/>
              </w:rPr>
              <w:t>2</w:t>
            </w:r>
          </w:p>
        </w:tc>
        <w:tc>
          <w:tcPr>
            <w:tcW w:w="900" w:type="dxa"/>
            <w:tcBorders>
              <w:top w:val="double" w:sz="6" w:space="0" w:color="auto"/>
              <w:left w:val="single" w:sz="6" w:space="0" w:color="auto"/>
              <w:bottom w:val="double" w:sz="6" w:space="0" w:color="auto"/>
              <w:right w:val="single" w:sz="6" w:space="0" w:color="auto"/>
            </w:tcBorders>
          </w:tcPr>
          <w:p w14:paraId="133525F6" w14:textId="77777777" w:rsidR="00C949EA" w:rsidRPr="004B2970" w:rsidRDefault="00E55A17">
            <w:pPr>
              <w:jc w:val="center"/>
              <w:rPr>
                <w:sz w:val="20"/>
              </w:rPr>
            </w:pPr>
            <w:r w:rsidRPr="004B2970">
              <w:rPr>
                <w:sz w:val="20"/>
              </w:rPr>
              <w:t>3</w:t>
            </w:r>
          </w:p>
        </w:tc>
        <w:tc>
          <w:tcPr>
            <w:tcW w:w="990" w:type="dxa"/>
            <w:tcBorders>
              <w:top w:val="double" w:sz="6" w:space="0" w:color="auto"/>
              <w:left w:val="single" w:sz="6" w:space="0" w:color="auto"/>
              <w:bottom w:val="double" w:sz="6" w:space="0" w:color="auto"/>
              <w:right w:val="single" w:sz="6" w:space="0" w:color="auto"/>
            </w:tcBorders>
          </w:tcPr>
          <w:p w14:paraId="78FE17B8" w14:textId="77777777" w:rsidR="00C949EA" w:rsidRPr="004B2970" w:rsidRDefault="00E55A17">
            <w:pPr>
              <w:jc w:val="center"/>
              <w:rPr>
                <w:sz w:val="20"/>
              </w:rPr>
            </w:pPr>
            <w:r w:rsidRPr="004B2970">
              <w:rPr>
                <w:sz w:val="20"/>
              </w:rPr>
              <w:t>4</w:t>
            </w:r>
          </w:p>
        </w:tc>
        <w:tc>
          <w:tcPr>
            <w:tcW w:w="1035" w:type="dxa"/>
            <w:tcBorders>
              <w:top w:val="double" w:sz="6" w:space="0" w:color="auto"/>
              <w:left w:val="single" w:sz="6" w:space="0" w:color="auto"/>
              <w:bottom w:val="double" w:sz="6" w:space="0" w:color="auto"/>
              <w:right w:val="single" w:sz="6" w:space="0" w:color="auto"/>
            </w:tcBorders>
          </w:tcPr>
          <w:p w14:paraId="46E0E761" w14:textId="77777777" w:rsidR="00C949EA" w:rsidRPr="004B2970" w:rsidRDefault="00E55A17">
            <w:pPr>
              <w:jc w:val="center"/>
              <w:rPr>
                <w:sz w:val="20"/>
              </w:rPr>
            </w:pPr>
            <w:r w:rsidRPr="004B2970">
              <w:rPr>
                <w:sz w:val="20"/>
              </w:rPr>
              <w:t>5</w:t>
            </w:r>
          </w:p>
        </w:tc>
        <w:tc>
          <w:tcPr>
            <w:tcW w:w="1038" w:type="dxa"/>
            <w:tcBorders>
              <w:top w:val="double" w:sz="6" w:space="0" w:color="auto"/>
              <w:left w:val="single" w:sz="6" w:space="0" w:color="auto"/>
              <w:bottom w:val="double" w:sz="6" w:space="0" w:color="auto"/>
              <w:right w:val="single" w:sz="6" w:space="0" w:color="auto"/>
            </w:tcBorders>
          </w:tcPr>
          <w:p w14:paraId="3D193FB1" w14:textId="77777777" w:rsidR="00C949EA" w:rsidRPr="004B2970" w:rsidRDefault="00E55A17">
            <w:pPr>
              <w:jc w:val="center"/>
              <w:rPr>
                <w:sz w:val="20"/>
              </w:rPr>
            </w:pPr>
            <w:r w:rsidRPr="004B2970">
              <w:rPr>
                <w:sz w:val="20"/>
              </w:rPr>
              <w:t>6</w:t>
            </w:r>
          </w:p>
        </w:tc>
        <w:tc>
          <w:tcPr>
            <w:tcW w:w="1350" w:type="dxa"/>
            <w:tcBorders>
              <w:top w:val="double" w:sz="6" w:space="0" w:color="auto"/>
              <w:left w:val="single" w:sz="6" w:space="0" w:color="auto"/>
              <w:bottom w:val="double" w:sz="6" w:space="0" w:color="auto"/>
              <w:right w:val="single" w:sz="6" w:space="0" w:color="auto"/>
            </w:tcBorders>
          </w:tcPr>
          <w:p w14:paraId="0CAD3FC6" w14:textId="77777777" w:rsidR="00C949EA" w:rsidRPr="004B2970" w:rsidRDefault="00E55A17">
            <w:pPr>
              <w:jc w:val="center"/>
              <w:rPr>
                <w:sz w:val="20"/>
              </w:rPr>
            </w:pPr>
            <w:r w:rsidRPr="004B2970">
              <w:rPr>
                <w:sz w:val="20"/>
              </w:rPr>
              <w:t>7</w:t>
            </w:r>
          </w:p>
        </w:tc>
        <w:tc>
          <w:tcPr>
            <w:tcW w:w="1170" w:type="dxa"/>
            <w:tcBorders>
              <w:top w:val="double" w:sz="6" w:space="0" w:color="auto"/>
              <w:left w:val="single" w:sz="6" w:space="0" w:color="auto"/>
              <w:bottom w:val="double" w:sz="6" w:space="0" w:color="auto"/>
              <w:right w:val="single" w:sz="6" w:space="0" w:color="auto"/>
            </w:tcBorders>
          </w:tcPr>
          <w:p w14:paraId="6D743391" w14:textId="77777777" w:rsidR="00C949EA" w:rsidRPr="004B2970" w:rsidRDefault="00E55A17">
            <w:pPr>
              <w:jc w:val="center"/>
              <w:rPr>
                <w:sz w:val="20"/>
              </w:rPr>
            </w:pPr>
            <w:r w:rsidRPr="004B2970">
              <w:rPr>
                <w:sz w:val="20"/>
              </w:rPr>
              <w:t>8</w:t>
            </w:r>
          </w:p>
        </w:tc>
        <w:tc>
          <w:tcPr>
            <w:tcW w:w="1260" w:type="dxa"/>
            <w:tcBorders>
              <w:top w:val="double" w:sz="6" w:space="0" w:color="auto"/>
              <w:left w:val="single" w:sz="6" w:space="0" w:color="auto"/>
              <w:bottom w:val="double" w:sz="6" w:space="0" w:color="auto"/>
              <w:right w:val="single" w:sz="6" w:space="0" w:color="auto"/>
            </w:tcBorders>
          </w:tcPr>
          <w:p w14:paraId="1DEB3B10" w14:textId="77777777" w:rsidR="00C949EA" w:rsidRPr="004B2970" w:rsidRDefault="00E55A17">
            <w:pPr>
              <w:jc w:val="center"/>
              <w:rPr>
                <w:sz w:val="20"/>
              </w:rPr>
            </w:pPr>
            <w:r w:rsidRPr="004B2970">
              <w:rPr>
                <w:sz w:val="20"/>
              </w:rPr>
              <w:t>9</w:t>
            </w:r>
          </w:p>
        </w:tc>
        <w:tc>
          <w:tcPr>
            <w:tcW w:w="1440" w:type="dxa"/>
            <w:tcBorders>
              <w:top w:val="double" w:sz="6" w:space="0" w:color="auto"/>
              <w:left w:val="single" w:sz="6" w:space="0" w:color="auto"/>
              <w:bottom w:val="double" w:sz="6" w:space="0" w:color="auto"/>
              <w:right w:val="single" w:sz="6" w:space="0" w:color="auto"/>
            </w:tcBorders>
          </w:tcPr>
          <w:p w14:paraId="6445922D" w14:textId="77777777" w:rsidR="00C949EA" w:rsidRPr="004B2970" w:rsidRDefault="00E55A17">
            <w:pPr>
              <w:jc w:val="center"/>
              <w:rPr>
                <w:sz w:val="20"/>
              </w:rPr>
            </w:pPr>
            <w:r w:rsidRPr="004B2970">
              <w:rPr>
                <w:sz w:val="20"/>
              </w:rPr>
              <w:t>10</w:t>
            </w:r>
          </w:p>
        </w:tc>
        <w:tc>
          <w:tcPr>
            <w:tcW w:w="1260" w:type="dxa"/>
            <w:tcBorders>
              <w:top w:val="double" w:sz="6" w:space="0" w:color="auto"/>
              <w:left w:val="single" w:sz="6" w:space="0" w:color="auto"/>
              <w:bottom w:val="double" w:sz="6" w:space="0" w:color="auto"/>
              <w:right w:val="single" w:sz="6" w:space="0" w:color="auto"/>
            </w:tcBorders>
          </w:tcPr>
          <w:p w14:paraId="5C05BF7B" w14:textId="77777777" w:rsidR="00C949EA" w:rsidRPr="004B2970" w:rsidRDefault="00E55A17">
            <w:pPr>
              <w:jc w:val="center"/>
              <w:rPr>
                <w:sz w:val="20"/>
              </w:rPr>
            </w:pPr>
            <w:r w:rsidRPr="004B2970">
              <w:rPr>
                <w:sz w:val="20"/>
              </w:rPr>
              <w:t>11</w:t>
            </w:r>
          </w:p>
        </w:tc>
        <w:tc>
          <w:tcPr>
            <w:tcW w:w="1588" w:type="dxa"/>
            <w:tcBorders>
              <w:top w:val="double" w:sz="6" w:space="0" w:color="auto"/>
              <w:left w:val="single" w:sz="6" w:space="0" w:color="auto"/>
              <w:bottom w:val="double" w:sz="6" w:space="0" w:color="auto"/>
            </w:tcBorders>
          </w:tcPr>
          <w:p w14:paraId="638FCA8B" w14:textId="77777777" w:rsidR="00C949EA" w:rsidRPr="004B2970" w:rsidRDefault="00E55A17">
            <w:pPr>
              <w:jc w:val="center"/>
              <w:rPr>
                <w:sz w:val="20"/>
              </w:rPr>
            </w:pPr>
            <w:r w:rsidRPr="004B2970">
              <w:rPr>
                <w:sz w:val="20"/>
              </w:rPr>
              <w:t>12</w:t>
            </w:r>
          </w:p>
        </w:tc>
      </w:tr>
      <w:tr w:rsidR="00C949EA" w:rsidRPr="004B2970" w14:paraId="7AB40F51"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001D65D3" w14:textId="77777777" w:rsidR="00C949EA" w:rsidRPr="004B2970" w:rsidRDefault="00E55A17">
            <w:pPr>
              <w:jc w:val="center"/>
              <w:rPr>
                <w:sz w:val="16"/>
              </w:rPr>
            </w:pPr>
            <w:r w:rsidRPr="004B2970">
              <w:rPr>
                <w:sz w:val="16"/>
              </w:rPr>
              <w:t>Line Item</w:t>
            </w:r>
          </w:p>
          <w:p w14:paraId="02D7F92B" w14:textId="77777777" w:rsidR="00C949EA" w:rsidRPr="004B2970" w:rsidRDefault="00E55A17">
            <w:pPr>
              <w:jc w:val="center"/>
              <w:rPr>
                <w:sz w:val="16"/>
              </w:rPr>
            </w:pPr>
            <w:r w:rsidRPr="004B2970">
              <w:rPr>
                <w:sz w:val="16"/>
              </w:rPr>
              <w:t>N</w:t>
            </w:r>
            <w:r w:rsidRPr="004B2970">
              <w:rPr>
                <w:sz w:val="16"/>
              </w:rPr>
              <w:sym w:font="Symbol" w:char="F0B0"/>
            </w:r>
          </w:p>
        </w:tc>
        <w:tc>
          <w:tcPr>
            <w:tcW w:w="1535" w:type="dxa"/>
            <w:tcBorders>
              <w:top w:val="double" w:sz="6" w:space="0" w:color="auto"/>
              <w:left w:val="single" w:sz="6" w:space="0" w:color="auto"/>
              <w:bottom w:val="single" w:sz="6" w:space="0" w:color="auto"/>
              <w:right w:val="single" w:sz="6" w:space="0" w:color="auto"/>
            </w:tcBorders>
          </w:tcPr>
          <w:p w14:paraId="327E8BDD" w14:textId="77777777" w:rsidR="00C949EA" w:rsidRPr="004B2970" w:rsidRDefault="00E55A17">
            <w:pPr>
              <w:jc w:val="center"/>
              <w:rPr>
                <w:sz w:val="16"/>
              </w:rPr>
            </w:pPr>
            <w:r w:rsidRPr="004B2970">
              <w:rPr>
                <w:sz w:val="16"/>
              </w:rPr>
              <w:t xml:space="preserve">Description of Goods </w:t>
            </w:r>
          </w:p>
        </w:tc>
        <w:tc>
          <w:tcPr>
            <w:tcW w:w="900" w:type="dxa"/>
            <w:tcBorders>
              <w:top w:val="double" w:sz="6" w:space="0" w:color="auto"/>
              <w:left w:val="single" w:sz="6" w:space="0" w:color="auto"/>
              <w:bottom w:val="single" w:sz="6" w:space="0" w:color="auto"/>
              <w:right w:val="single" w:sz="6" w:space="0" w:color="auto"/>
            </w:tcBorders>
          </w:tcPr>
          <w:p w14:paraId="3BC869B3" w14:textId="77777777" w:rsidR="00C949EA" w:rsidRPr="004B2970" w:rsidRDefault="00E55A17">
            <w:pPr>
              <w:jc w:val="center"/>
              <w:rPr>
                <w:sz w:val="16"/>
              </w:rPr>
            </w:pPr>
            <w:r w:rsidRPr="004B2970">
              <w:rPr>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128BDC79" w14:textId="77777777" w:rsidR="00C949EA" w:rsidRPr="004B2970" w:rsidRDefault="00E55A17">
            <w:pPr>
              <w:jc w:val="center"/>
              <w:rPr>
                <w:sz w:val="16"/>
              </w:rPr>
            </w:pPr>
            <w:r w:rsidRPr="004B2970">
              <w:rPr>
                <w:sz w:val="16"/>
              </w:rPr>
              <w:t>Delivery Date as defined by Incoterms</w:t>
            </w:r>
          </w:p>
        </w:tc>
        <w:tc>
          <w:tcPr>
            <w:tcW w:w="1035" w:type="dxa"/>
            <w:tcBorders>
              <w:top w:val="double" w:sz="6" w:space="0" w:color="auto"/>
              <w:left w:val="single" w:sz="6" w:space="0" w:color="auto"/>
              <w:bottom w:val="single" w:sz="6" w:space="0" w:color="auto"/>
              <w:right w:val="single" w:sz="6" w:space="0" w:color="auto"/>
            </w:tcBorders>
          </w:tcPr>
          <w:p w14:paraId="1A95C110" w14:textId="77777777" w:rsidR="00C949EA" w:rsidRPr="004B2970" w:rsidRDefault="00E55A17">
            <w:pPr>
              <w:jc w:val="center"/>
            </w:pPr>
            <w:r w:rsidRPr="004B2970">
              <w:rPr>
                <w:sz w:val="16"/>
              </w:rPr>
              <w:t>Quantity and physical unit</w:t>
            </w:r>
          </w:p>
        </w:tc>
        <w:tc>
          <w:tcPr>
            <w:tcW w:w="1038" w:type="dxa"/>
            <w:tcBorders>
              <w:top w:val="double" w:sz="6" w:space="0" w:color="auto"/>
              <w:left w:val="single" w:sz="6" w:space="0" w:color="auto"/>
              <w:bottom w:val="single" w:sz="6" w:space="0" w:color="auto"/>
              <w:right w:val="single" w:sz="6" w:space="0" w:color="auto"/>
            </w:tcBorders>
          </w:tcPr>
          <w:p w14:paraId="7E1C31A4" w14:textId="77777777" w:rsidR="00C949EA" w:rsidRPr="004B2970" w:rsidRDefault="00E55A17">
            <w:pPr>
              <w:jc w:val="center"/>
              <w:rPr>
                <w:sz w:val="16"/>
              </w:rPr>
            </w:pPr>
            <w:r w:rsidRPr="004B2970">
              <w:rPr>
                <w:sz w:val="16"/>
              </w:rPr>
              <w:t>Unit price including Custom Duties and Import Taxes paid, in accordance with ITB 14.8(c)(</w:t>
            </w:r>
            <w:proofErr w:type="spellStart"/>
            <w:r w:rsidRPr="004B2970">
              <w:rPr>
                <w:sz w:val="16"/>
              </w:rPr>
              <w:t>i</w:t>
            </w:r>
            <w:proofErr w:type="spellEnd"/>
            <w:r w:rsidRPr="004B2970">
              <w:rPr>
                <w:sz w:val="16"/>
              </w:rPr>
              <w:t>)</w:t>
            </w:r>
          </w:p>
        </w:tc>
        <w:tc>
          <w:tcPr>
            <w:tcW w:w="1350" w:type="dxa"/>
            <w:tcBorders>
              <w:top w:val="double" w:sz="6" w:space="0" w:color="auto"/>
              <w:left w:val="single" w:sz="6" w:space="0" w:color="auto"/>
              <w:bottom w:val="single" w:sz="6" w:space="0" w:color="auto"/>
              <w:right w:val="single" w:sz="6" w:space="0" w:color="auto"/>
            </w:tcBorders>
          </w:tcPr>
          <w:p w14:paraId="1AA94E93" w14:textId="77777777" w:rsidR="00C949EA" w:rsidRPr="004B2970" w:rsidRDefault="00E55A17">
            <w:pPr>
              <w:jc w:val="center"/>
              <w:rPr>
                <w:sz w:val="16"/>
              </w:rPr>
            </w:pPr>
            <w:r w:rsidRPr="004B2970">
              <w:rPr>
                <w:sz w:val="16"/>
              </w:rPr>
              <w:t xml:space="preserve">Custom Duties and Import Taxes paid per unit in accordance with ITB 14.8(c)(ii)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6C3829C0" w14:textId="77777777" w:rsidR="00C949EA" w:rsidRPr="004B2970" w:rsidRDefault="00E55A17">
            <w:pPr>
              <w:jc w:val="center"/>
              <w:rPr>
                <w:sz w:val="16"/>
              </w:rPr>
            </w:pPr>
            <w:r w:rsidRPr="004B2970">
              <w:rPr>
                <w:sz w:val="16"/>
              </w:rPr>
              <w:t>Unit Price net of custom duties and import taxes, in accordance with ITB 14.8 (c) (iii)</w:t>
            </w:r>
          </w:p>
          <w:p w14:paraId="41A6AE79" w14:textId="77777777" w:rsidR="00C949EA" w:rsidRPr="004B2970" w:rsidRDefault="00E55A17">
            <w:pPr>
              <w:jc w:val="center"/>
              <w:rPr>
                <w:sz w:val="16"/>
              </w:rPr>
            </w:pPr>
            <w:r w:rsidRPr="004B2970">
              <w:rPr>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32803E63" w14:textId="77777777" w:rsidR="00C949EA" w:rsidRPr="004B2970" w:rsidRDefault="00E55A17">
            <w:pPr>
              <w:jc w:val="center"/>
              <w:rPr>
                <w:sz w:val="16"/>
              </w:rPr>
            </w:pPr>
            <w:r w:rsidRPr="004B2970">
              <w:rPr>
                <w:sz w:val="16"/>
              </w:rPr>
              <w:t>Price per line item net of Custom Duties and Import Taxes paid, in accordance with ITB 14.8(c)(</w:t>
            </w:r>
            <w:proofErr w:type="spellStart"/>
            <w:r w:rsidRPr="004B2970">
              <w:rPr>
                <w:sz w:val="16"/>
              </w:rPr>
              <w:t>i</w:t>
            </w:r>
            <w:proofErr w:type="spellEnd"/>
            <w:r w:rsidRPr="004B2970">
              <w:rPr>
                <w:sz w:val="16"/>
              </w:rPr>
              <w:t>)</w:t>
            </w:r>
          </w:p>
          <w:p w14:paraId="7CE61B0D" w14:textId="77777777" w:rsidR="00C949EA" w:rsidRPr="004B2970" w:rsidRDefault="00E55A17">
            <w:pPr>
              <w:jc w:val="center"/>
              <w:rPr>
                <w:sz w:val="16"/>
              </w:rPr>
            </w:pPr>
            <w:r w:rsidRPr="004B2970">
              <w:rPr>
                <w:sz w:val="16"/>
              </w:rPr>
              <w:t>(Col. 5</w:t>
            </w:r>
            <w:r w:rsidRPr="004B2970">
              <w:rPr>
                <w:sz w:val="16"/>
              </w:rPr>
              <w:sym w:font="Symbol" w:char="F0B4"/>
            </w:r>
            <w:r w:rsidRPr="004B2970">
              <w:rPr>
                <w:sz w:val="16"/>
              </w:rPr>
              <w:t>8)</w:t>
            </w:r>
          </w:p>
        </w:tc>
        <w:tc>
          <w:tcPr>
            <w:tcW w:w="1440" w:type="dxa"/>
            <w:tcBorders>
              <w:top w:val="double" w:sz="6" w:space="0" w:color="auto"/>
              <w:left w:val="single" w:sz="6" w:space="0" w:color="auto"/>
              <w:bottom w:val="single" w:sz="6" w:space="0" w:color="auto"/>
              <w:right w:val="single" w:sz="6" w:space="0" w:color="auto"/>
            </w:tcBorders>
          </w:tcPr>
          <w:p w14:paraId="22A8BFAE" w14:textId="77777777" w:rsidR="00C949EA" w:rsidRPr="004B2970" w:rsidRDefault="00E55A17">
            <w:pPr>
              <w:jc w:val="center"/>
              <w:rPr>
                <w:sz w:val="16"/>
              </w:rPr>
            </w:pPr>
            <w:r w:rsidRPr="004B2970">
              <w:rPr>
                <w:sz w:val="16"/>
              </w:rPr>
              <w:t>Price per line item for inland transportation and other services required in the Purchaser’s Country to convey the goods to their final destination, as specified in BDS in accordance with ITB 14.8 (c)(v)</w:t>
            </w:r>
          </w:p>
        </w:tc>
        <w:tc>
          <w:tcPr>
            <w:tcW w:w="1260" w:type="dxa"/>
            <w:tcBorders>
              <w:top w:val="double" w:sz="6" w:space="0" w:color="auto"/>
              <w:left w:val="single" w:sz="6" w:space="0" w:color="auto"/>
              <w:bottom w:val="single" w:sz="6" w:space="0" w:color="auto"/>
              <w:right w:val="single" w:sz="6" w:space="0" w:color="auto"/>
            </w:tcBorders>
          </w:tcPr>
          <w:p w14:paraId="3ECE36B9" w14:textId="77777777" w:rsidR="00C949EA" w:rsidRPr="004B2970" w:rsidRDefault="00E55A17">
            <w:pPr>
              <w:jc w:val="center"/>
              <w:rPr>
                <w:sz w:val="16"/>
              </w:rPr>
            </w:pPr>
            <w:r w:rsidRPr="004B2970">
              <w:rPr>
                <w:sz w:val="16"/>
              </w:rPr>
              <w:t>Sales and other taxes paid or payable per item if Contract is awarded (in accordance with ITB 14.8(c)(iv)</w:t>
            </w:r>
          </w:p>
        </w:tc>
        <w:tc>
          <w:tcPr>
            <w:tcW w:w="1588" w:type="dxa"/>
            <w:tcBorders>
              <w:top w:val="double" w:sz="6" w:space="0" w:color="auto"/>
              <w:left w:val="single" w:sz="6" w:space="0" w:color="auto"/>
              <w:bottom w:val="single" w:sz="6" w:space="0" w:color="auto"/>
              <w:right w:val="double" w:sz="6" w:space="0" w:color="auto"/>
            </w:tcBorders>
          </w:tcPr>
          <w:p w14:paraId="0816401C" w14:textId="77777777" w:rsidR="00C949EA" w:rsidRPr="004B2970" w:rsidRDefault="00E55A17">
            <w:pPr>
              <w:jc w:val="center"/>
              <w:rPr>
                <w:sz w:val="16"/>
              </w:rPr>
            </w:pPr>
            <w:r w:rsidRPr="004B2970">
              <w:rPr>
                <w:sz w:val="16"/>
              </w:rPr>
              <w:t>Total Price per line item</w:t>
            </w:r>
          </w:p>
          <w:p w14:paraId="58A63109" w14:textId="77777777" w:rsidR="00C949EA" w:rsidRPr="004B2970" w:rsidRDefault="00E55A17">
            <w:pPr>
              <w:jc w:val="center"/>
              <w:rPr>
                <w:sz w:val="16"/>
              </w:rPr>
            </w:pPr>
            <w:r w:rsidRPr="004B2970">
              <w:rPr>
                <w:sz w:val="16"/>
              </w:rPr>
              <w:t>(Col. 9+10)</w:t>
            </w:r>
          </w:p>
        </w:tc>
      </w:tr>
      <w:tr w:rsidR="00C949EA" w:rsidRPr="004B2970" w14:paraId="671579E6"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68BC8997" w14:textId="77777777" w:rsidR="00C949EA" w:rsidRPr="004B2970" w:rsidRDefault="00E55A17">
            <w:pPr>
              <w:rPr>
                <w:sz w:val="20"/>
              </w:rPr>
            </w:pPr>
            <w:r w:rsidRPr="004B2970">
              <w:rPr>
                <w:sz w:val="16"/>
              </w:rPr>
              <w:t>[insert number of the item]</w:t>
            </w:r>
          </w:p>
        </w:tc>
        <w:tc>
          <w:tcPr>
            <w:tcW w:w="1535" w:type="dxa"/>
            <w:tcBorders>
              <w:top w:val="single" w:sz="6" w:space="0" w:color="auto"/>
              <w:left w:val="single" w:sz="6" w:space="0" w:color="auto"/>
              <w:bottom w:val="single" w:sz="6" w:space="0" w:color="auto"/>
              <w:right w:val="single" w:sz="6" w:space="0" w:color="auto"/>
            </w:tcBorders>
          </w:tcPr>
          <w:p w14:paraId="23F746BD" w14:textId="77777777" w:rsidR="00C949EA" w:rsidRPr="004B2970" w:rsidRDefault="00E55A17">
            <w:pPr>
              <w:rPr>
                <w:sz w:val="20"/>
              </w:rPr>
            </w:pPr>
            <w:r w:rsidRPr="004B2970">
              <w:rPr>
                <w:sz w:val="16"/>
              </w:rPr>
              <w:t>[insert name of Goods]</w:t>
            </w:r>
          </w:p>
        </w:tc>
        <w:tc>
          <w:tcPr>
            <w:tcW w:w="900" w:type="dxa"/>
            <w:tcBorders>
              <w:top w:val="single" w:sz="6" w:space="0" w:color="auto"/>
              <w:left w:val="single" w:sz="6" w:space="0" w:color="auto"/>
              <w:right w:val="single" w:sz="6" w:space="0" w:color="auto"/>
            </w:tcBorders>
          </w:tcPr>
          <w:p w14:paraId="6061952D" w14:textId="77777777" w:rsidR="00C949EA" w:rsidRPr="004B2970" w:rsidRDefault="00E55A17">
            <w:pPr>
              <w:rPr>
                <w:sz w:val="20"/>
              </w:rPr>
            </w:pPr>
            <w:r w:rsidRPr="004B2970">
              <w:rPr>
                <w:sz w:val="16"/>
              </w:rPr>
              <w:t>[insert country of origin of the Good]</w:t>
            </w:r>
          </w:p>
        </w:tc>
        <w:tc>
          <w:tcPr>
            <w:tcW w:w="990" w:type="dxa"/>
            <w:tcBorders>
              <w:top w:val="single" w:sz="6" w:space="0" w:color="auto"/>
              <w:left w:val="single" w:sz="6" w:space="0" w:color="auto"/>
              <w:right w:val="single" w:sz="6" w:space="0" w:color="auto"/>
            </w:tcBorders>
          </w:tcPr>
          <w:p w14:paraId="1AA4DB5B" w14:textId="77777777" w:rsidR="00C949EA" w:rsidRPr="004B2970" w:rsidRDefault="00E55A17">
            <w:pPr>
              <w:rPr>
                <w:sz w:val="16"/>
              </w:rPr>
            </w:pPr>
            <w:r w:rsidRPr="004B2970">
              <w:rPr>
                <w:sz w:val="16"/>
              </w:rPr>
              <w:t>[insert quoted Delivery Date]</w:t>
            </w:r>
          </w:p>
        </w:tc>
        <w:tc>
          <w:tcPr>
            <w:tcW w:w="1035" w:type="dxa"/>
            <w:tcBorders>
              <w:top w:val="single" w:sz="6" w:space="0" w:color="auto"/>
              <w:left w:val="single" w:sz="6" w:space="0" w:color="auto"/>
              <w:bottom w:val="single" w:sz="6" w:space="0" w:color="auto"/>
              <w:right w:val="single" w:sz="6" w:space="0" w:color="auto"/>
            </w:tcBorders>
          </w:tcPr>
          <w:p w14:paraId="417FFD23" w14:textId="77777777" w:rsidR="00C949EA" w:rsidRPr="004B2970" w:rsidRDefault="00E55A17">
            <w:pPr>
              <w:rPr>
                <w:sz w:val="20"/>
              </w:rPr>
            </w:pPr>
            <w:r w:rsidRPr="004B2970">
              <w:rPr>
                <w:sz w:val="16"/>
              </w:rPr>
              <w:t>[insert number of units to be supplied and name of the physical unit]</w:t>
            </w:r>
          </w:p>
        </w:tc>
        <w:tc>
          <w:tcPr>
            <w:tcW w:w="1038" w:type="dxa"/>
            <w:tcBorders>
              <w:top w:val="single" w:sz="6" w:space="0" w:color="auto"/>
              <w:left w:val="single" w:sz="6" w:space="0" w:color="auto"/>
              <w:right w:val="single" w:sz="6" w:space="0" w:color="auto"/>
            </w:tcBorders>
          </w:tcPr>
          <w:p w14:paraId="661F01B4" w14:textId="77777777" w:rsidR="00C949EA" w:rsidRPr="004B2970" w:rsidRDefault="00E55A17">
            <w:pPr>
              <w:rPr>
                <w:sz w:val="20"/>
              </w:rPr>
            </w:pPr>
            <w:r w:rsidRPr="004B2970">
              <w:rPr>
                <w:sz w:val="16"/>
              </w:rPr>
              <w:t>[insert unit price per unit]</w:t>
            </w:r>
          </w:p>
        </w:tc>
        <w:tc>
          <w:tcPr>
            <w:tcW w:w="1350" w:type="dxa"/>
            <w:tcBorders>
              <w:top w:val="single" w:sz="6" w:space="0" w:color="auto"/>
              <w:left w:val="single" w:sz="6" w:space="0" w:color="auto"/>
              <w:right w:val="single" w:sz="6" w:space="0" w:color="auto"/>
            </w:tcBorders>
          </w:tcPr>
          <w:p w14:paraId="4E913600" w14:textId="77777777" w:rsidR="00C949EA" w:rsidRPr="004B2970" w:rsidRDefault="00E55A17">
            <w:pPr>
              <w:rPr>
                <w:sz w:val="16"/>
              </w:rPr>
            </w:pPr>
            <w:r w:rsidRPr="004B2970">
              <w:rPr>
                <w:sz w:val="16"/>
              </w:rPr>
              <w:t>[insert custom duties and taxes paid per unit]</w:t>
            </w:r>
          </w:p>
        </w:tc>
        <w:tc>
          <w:tcPr>
            <w:tcW w:w="1170" w:type="dxa"/>
            <w:tcBorders>
              <w:top w:val="single" w:sz="6" w:space="0" w:color="auto"/>
              <w:left w:val="single" w:sz="6" w:space="0" w:color="auto"/>
              <w:right w:val="single" w:sz="6" w:space="0" w:color="auto"/>
            </w:tcBorders>
          </w:tcPr>
          <w:p w14:paraId="33D16F26" w14:textId="77777777" w:rsidR="00C949EA" w:rsidRPr="004B2970" w:rsidRDefault="00E55A17">
            <w:pPr>
              <w:rPr>
                <w:sz w:val="16"/>
              </w:rPr>
            </w:pPr>
            <w:r w:rsidRPr="004B2970">
              <w:rPr>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04A1D3C8" w14:textId="77777777" w:rsidR="00C949EA" w:rsidRPr="004B2970" w:rsidRDefault="00E55A17">
            <w:pPr>
              <w:rPr>
                <w:sz w:val="16"/>
              </w:rPr>
            </w:pPr>
            <w:r w:rsidRPr="004B2970">
              <w:rPr>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4F46645D" w14:textId="77777777" w:rsidR="00C949EA" w:rsidRPr="004B2970" w:rsidRDefault="00E55A17">
            <w:pPr>
              <w:rPr>
                <w:sz w:val="16"/>
              </w:rPr>
            </w:pPr>
            <w:r w:rsidRPr="004B2970">
              <w:rPr>
                <w:sz w:val="16"/>
              </w:rPr>
              <w:t>[insert price per line item for inland transportation and other services required in the Purchaser’s Country]</w:t>
            </w:r>
          </w:p>
        </w:tc>
        <w:tc>
          <w:tcPr>
            <w:tcW w:w="1260" w:type="dxa"/>
            <w:tcBorders>
              <w:top w:val="single" w:sz="6" w:space="0" w:color="auto"/>
              <w:left w:val="single" w:sz="6" w:space="0" w:color="auto"/>
              <w:bottom w:val="single" w:sz="6" w:space="0" w:color="auto"/>
              <w:right w:val="single" w:sz="6" w:space="0" w:color="auto"/>
            </w:tcBorders>
          </w:tcPr>
          <w:p w14:paraId="5A853347" w14:textId="77777777" w:rsidR="00C949EA" w:rsidRPr="004B2970" w:rsidRDefault="00E55A17">
            <w:pPr>
              <w:rPr>
                <w:sz w:val="16"/>
              </w:rPr>
            </w:pPr>
            <w:r w:rsidRPr="004B2970">
              <w:rPr>
                <w:sz w:val="16"/>
              </w:rPr>
              <w:t>[insert sales and other taxes payable per item if Contract is awarded]</w:t>
            </w:r>
          </w:p>
        </w:tc>
        <w:tc>
          <w:tcPr>
            <w:tcW w:w="1588" w:type="dxa"/>
            <w:tcBorders>
              <w:top w:val="single" w:sz="6" w:space="0" w:color="auto"/>
              <w:left w:val="single" w:sz="6" w:space="0" w:color="auto"/>
              <w:bottom w:val="single" w:sz="6" w:space="0" w:color="auto"/>
              <w:right w:val="double" w:sz="6" w:space="0" w:color="auto"/>
            </w:tcBorders>
          </w:tcPr>
          <w:p w14:paraId="430D0F6C" w14:textId="77777777" w:rsidR="00C949EA" w:rsidRPr="004B2970" w:rsidRDefault="00E55A17">
            <w:pPr>
              <w:rPr>
                <w:sz w:val="16"/>
              </w:rPr>
            </w:pPr>
            <w:r w:rsidRPr="004B2970">
              <w:rPr>
                <w:sz w:val="16"/>
              </w:rPr>
              <w:t>[insert total price per line item]</w:t>
            </w:r>
          </w:p>
        </w:tc>
      </w:tr>
      <w:tr w:rsidR="001E599C" w:rsidRPr="004B2970" w14:paraId="308DA80A"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3DF25A53" w14:textId="77777777" w:rsidR="001E599C" w:rsidRPr="004B2970" w:rsidRDefault="001E599C" w:rsidP="001E599C">
            <w:pPr>
              <w:rPr>
                <w:sz w:val="20"/>
              </w:rPr>
            </w:pPr>
            <w:r w:rsidRPr="004B2970">
              <w:rPr>
                <w:sz w:val="20"/>
              </w:rPr>
              <w:t>1.</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7FFFF7" w14:textId="77777777" w:rsidR="001E599C" w:rsidRPr="004B2970" w:rsidRDefault="001E599C" w:rsidP="001E599C">
            <w:pPr>
              <w:rPr>
                <w:sz w:val="20"/>
              </w:rPr>
            </w:pPr>
            <w:r w:rsidRPr="004B2970">
              <w:rPr>
                <w:color w:val="000000"/>
                <w:sz w:val="22"/>
                <w:szCs w:val="22"/>
              </w:rPr>
              <w:t>FGN-ANRiN Customized bags</w:t>
            </w:r>
          </w:p>
        </w:tc>
        <w:tc>
          <w:tcPr>
            <w:tcW w:w="900" w:type="dxa"/>
            <w:tcBorders>
              <w:top w:val="single" w:sz="6" w:space="0" w:color="auto"/>
              <w:left w:val="single" w:sz="6" w:space="0" w:color="auto"/>
              <w:right w:val="single" w:sz="6" w:space="0" w:color="auto"/>
            </w:tcBorders>
          </w:tcPr>
          <w:p w14:paraId="6A8B6A17" w14:textId="77777777" w:rsidR="001E599C" w:rsidRPr="004B2970" w:rsidRDefault="001E599C" w:rsidP="001E599C">
            <w:pPr>
              <w:rPr>
                <w:sz w:val="20"/>
              </w:rPr>
            </w:pPr>
          </w:p>
        </w:tc>
        <w:tc>
          <w:tcPr>
            <w:tcW w:w="990" w:type="dxa"/>
            <w:tcBorders>
              <w:top w:val="single" w:sz="6" w:space="0" w:color="auto"/>
              <w:left w:val="single" w:sz="6" w:space="0" w:color="auto"/>
              <w:right w:val="single" w:sz="6" w:space="0" w:color="auto"/>
            </w:tcBorders>
          </w:tcPr>
          <w:p w14:paraId="0171D983" w14:textId="77777777" w:rsidR="001E599C" w:rsidRPr="004B2970" w:rsidRDefault="001E599C" w:rsidP="001E599C">
            <w:pPr>
              <w:rPr>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7B23250" w14:textId="77777777" w:rsidR="001E599C" w:rsidRPr="004B2970" w:rsidRDefault="001E599C" w:rsidP="001E599C">
            <w:pPr>
              <w:ind w:left="90"/>
              <w:contextualSpacing/>
              <w:jc w:val="center"/>
              <w:rPr>
                <w:color w:val="000000"/>
              </w:rPr>
            </w:pPr>
            <w:r w:rsidRPr="004B2970">
              <w:rPr>
                <w:color w:val="000000"/>
              </w:rPr>
              <w:t>94,994 Nos</w:t>
            </w:r>
          </w:p>
        </w:tc>
        <w:tc>
          <w:tcPr>
            <w:tcW w:w="1038" w:type="dxa"/>
            <w:tcBorders>
              <w:top w:val="single" w:sz="6" w:space="0" w:color="auto"/>
              <w:left w:val="single" w:sz="6" w:space="0" w:color="auto"/>
              <w:bottom w:val="single" w:sz="6" w:space="0" w:color="auto"/>
              <w:right w:val="single" w:sz="6" w:space="0" w:color="auto"/>
            </w:tcBorders>
          </w:tcPr>
          <w:p w14:paraId="5A40D19F" w14:textId="77777777" w:rsidR="001E599C" w:rsidRPr="004B2970" w:rsidRDefault="001E599C" w:rsidP="001E599C">
            <w:pPr>
              <w:rPr>
                <w:sz w:val="20"/>
              </w:rPr>
            </w:pPr>
          </w:p>
        </w:tc>
        <w:tc>
          <w:tcPr>
            <w:tcW w:w="1350" w:type="dxa"/>
            <w:tcBorders>
              <w:top w:val="single" w:sz="6" w:space="0" w:color="auto"/>
              <w:left w:val="single" w:sz="6" w:space="0" w:color="auto"/>
              <w:bottom w:val="single" w:sz="6" w:space="0" w:color="auto"/>
              <w:right w:val="single" w:sz="6" w:space="0" w:color="auto"/>
            </w:tcBorders>
          </w:tcPr>
          <w:p w14:paraId="03B6ACB3" w14:textId="77777777" w:rsidR="001E599C" w:rsidRPr="004B2970" w:rsidRDefault="001E599C" w:rsidP="001E599C">
            <w:pPr>
              <w:rPr>
                <w:sz w:val="20"/>
              </w:rPr>
            </w:pPr>
          </w:p>
        </w:tc>
        <w:tc>
          <w:tcPr>
            <w:tcW w:w="1170" w:type="dxa"/>
            <w:tcBorders>
              <w:top w:val="single" w:sz="6" w:space="0" w:color="auto"/>
              <w:left w:val="single" w:sz="6" w:space="0" w:color="auto"/>
              <w:bottom w:val="single" w:sz="6" w:space="0" w:color="auto"/>
              <w:right w:val="single" w:sz="6" w:space="0" w:color="auto"/>
            </w:tcBorders>
          </w:tcPr>
          <w:p w14:paraId="120C086D" w14:textId="77777777" w:rsidR="001E599C" w:rsidRPr="004B2970" w:rsidRDefault="001E599C" w:rsidP="001E599C">
            <w:pPr>
              <w:rPr>
                <w:sz w:val="20"/>
              </w:rPr>
            </w:pPr>
          </w:p>
        </w:tc>
        <w:tc>
          <w:tcPr>
            <w:tcW w:w="1260" w:type="dxa"/>
            <w:tcBorders>
              <w:top w:val="single" w:sz="6" w:space="0" w:color="auto"/>
              <w:left w:val="single" w:sz="6" w:space="0" w:color="auto"/>
              <w:bottom w:val="single" w:sz="6" w:space="0" w:color="auto"/>
              <w:right w:val="double" w:sz="6" w:space="0" w:color="auto"/>
            </w:tcBorders>
          </w:tcPr>
          <w:p w14:paraId="72ABF651" w14:textId="77777777" w:rsidR="001E599C" w:rsidRPr="004B2970" w:rsidRDefault="001E599C" w:rsidP="001E599C">
            <w:pPr>
              <w:rPr>
                <w:sz w:val="20"/>
              </w:rPr>
            </w:pPr>
          </w:p>
        </w:tc>
        <w:tc>
          <w:tcPr>
            <w:tcW w:w="1440" w:type="dxa"/>
            <w:tcBorders>
              <w:top w:val="single" w:sz="6" w:space="0" w:color="auto"/>
              <w:left w:val="single" w:sz="6" w:space="0" w:color="auto"/>
              <w:right w:val="single" w:sz="6" w:space="0" w:color="auto"/>
            </w:tcBorders>
          </w:tcPr>
          <w:p w14:paraId="4A156E85" w14:textId="77777777" w:rsidR="001E599C" w:rsidRPr="004B2970" w:rsidRDefault="001E599C" w:rsidP="001E599C">
            <w:pPr>
              <w:rPr>
                <w:sz w:val="20"/>
              </w:rPr>
            </w:pPr>
          </w:p>
        </w:tc>
        <w:tc>
          <w:tcPr>
            <w:tcW w:w="1260" w:type="dxa"/>
            <w:tcBorders>
              <w:top w:val="single" w:sz="6" w:space="0" w:color="auto"/>
              <w:left w:val="single" w:sz="6" w:space="0" w:color="auto"/>
              <w:bottom w:val="single" w:sz="6" w:space="0" w:color="auto"/>
              <w:right w:val="single" w:sz="6" w:space="0" w:color="auto"/>
            </w:tcBorders>
          </w:tcPr>
          <w:p w14:paraId="333DD024" w14:textId="77777777" w:rsidR="001E599C" w:rsidRPr="004B2970" w:rsidRDefault="001E599C" w:rsidP="001E599C">
            <w:pPr>
              <w:rPr>
                <w:sz w:val="20"/>
              </w:rPr>
            </w:pPr>
          </w:p>
        </w:tc>
        <w:tc>
          <w:tcPr>
            <w:tcW w:w="1588" w:type="dxa"/>
            <w:tcBorders>
              <w:top w:val="single" w:sz="6" w:space="0" w:color="auto"/>
              <w:left w:val="single" w:sz="6" w:space="0" w:color="auto"/>
              <w:bottom w:val="single" w:sz="6" w:space="0" w:color="auto"/>
              <w:right w:val="double" w:sz="6" w:space="0" w:color="auto"/>
            </w:tcBorders>
          </w:tcPr>
          <w:p w14:paraId="6566B72A" w14:textId="77777777" w:rsidR="001E599C" w:rsidRPr="004B2970" w:rsidRDefault="001E599C" w:rsidP="001E599C">
            <w:pPr>
              <w:rPr>
                <w:sz w:val="20"/>
              </w:rPr>
            </w:pPr>
          </w:p>
        </w:tc>
      </w:tr>
      <w:tr w:rsidR="001E599C" w:rsidRPr="004B2970" w14:paraId="02D43DCD"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4574630C" w14:textId="77777777" w:rsidR="001E599C" w:rsidRPr="004B2970" w:rsidRDefault="001E599C" w:rsidP="001E599C">
            <w:pPr>
              <w:rPr>
                <w:sz w:val="20"/>
              </w:rPr>
            </w:pPr>
            <w:r w:rsidRPr="004B2970">
              <w:rPr>
                <w:sz w:val="20"/>
              </w:rPr>
              <w:t>2.</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D088DEA" w14:textId="77777777" w:rsidR="001E599C" w:rsidRPr="004B2970" w:rsidRDefault="001E599C" w:rsidP="001E599C">
            <w:pPr>
              <w:rPr>
                <w:sz w:val="20"/>
              </w:rPr>
            </w:pPr>
            <w:r w:rsidRPr="004B2970">
              <w:rPr>
                <w:color w:val="000000"/>
                <w:sz w:val="22"/>
                <w:szCs w:val="22"/>
              </w:rPr>
              <w:t>Hand sprayer</w:t>
            </w:r>
          </w:p>
        </w:tc>
        <w:tc>
          <w:tcPr>
            <w:tcW w:w="900" w:type="dxa"/>
            <w:tcBorders>
              <w:top w:val="single" w:sz="6" w:space="0" w:color="auto"/>
              <w:left w:val="single" w:sz="6" w:space="0" w:color="auto"/>
              <w:right w:val="single" w:sz="6" w:space="0" w:color="auto"/>
            </w:tcBorders>
          </w:tcPr>
          <w:p w14:paraId="6C391994" w14:textId="77777777" w:rsidR="001E599C" w:rsidRPr="004B2970" w:rsidRDefault="001E599C" w:rsidP="001E599C">
            <w:pPr>
              <w:rPr>
                <w:sz w:val="20"/>
              </w:rPr>
            </w:pPr>
          </w:p>
        </w:tc>
        <w:tc>
          <w:tcPr>
            <w:tcW w:w="990" w:type="dxa"/>
            <w:tcBorders>
              <w:top w:val="single" w:sz="6" w:space="0" w:color="auto"/>
              <w:left w:val="single" w:sz="6" w:space="0" w:color="auto"/>
              <w:right w:val="single" w:sz="6" w:space="0" w:color="auto"/>
            </w:tcBorders>
          </w:tcPr>
          <w:p w14:paraId="65973F38" w14:textId="77777777" w:rsidR="001E599C" w:rsidRPr="004B2970" w:rsidRDefault="001E599C" w:rsidP="001E599C">
            <w:pPr>
              <w:rPr>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6613C4E" w14:textId="77777777" w:rsidR="001E599C" w:rsidRPr="004B2970" w:rsidRDefault="001E599C" w:rsidP="001E599C">
            <w:pPr>
              <w:ind w:left="90"/>
              <w:contextualSpacing/>
              <w:jc w:val="center"/>
              <w:rPr>
                <w:color w:val="000000"/>
              </w:rPr>
            </w:pPr>
            <w:r w:rsidRPr="004B2970">
              <w:rPr>
                <w:color w:val="000000"/>
              </w:rPr>
              <w:t>24,994 Nos</w:t>
            </w:r>
          </w:p>
        </w:tc>
        <w:tc>
          <w:tcPr>
            <w:tcW w:w="1038" w:type="dxa"/>
            <w:tcBorders>
              <w:top w:val="single" w:sz="6" w:space="0" w:color="auto"/>
              <w:left w:val="single" w:sz="6" w:space="0" w:color="auto"/>
              <w:bottom w:val="single" w:sz="6" w:space="0" w:color="auto"/>
              <w:right w:val="single" w:sz="6" w:space="0" w:color="auto"/>
            </w:tcBorders>
          </w:tcPr>
          <w:p w14:paraId="0B536AEF" w14:textId="77777777" w:rsidR="001E599C" w:rsidRPr="004B2970" w:rsidRDefault="001E599C" w:rsidP="001E599C">
            <w:pPr>
              <w:rPr>
                <w:sz w:val="20"/>
              </w:rPr>
            </w:pPr>
          </w:p>
        </w:tc>
        <w:tc>
          <w:tcPr>
            <w:tcW w:w="1350" w:type="dxa"/>
            <w:tcBorders>
              <w:top w:val="single" w:sz="6" w:space="0" w:color="auto"/>
              <w:left w:val="single" w:sz="6" w:space="0" w:color="auto"/>
              <w:bottom w:val="single" w:sz="6" w:space="0" w:color="auto"/>
              <w:right w:val="single" w:sz="6" w:space="0" w:color="auto"/>
            </w:tcBorders>
          </w:tcPr>
          <w:p w14:paraId="1A3A0A33" w14:textId="77777777" w:rsidR="001E599C" w:rsidRPr="004B2970" w:rsidRDefault="001E599C" w:rsidP="001E599C">
            <w:pPr>
              <w:rPr>
                <w:sz w:val="20"/>
              </w:rPr>
            </w:pPr>
          </w:p>
        </w:tc>
        <w:tc>
          <w:tcPr>
            <w:tcW w:w="1170" w:type="dxa"/>
            <w:tcBorders>
              <w:top w:val="single" w:sz="6" w:space="0" w:color="auto"/>
              <w:left w:val="single" w:sz="6" w:space="0" w:color="auto"/>
              <w:bottom w:val="single" w:sz="6" w:space="0" w:color="auto"/>
              <w:right w:val="single" w:sz="6" w:space="0" w:color="auto"/>
            </w:tcBorders>
          </w:tcPr>
          <w:p w14:paraId="3FA602EB" w14:textId="77777777" w:rsidR="001E599C" w:rsidRPr="004B2970" w:rsidRDefault="001E599C" w:rsidP="001E599C">
            <w:pPr>
              <w:rPr>
                <w:sz w:val="20"/>
              </w:rPr>
            </w:pPr>
          </w:p>
        </w:tc>
        <w:tc>
          <w:tcPr>
            <w:tcW w:w="1260" w:type="dxa"/>
            <w:tcBorders>
              <w:top w:val="single" w:sz="6" w:space="0" w:color="auto"/>
              <w:left w:val="single" w:sz="6" w:space="0" w:color="auto"/>
              <w:bottom w:val="single" w:sz="6" w:space="0" w:color="auto"/>
              <w:right w:val="double" w:sz="6" w:space="0" w:color="auto"/>
            </w:tcBorders>
          </w:tcPr>
          <w:p w14:paraId="5ECADAA5" w14:textId="77777777" w:rsidR="001E599C" w:rsidRPr="004B2970" w:rsidRDefault="001E599C" w:rsidP="001E599C">
            <w:pPr>
              <w:rPr>
                <w:sz w:val="20"/>
              </w:rPr>
            </w:pPr>
          </w:p>
        </w:tc>
        <w:tc>
          <w:tcPr>
            <w:tcW w:w="1440" w:type="dxa"/>
            <w:tcBorders>
              <w:top w:val="single" w:sz="6" w:space="0" w:color="auto"/>
              <w:left w:val="single" w:sz="6" w:space="0" w:color="auto"/>
              <w:right w:val="single" w:sz="6" w:space="0" w:color="auto"/>
            </w:tcBorders>
          </w:tcPr>
          <w:p w14:paraId="2732CDA6" w14:textId="77777777" w:rsidR="001E599C" w:rsidRPr="004B2970" w:rsidRDefault="001E599C" w:rsidP="001E599C">
            <w:pPr>
              <w:rPr>
                <w:sz w:val="20"/>
              </w:rPr>
            </w:pPr>
          </w:p>
        </w:tc>
        <w:tc>
          <w:tcPr>
            <w:tcW w:w="1260" w:type="dxa"/>
            <w:tcBorders>
              <w:top w:val="single" w:sz="6" w:space="0" w:color="auto"/>
              <w:left w:val="single" w:sz="6" w:space="0" w:color="auto"/>
              <w:bottom w:val="single" w:sz="6" w:space="0" w:color="auto"/>
              <w:right w:val="single" w:sz="6" w:space="0" w:color="auto"/>
            </w:tcBorders>
          </w:tcPr>
          <w:p w14:paraId="63082DBF" w14:textId="77777777" w:rsidR="001E599C" w:rsidRPr="004B2970" w:rsidRDefault="001E599C" w:rsidP="001E599C">
            <w:pPr>
              <w:rPr>
                <w:sz w:val="20"/>
              </w:rPr>
            </w:pPr>
          </w:p>
        </w:tc>
        <w:tc>
          <w:tcPr>
            <w:tcW w:w="1588" w:type="dxa"/>
            <w:tcBorders>
              <w:top w:val="single" w:sz="6" w:space="0" w:color="auto"/>
              <w:left w:val="single" w:sz="6" w:space="0" w:color="auto"/>
              <w:bottom w:val="single" w:sz="6" w:space="0" w:color="auto"/>
              <w:right w:val="double" w:sz="6" w:space="0" w:color="auto"/>
            </w:tcBorders>
          </w:tcPr>
          <w:p w14:paraId="4BCFED6D" w14:textId="77777777" w:rsidR="001E599C" w:rsidRPr="004B2970" w:rsidRDefault="001E599C" w:rsidP="001E599C">
            <w:pPr>
              <w:rPr>
                <w:sz w:val="20"/>
              </w:rPr>
            </w:pPr>
          </w:p>
        </w:tc>
      </w:tr>
      <w:tr w:rsidR="001E599C" w:rsidRPr="004B2970" w14:paraId="4DF4B257"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235394BA" w14:textId="77777777" w:rsidR="001E599C" w:rsidRPr="004B2970" w:rsidRDefault="001E599C" w:rsidP="001E599C">
            <w:pPr>
              <w:spacing w:before="60" w:after="60"/>
              <w:rPr>
                <w:sz w:val="20"/>
              </w:rPr>
            </w:pPr>
            <w:r w:rsidRPr="004B2970">
              <w:rPr>
                <w:sz w:val="20"/>
              </w:rPr>
              <w:lastRenderedPageBreak/>
              <w:t>3.</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7D6057" w14:textId="77777777" w:rsidR="001E599C" w:rsidRPr="004B2970" w:rsidRDefault="001E599C" w:rsidP="001E599C">
            <w:pPr>
              <w:spacing w:before="60" w:after="60"/>
              <w:rPr>
                <w:sz w:val="20"/>
              </w:rPr>
            </w:pPr>
            <w:r w:rsidRPr="004B2970">
              <w:rPr>
                <w:color w:val="000000"/>
                <w:sz w:val="22"/>
                <w:szCs w:val="22"/>
              </w:rPr>
              <w:t xml:space="preserve">Homestead garden </w:t>
            </w:r>
            <w:r w:rsidRPr="004B2970">
              <w:rPr>
                <w:sz w:val="22"/>
                <w:szCs w:val="22"/>
              </w:rPr>
              <w:t>grow/planting</w:t>
            </w:r>
            <w:r w:rsidRPr="004B2970">
              <w:rPr>
                <w:color w:val="000000"/>
                <w:sz w:val="22"/>
                <w:szCs w:val="22"/>
              </w:rPr>
              <w:t xml:space="preserve"> bags</w:t>
            </w:r>
            <w:r w:rsidRPr="004B2970">
              <w:rPr>
                <w:sz w:val="22"/>
                <w:szCs w:val="22"/>
              </w:rPr>
              <w:t>.</w:t>
            </w:r>
          </w:p>
        </w:tc>
        <w:tc>
          <w:tcPr>
            <w:tcW w:w="900" w:type="dxa"/>
            <w:tcBorders>
              <w:left w:val="single" w:sz="6" w:space="0" w:color="auto"/>
              <w:bottom w:val="nil"/>
              <w:right w:val="single" w:sz="6" w:space="0" w:color="auto"/>
            </w:tcBorders>
          </w:tcPr>
          <w:p w14:paraId="5CE5BFFF" w14:textId="77777777" w:rsidR="001E599C" w:rsidRPr="004B2970" w:rsidRDefault="001E599C" w:rsidP="001E599C">
            <w:pPr>
              <w:spacing w:before="60" w:after="60"/>
              <w:rPr>
                <w:sz w:val="20"/>
              </w:rPr>
            </w:pPr>
          </w:p>
        </w:tc>
        <w:tc>
          <w:tcPr>
            <w:tcW w:w="990" w:type="dxa"/>
            <w:tcBorders>
              <w:left w:val="single" w:sz="6" w:space="0" w:color="auto"/>
              <w:bottom w:val="nil"/>
              <w:right w:val="single" w:sz="6" w:space="0" w:color="auto"/>
            </w:tcBorders>
          </w:tcPr>
          <w:p w14:paraId="75038408" w14:textId="77777777" w:rsidR="001E599C" w:rsidRPr="004B2970" w:rsidRDefault="001E599C" w:rsidP="001E599C">
            <w:pPr>
              <w:spacing w:before="60" w:after="60"/>
              <w:rPr>
                <w:sz w:val="20"/>
              </w:rPr>
            </w:pPr>
          </w:p>
        </w:tc>
        <w:tc>
          <w:tcPr>
            <w:tcW w:w="1035" w:type="dxa"/>
            <w:tcBorders>
              <w:top w:val="single" w:sz="6" w:space="0" w:color="000000"/>
              <w:left w:val="nil"/>
              <w:bottom w:val="single" w:sz="6" w:space="0" w:color="000000"/>
              <w:right w:val="single" w:sz="6" w:space="0" w:color="000000"/>
            </w:tcBorders>
            <w:shd w:val="clear" w:color="auto" w:fill="auto"/>
            <w:tcMar>
              <w:top w:w="0" w:type="dxa"/>
              <w:left w:w="100" w:type="dxa"/>
              <w:bottom w:w="0" w:type="dxa"/>
              <w:right w:w="100" w:type="dxa"/>
            </w:tcMar>
            <w:vAlign w:val="center"/>
          </w:tcPr>
          <w:p w14:paraId="22ED246A" w14:textId="77777777" w:rsidR="001E599C" w:rsidRPr="004B2970" w:rsidRDefault="001E599C" w:rsidP="001E599C">
            <w:pPr>
              <w:ind w:left="90"/>
              <w:contextualSpacing/>
              <w:jc w:val="center"/>
              <w:rPr>
                <w:color w:val="000000"/>
                <w:lang w:eastAsia="ko-KR"/>
              </w:rPr>
            </w:pPr>
            <w:r w:rsidRPr="004B2970">
              <w:rPr>
                <w:color w:val="000000"/>
              </w:rPr>
              <w:t>380,350</w:t>
            </w:r>
          </w:p>
          <w:p w14:paraId="7E9AB392" w14:textId="77777777" w:rsidR="001E599C" w:rsidRPr="004B2970" w:rsidRDefault="001E599C" w:rsidP="001E599C">
            <w:pPr>
              <w:ind w:left="90"/>
              <w:contextualSpacing/>
              <w:jc w:val="center"/>
              <w:rPr>
                <w:color w:val="000000"/>
                <w:lang w:eastAsia="ko-KR"/>
              </w:rPr>
            </w:pPr>
            <w:r w:rsidRPr="004B2970">
              <w:rPr>
                <w:color w:val="000000"/>
                <w:lang w:eastAsia="ko-KR"/>
              </w:rPr>
              <w:t>Nos</w:t>
            </w:r>
          </w:p>
        </w:tc>
        <w:tc>
          <w:tcPr>
            <w:tcW w:w="1038" w:type="dxa"/>
            <w:tcBorders>
              <w:top w:val="single" w:sz="6" w:space="0" w:color="auto"/>
              <w:left w:val="single" w:sz="6" w:space="0" w:color="auto"/>
              <w:bottom w:val="single" w:sz="6" w:space="0" w:color="auto"/>
              <w:right w:val="single" w:sz="6" w:space="0" w:color="auto"/>
            </w:tcBorders>
          </w:tcPr>
          <w:p w14:paraId="0FE7E9AB" w14:textId="77777777" w:rsidR="001E599C" w:rsidRPr="004B2970" w:rsidRDefault="001E599C" w:rsidP="001E599C">
            <w:pPr>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4EFC01E3"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4E14738"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4175FC72" w14:textId="77777777" w:rsidR="001E599C" w:rsidRPr="004B2970" w:rsidRDefault="001E599C" w:rsidP="001E599C">
            <w:pPr>
              <w:spacing w:before="60" w:after="60"/>
              <w:rPr>
                <w:sz w:val="20"/>
              </w:rPr>
            </w:pPr>
          </w:p>
        </w:tc>
        <w:tc>
          <w:tcPr>
            <w:tcW w:w="1440" w:type="dxa"/>
            <w:tcBorders>
              <w:left w:val="single" w:sz="6" w:space="0" w:color="auto"/>
              <w:bottom w:val="nil"/>
              <w:right w:val="single" w:sz="6" w:space="0" w:color="auto"/>
            </w:tcBorders>
          </w:tcPr>
          <w:p w14:paraId="666277BB"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single" w:sz="6" w:space="0" w:color="auto"/>
            </w:tcBorders>
          </w:tcPr>
          <w:p w14:paraId="6A98245C" w14:textId="77777777" w:rsidR="001E599C" w:rsidRPr="004B2970" w:rsidRDefault="001E599C" w:rsidP="001E599C">
            <w:pPr>
              <w:spacing w:before="60" w:after="60"/>
              <w:rPr>
                <w:sz w:val="20"/>
              </w:rPr>
            </w:pPr>
          </w:p>
        </w:tc>
        <w:tc>
          <w:tcPr>
            <w:tcW w:w="1588" w:type="dxa"/>
            <w:tcBorders>
              <w:top w:val="single" w:sz="6" w:space="0" w:color="auto"/>
              <w:left w:val="single" w:sz="6" w:space="0" w:color="auto"/>
              <w:bottom w:val="nil"/>
              <w:right w:val="double" w:sz="6" w:space="0" w:color="auto"/>
            </w:tcBorders>
          </w:tcPr>
          <w:p w14:paraId="69B7DF0C" w14:textId="77777777" w:rsidR="001E599C" w:rsidRPr="004B2970" w:rsidRDefault="001E599C" w:rsidP="001E599C">
            <w:pPr>
              <w:spacing w:before="60" w:after="60"/>
              <w:rPr>
                <w:sz w:val="20"/>
              </w:rPr>
            </w:pPr>
          </w:p>
        </w:tc>
      </w:tr>
      <w:tr w:rsidR="001E599C" w:rsidRPr="004B2970" w14:paraId="6A80FDEA"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3F6A8B6C" w14:textId="77777777" w:rsidR="001E599C" w:rsidRPr="004B2970" w:rsidRDefault="001E599C" w:rsidP="001E599C">
            <w:pPr>
              <w:spacing w:before="60" w:after="60"/>
              <w:rPr>
                <w:sz w:val="20"/>
              </w:rPr>
            </w:pPr>
            <w:r w:rsidRPr="004B2970">
              <w:rPr>
                <w:sz w:val="20"/>
              </w:rPr>
              <w:t>4.</w:t>
            </w:r>
          </w:p>
        </w:tc>
        <w:tc>
          <w:tcPr>
            <w:tcW w:w="1535"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75738393" w14:textId="77777777" w:rsidR="001E599C" w:rsidRPr="004B2970" w:rsidRDefault="001E599C" w:rsidP="001E599C">
            <w:pPr>
              <w:spacing w:before="60" w:after="60"/>
              <w:rPr>
                <w:sz w:val="20"/>
              </w:rPr>
            </w:pPr>
            <w:r w:rsidRPr="004B2970">
              <w:rPr>
                <w:color w:val="000000"/>
                <w:sz w:val="22"/>
                <w:szCs w:val="22"/>
              </w:rPr>
              <w:t xml:space="preserve">25kg Water </w:t>
            </w:r>
            <w:r w:rsidRPr="004B2970">
              <w:rPr>
                <w:sz w:val="22"/>
                <w:szCs w:val="22"/>
              </w:rPr>
              <w:t>storage</w:t>
            </w:r>
            <w:r w:rsidRPr="004B2970">
              <w:rPr>
                <w:color w:val="000000"/>
                <w:sz w:val="22"/>
                <w:szCs w:val="22"/>
              </w:rPr>
              <w:t xml:space="preserve"> Kegs</w:t>
            </w:r>
          </w:p>
        </w:tc>
        <w:tc>
          <w:tcPr>
            <w:tcW w:w="900" w:type="dxa"/>
            <w:tcBorders>
              <w:left w:val="single" w:sz="6" w:space="0" w:color="auto"/>
              <w:bottom w:val="nil"/>
              <w:right w:val="single" w:sz="6" w:space="0" w:color="auto"/>
            </w:tcBorders>
          </w:tcPr>
          <w:p w14:paraId="6B8B9A55" w14:textId="77777777" w:rsidR="001E599C" w:rsidRPr="004B2970" w:rsidRDefault="001E599C" w:rsidP="001E599C">
            <w:pPr>
              <w:spacing w:before="60" w:after="60"/>
              <w:rPr>
                <w:sz w:val="20"/>
              </w:rPr>
            </w:pPr>
          </w:p>
        </w:tc>
        <w:tc>
          <w:tcPr>
            <w:tcW w:w="990" w:type="dxa"/>
            <w:tcBorders>
              <w:left w:val="single" w:sz="6" w:space="0" w:color="auto"/>
              <w:bottom w:val="nil"/>
              <w:right w:val="single" w:sz="6" w:space="0" w:color="auto"/>
            </w:tcBorders>
          </w:tcPr>
          <w:p w14:paraId="65AC9980" w14:textId="77777777" w:rsidR="001E599C" w:rsidRPr="004B2970" w:rsidRDefault="001E599C" w:rsidP="001E599C">
            <w:pPr>
              <w:spacing w:before="60" w:after="60"/>
              <w:rPr>
                <w:sz w:val="20"/>
              </w:rPr>
            </w:pPr>
          </w:p>
        </w:tc>
        <w:tc>
          <w:tcPr>
            <w:tcW w:w="1035"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2989AFA0" w14:textId="77777777" w:rsidR="001E599C" w:rsidRPr="004B2970" w:rsidRDefault="001E599C" w:rsidP="001E599C">
            <w:pPr>
              <w:ind w:left="90"/>
              <w:contextualSpacing/>
              <w:jc w:val="center"/>
              <w:rPr>
                <w:color w:val="000000"/>
                <w:lang w:eastAsia="ko-KR"/>
              </w:rPr>
            </w:pPr>
            <w:r w:rsidRPr="004B2970">
              <w:rPr>
                <w:color w:val="000000"/>
              </w:rPr>
              <w:t>74,982</w:t>
            </w:r>
          </w:p>
          <w:p w14:paraId="222344B9" w14:textId="77777777" w:rsidR="001E599C" w:rsidRPr="004B2970" w:rsidRDefault="001E599C" w:rsidP="001E599C">
            <w:pPr>
              <w:ind w:left="90"/>
              <w:contextualSpacing/>
              <w:jc w:val="center"/>
              <w:rPr>
                <w:color w:val="000000"/>
                <w:lang w:eastAsia="ko-KR"/>
              </w:rPr>
            </w:pPr>
            <w:r w:rsidRPr="004B2970">
              <w:rPr>
                <w:color w:val="000000"/>
                <w:lang w:eastAsia="ko-KR"/>
              </w:rPr>
              <w:t>Nos</w:t>
            </w:r>
          </w:p>
        </w:tc>
        <w:tc>
          <w:tcPr>
            <w:tcW w:w="1038" w:type="dxa"/>
            <w:tcBorders>
              <w:top w:val="single" w:sz="6" w:space="0" w:color="auto"/>
              <w:left w:val="single" w:sz="6" w:space="0" w:color="auto"/>
              <w:bottom w:val="single" w:sz="6" w:space="0" w:color="auto"/>
              <w:right w:val="single" w:sz="6" w:space="0" w:color="auto"/>
            </w:tcBorders>
          </w:tcPr>
          <w:p w14:paraId="3E103E81" w14:textId="77777777" w:rsidR="001E599C" w:rsidRPr="004B2970" w:rsidRDefault="001E599C" w:rsidP="001E599C">
            <w:pPr>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103AB7C7"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7A909C3"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6AE847B8" w14:textId="77777777" w:rsidR="001E599C" w:rsidRPr="004B2970" w:rsidRDefault="001E599C" w:rsidP="001E599C">
            <w:pPr>
              <w:spacing w:before="60" w:after="60"/>
              <w:rPr>
                <w:sz w:val="20"/>
              </w:rPr>
            </w:pPr>
          </w:p>
        </w:tc>
        <w:tc>
          <w:tcPr>
            <w:tcW w:w="1440" w:type="dxa"/>
            <w:tcBorders>
              <w:left w:val="single" w:sz="6" w:space="0" w:color="auto"/>
              <w:bottom w:val="nil"/>
              <w:right w:val="single" w:sz="6" w:space="0" w:color="auto"/>
            </w:tcBorders>
          </w:tcPr>
          <w:p w14:paraId="6C143B6D"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single" w:sz="6" w:space="0" w:color="auto"/>
            </w:tcBorders>
          </w:tcPr>
          <w:p w14:paraId="5F38BFDA" w14:textId="77777777" w:rsidR="001E599C" w:rsidRPr="004B2970" w:rsidRDefault="001E599C" w:rsidP="001E599C">
            <w:pPr>
              <w:spacing w:before="60" w:after="60"/>
              <w:rPr>
                <w:sz w:val="20"/>
              </w:rPr>
            </w:pPr>
          </w:p>
        </w:tc>
        <w:tc>
          <w:tcPr>
            <w:tcW w:w="1588" w:type="dxa"/>
            <w:tcBorders>
              <w:top w:val="single" w:sz="6" w:space="0" w:color="auto"/>
              <w:left w:val="single" w:sz="6" w:space="0" w:color="auto"/>
              <w:bottom w:val="nil"/>
              <w:right w:val="double" w:sz="6" w:space="0" w:color="auto"/>
            </w:tcBorders>
          </w:tcPr>
          <w:p w14:paraId="1F2506C2" w14:textId="77777777" w:rsidR="001E599C" w:rsidRPr="004B2970" w:rsidRDefault="001E599C" w:rsidP="001E599C">
            <w:pPr>
              <w:spacing w:before="60" w:after="60"/>
              <w:rPr>
                <w:sz w:val="20"/>
              </w:rPr>
            </w:pPr>
          </w:p>
        </w:tc>
      </w:tr>
      <w:tr w:rsidR="001E599C" w:rsidRPr="004B2970" w14:paraId="3F8A0E55"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7199F81C" w14:textId="77777777" w:rsidR="001E599C" w:rsidRPr="004B2970" w:rsidRDefault="001E599C" w:rsidP="001E599C">
            <w:pPr>
              <w:spacing w:before="60" w:after="60"/>
              <w:rPr>
                <w:sz w:val="20"/>
              </w:rPr>
            </w:pPr>
            <w:r w:rsidRPr="004B2970">
              <w:rPr>
                <w:sz w:val="20"/>
              </w:rPr>
              <w:t>5.</w:t>
            </w:r>
          </w:p>
        </w:tc>
        <w:tc>
          <w:tcPr>
            <w:tcW w:w="15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3AD03EE9" w14:textId="77777777" w:rsidR="001E599C" w:rsidRPr="004B2970" w:rsidRDefault="001E599C" w:rsidP="001E599C">
            <w:pPr>
              <w:spacing w:before="60" w:after="60"/>
              <w:rPr>
                <w:sz w:val="20"/>
              </w:rPr>
            </w:pPr>
            <w:r w:rsidRPr="004B2970">
              <w:rPr>
                <w:sz w:val="22"/>
                <w:szCs w:val="22"/>
              </w:rPr>
              <w:t>Water cart</w:t>
            </w:r>
          </w:p>
        </w:tc>
        <w:tc>
          <w:tcPr>
            <w:tcW w:w="900" w:type="dxa"/>
            <w:tcBorders>
              <w:left w:val="single" w:sz="6" w:space="0" w:color="auto"/>
              <w:bottom w:val="nil"/>
              <w:right w:val="single" w:sz="6" w:space="0" w:color="auto"/>
            </w:tcBorders>
          </w:tcPr>
          <w:p w14:paraId="620A4A7B" w14:textId="77777777" w:rsidR="001E599C" w:rsidRPr="004B2970" w:rsidRDefault="001E599C" w:rsidP="001E599C">
            <w:pPr>
              <w:spacing w:before="60" w:after="60"/>
              <w:rPr>
                <w:sz w:val="20"/>
              </w:rPr>
            </w:pPr>
          </w:p>
        </w:tc>
        <w:tc>
          <w:tcPr>
            <w:tcW w:w="990" w:type="dxa"/>
            <w:tcBorders>
              <w:left w:val="single" w:sz="6" w:space="0" w:color="auto"/>
              <w:bottom w:val="nil"/>
              <w:right w:val="single" w:sz="6" w:space="0" w:color="auto"/>
            </w:tcBorders>
          </w:tcPr>
          <w:p w14:paraId="3FD848B8" w14:textId="77777777" w:rsidR="001E599C" w:rsidRPr="004B2970" w:rsidRDefault="001E599C" w:rsidP="001E599C">
            <w:pPr>
              <w:spacing w:before="60" w:after="60"/>
              <w:rPr>
                <w:sz w:val="20"/>
              </w:rPr>
            </w:pPr>
          </w:p>
        </w:tc>
        <w:tc>
          <w:tcPr>
            <w:tcW w:w="10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676A943B" w14:textId="77777777" w:rsidR="001E599C" w:rsidRPr="004B2970" w:rsidRDefault="001E599C" w:rsidP="001E599C">
            <w:pPr>
              <w:ind w:left="90"/>
              <w:contextualSpacing/>
              <w:jc w:val="center"/>
              <w:rPr>
                <w:color w:val="000000"/>
                <w:lang w:eastAsia="ko-KR"/>
              </w:rPr>
            </w:pPr>
            <w:r w:rsidRPr="004B2970">
              <w:rPr>
                <w:color w:val="000000"/>
              </w:rPr>
              <w:t>24,994</w:t>
            </w:r>
          </w:p>
          <w:p w14:paraId="7EC59005" w14:textId="77777777" w:rsidR="001E599C" w:rsidRPr="004B2970" w:rsidRDefault="001E599C" w:rsidP="001E599C">
            <w:pPr>
              <w:ind w:left="90"/>
              <w:contextualSpacing/>
              <w:jc w:val="center"/>
              <w:rPr>
                <w:color w:val="000000"/>
                <w:lang w:eastAsia="ko-KR"/>
              </w:rPr>
            </w:pPr>
            <w:r w:rsidRPr="004B2970">
              <w:rPr>
                <w:color w:val="000000"/>
                <w:lang w:eastAsia="ko-KR"/>
              </w:rPr>
              <w:t>Nos</w:t>
            </w:r>
          </w:p>
        </w:tc>
        <w:tc>
          <w:tcPr>
            <w:tcW w:w="1038" w:type="dxa"/>
            <w:tcBorders>
              <w:top w:val="single" w:sz="6" w:space="0" w:color="auto"/>
              <w:left w:val="single" w:sz="6" w:space="0" w:color="auto"/>
              <w:bottom w:val="single" w:sz="6" w:space="0" w:color="auto"/>
              <w:right w:val="single" w:sz="6" w:space="0" w:color="auto"/>
            </w:tcBorders>
          </w:tcPr>
          <w:p w14:paraId="7C3301EE" w14:textId="77777777" w:rsidR="001E599C" w:rsidRPr="004B2970" w:rsidRDefault="001E599C" w:rsidP="001E599C">
            <w:pPr>
              <w:spacing w:before="60" w:after="60"/>
              <w:rPr>
                <w:sz w:val="20"/>
              </w:rPr>
            </w:pPr>
          </w:p>
        </w:tc>
        <w:tc>
          <w:tcPr>
            <w:tcW w:w="1350" w:type="dxa"/>
            <w:tcBorders>
              <w:top w:val="single" w:sz="6" w:space="0" w:color="auto"/>
              <w:left w:val="single" w:sz="6" w:space="0" w:color="auto"/>
              <w:bottom w:val="single" w:sz="6" w:space="0" w:color="auto"/>
              <w:right w:val="single" w:sz="6" w:space="0" w:color="auto"/>
            </w:tcBorders>
          </w:tcPr>
          <w:p w14:paraId="4BDDF9E0" w14:textId="77777777" w:rsidR="001E599C" w:rsidRPr="004B2970" w:rsidRDefault="001E599C" w:rsidP="001E599C">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DC7EE4E"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single" w:sz="6" w:space="0" w:color="auto"/>
              <w:right w:val="double" w:sz="6" w:space="0" w:color="auto"/>
            </w:tcBorders>
          </w:tcPr>
          <w:p w14:paraId="1A0DD757" w14:textId="77777777" w:rsidR="001E599C" w:rsidRPr="004B2970" w:rsidRDefault="001E599C" w:rsidP="001E599C">
            <w:pPr>
              <w:spacing w:before="60" w:after="60"/>
              <w:rPr>
                <w:sz w:val="20"/>
              </w:rPr>
            </w:pPr>
          </w:p>
        </w:tc>
        <w:tc>
          <w:tcPr>
            <w:tcW w:w="1440" w:type="dxa"/>
            <w:tcBorders>
              <w:left w:val="single" w:sz="6" w:space="0" w:color="auto"/>
              <w:bottom w:val="nil"/>
              <w:right w:val="single" w:sz="6" w:space="0" w:color="auto"/>
            </w:tcBorders>
          </w:tcPr>
          <w:p w14:paraId="200AF681" w14:textId="77777777" w:rsidR="001E599C" w:rsidRPr="004B2970" w:rsidRDefault="001E599C" w:rsidP="001E599C">
            <w:pPr>
              <w:spacing w:before="60" w:after="60"/>
              <w:rPr>
                <w:sz w:val="20"/>
              </w:rPr>
            </w:pPr>
          </w:p>
        </w:tc>
        <w:tc>
          <w:tcPr>
            <w:tcW w:w="1260" w:type="dxa"/>
            <w:tcBorders>
              <w:top w:val="single" w:sz="6" w:space="0" w:color="auto"/>
              <w:left w:val="single" w:sz="6" w:space="0" w:color="auto"/>
              <w:bottom w:val="nil"/>
              <w:right w:val="single" w:sz="6" w:space="0" w:color="auto"/>
            </w:tcBorders>
          </w:tcPr>
          <w:p w14:paraId="5F9F7ACB" w14:textId="77777777" w:rsidR="001E599C" w:rsidRPr="004B2970" w:rsidRDefault="001E599C" w:rsidP="001E599C">
            <w:pPr>
              <w:spacing w:before="60" w:after="60"/>
              <w:rPr>
                <w:sz w:val="20"/>
              </w:rPr>
            </w:pPr>
          </w:p>
        </w:tc>
        <w:tc>
          <w:tcPr>
            <w:tcW w:w="1588" w:type="dxa"/>
            <w:tcBorders>
              <w:top w:val="single" w:sz="6" w:space="0" w:color="auto"/>
              <w:left w:val="single" w:sz="6" w:space="0" w:color="auto"/>
              <w:bottom w:val="nil"/>
              <w:right w:val="double" w:sz="6" w:space="0" w:color="auto"/>
            </w:tcBorders>
          </w:tcPr>
          <w:p w14:paraId="0436A5FA" w14:textId="77777777" w:rsidR="001E599C" w:rsidRPr="004B2970" w:rsidRDefault="001E599C" w:rsidP="001E599C">
            <w:pPr>
              <w:spacing w:before="60" w:after="60"/>
              <w:rPr>
                <w:sz w:val="20"/>
              </w:rPr>
            </w:pPr>
          </w:p>
        </w:tc>
      </w:tr>
      <w:tr w:rsidR="001E599C" w:rsidRPr="004B2970" w14:paraId="45DEA0E9" w14:textId="77777777">
        <w:trPr>
          <w:cantSplit/>
          <w:trHeight w:val="333"/>
        </w:trPr>
        <w:tc>
          <w:tcPr>
            <w:tcW w:w="11520" w:type="dxa"/>
            <w:gridSpan w:val="10"/>
            <w:tcBorders>
              <w:top w:val="double" w:sz="6" w:space="0" w:color="auto"/>
              <w:left w:val="nil"/>
              <w:bottom w:val="nil"/>
              <w:right w:val="double" w:sz="6" w:space="0" w:color="auto"/>
            </w:tcBorders>
          </w:tcPr>
          <w:p w14:paraId="2E54BAA8" w14:textId="77777777" w:rsidR="001E599C" w:rsidRPr="004B2970" w:rsidRDefault="001E599C" w:rsidP="001E599C">
            <w:pPr>
              <w:rPr>
                <w:sz w:val="20"/>
              </w:rPr>
            </w:pPr>
          </w:p>
        </w:tc>
        <w:tc>
          <w:tcPr>
            <w:tcW w:w="1260" w:type="dxa"/>
            <w:tcBorders>
              <w:top w:val="double" w:sz="6" w:space="0" w:color="auto"/>
              <w:left w:val="double" w:sz="6" w:space="0" w:color="auto"/>
              <w:bottom w:val="double" w:sz="6" w:space="0" w:color="auto"/>
              <w:right w:val="double" w:sz="6" w:space="0" w:color="auto"/>
            </w:tcBorders>
          </w:tcPr>
          <w:p w14:paraId="03898877" w14:textId="77777777" w:rsidR="001E599C" w:rsidRPr="004B2970" w:rsidRDefault="001E599C" w:rsidP="001E599C">
            <w:pPr>
              <w:pStyle w:val="CommentText"/>
              <w:spacing w:before="60" w:after="60"/>
              <w:jc w:val="center"/>
              <w:rPr>
                <w:sz w:val="18"/>
              </w:rPr>
            </w:pPr>
            <w:r w:rsidRPr="004B2970">
              <w:rPr>
                <w:sz w:val="18"/>
              </w:rPr>
              <w:t>Total Bid Price</w:t>
            </w:r>
          </w:p>
        </w:tc>
        <w:tc>
          <w:tcPr>
            <w:tcW w:w="1588" w:type="dxa"/>
            <w:tcBorders>
              <w:top w:val="double" w:sz="6" w:space="0" w:color="auto"/>
              <w:left w:val="double" w:sz="6" w:space="0" w:color="auto"/>
              <w:bottom w:val="double" w:sz="6" w:space="0" w:color="auto"/>
              <w:right w:val="double" w:sz="6" w:space="0" w:color="auto"/>
            </w:tcBorders>
          </w:tcPr>
          <w:p w14:paraId="4E44F101" w14:textId="77777777" w:rsidR="001E599C" w:rsidRPr="004B2970" w:rsidRDefault="001E599C" w:rsidP="001E599C">
            <w:pPr>
              <w:spacing w:before="60" w:after="60"/>
              <w:rPr>
                <w:sz w:val="20"/>
              </w:rPr>
            </w:pPr>
          </w:p>
        </w:tc>
      </w:tr>
      <w:tr w:rsidR="001E599C" w:rsidRPr="004B2970" w14:paraId="27F397F3" w14:textId="77777777">
        <w:trPr>
          <w:cantSplit/>
          <w:trHeight w:hRule="exact" w:val="495"/>
        </w:trPr>
        <w:tc>
          <w:tcPr>
            <w:tcW w:w="14368" w:type="dxa"/>
            <w:gridSpan w:val="12"/>
            <w:tcBorders>
              <w:top w:val="nil"/>
              <w:left w:val="nil"/>
              <w:bottom w:val="nil"/>
              <w:right w:val="nil"/>
            </w:tcBorders>
          </w:tcPr>
          <w:p w14:paraId="08CFD38E" w14:textId="77777777" w:rsidR="001E599C" w:rsidRPr="004B2970" w:rsidRDefault="001E599C" w:rsidP="001E599C">
            <w:pPr>
              <w:spacing w:before="100"/>
              <w:rPr>
                <w:sz w:val="20"/>
              </w:rPr>
            </w:pPr>
            <w:r w:rsidRPr="004B2970">
              <w:rPr>
                <w:sz w:val="20"/>
              </w:rPr>
              <w:t>Name of Bidder [insert complete name of Bidder] Signature of Bidder [signature of person signing the Bid] Date [insert date]</w:t>
            </w:r>
          </w:p>
        </w:tc>
      </w:tr>
    </w:tbl>
    <w:p w14:paraId="471902F1" w14:textId="77777777" w:rsidR="00C949EA" w:rsidRPr="004B2970" w:rsidRDefault="00E55A17">
      <w:pPr>
        <w:pStyle w:val="BodyTextIndent3"/>
        <w:spacing w:after="200"/>
        <w:ind w:left="0" w:firstLine="0"/>
        <w:jc w:val="both"/>
      </w:pPr>
      <w:r w:rsidRPr="004B2970">
        <w:rPr>
          <w:sz w:val="20"/>
          <w:szCs w:val="22"/>
        </w:rPr>
        <w:t>*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r w:rsidRPr="004B2970">
        <w:br w:type="page"/>
      </w:r>
    </w:p>
    <w:p w14:paraId="2592C433" w14:textId="77777777" w:rsidR="00C949EA" w:rsidRPr="004B2970" w:rsidRDefault="00E55A17">
      <w:pPr>
        <w:pStyle w:val="SectionVHeader"/>
      </w:pPr>
      <w:bookmarkStart w:id="360" w:name="_Toc207904000"/>
      <w:r w:rsidRPr="004B2970">
        <w:lastRenderedPageBreak/>
        <w:t>Price Schedule: Goods Manufactured in the Purchaser’s Country</w:t>
      </w:r>
      <w:bookmarkEnd w:id="360"/>
    </w:p>
    <w:p w14:paraId="0A7D9A8B" w14:textId="77777777" w:rsidR="00C949EA" w:rsidRPr="004B2970" w:rsidRDefault="00E55A17">
      <w:pPr>
        <w:pStyle w:val="SectionVHeader"/>
      </w:pPr>
      <w:bookmarkStart w:id="361" w:name="_Toc207904001"/>
      <w:r w:rsidRPr="004B2970">
        <w:t>WET SEASON</w:t>
      </w:r>
      <w:bookmarkEnd w:id="361"/>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890"/>
        <w:gridCol w:w="1080"/>
        <w:gridCol w:w="1034"/>
        <w:gridCol w:w="856"/>
        <w:gridCol w:w="1170"/>
        <w:gridCol w:w="1890"/>
        <w:gridCol w:w="1530"/>
        <w:gridCol w:w="2070"/>
        <w:gridCol w:w="1260"/>
      </w:tblGrid>
      <w:tr w:rsidR="00C949EA" w:rsidRPr="004B2970" w14:paraId="65FA95BC" w14:textId="77777777">
        <w:trPr>
          <w:cantSplit/>
          <w:trHeight w:val="1251"/>
        </w:trPr>
        <w:tc>
          <w:tcPr>
            <w:tcW w:w="4724" w:type="dxa"/>
            <w:gridSpan w:val="4"/>
            <w:tcBorders>
              <w:top w:val="double" w:sz="6" w:space="0" w:color="auto"/>
              <w:bottom w:val="nil"/>
              <w:right w:val="nil"/>
            </w:tcBorders>
          </w:tcPr>
          <w:p w14:paraId="0F9E7AF3" w14:textId="77777777" w:rsidR="00C949EA" w:rsidRPr="004B2970" w:rsidRDefault="00E55A17">
            <w:pPr>
              <w:spacing w:before="240"/>
              <w:jc w:val="center"/>
            </w:pPr>
            <w:r w:rsidRPr="004B2970">
              <w:t>Purchaser’s Country</w:t>
            </w:r>
          </w:p>
          <w:p w14:paraId="4DDF7572" w14:textId="77777777" w:rsidR="00C949EA" w:rsidRPr="004B2970" w:rsidRDefault="00E55A17">
            <w:pPr>
              <w:spacing w:before="120"/>
              <w:jc w:val="center"/>
            </w:pPr>
            <w:r w:rsidRPr="004B2970">
              <w:t>______________________</w:t>
            </w:r>
          </w:p>
          <w:p w14:paraId="10A986F6" w14:textId="77777777" w:rsidR="00C949EA" w:rsidRPr="004B2970" w:rsidRDefault="00C949EA">
            <w:pPr>
              <w:jc w:val="center"/>
              <w:rPr>
                <w:sz w:val="20"/>
              </w:rPr>
            </w:pPr>
          </w:p>
        </w:tc>
        <w:tc>
          <w:tcPr>
            <w:tcW w:w="5446" w:type="dxa"/>
            <w:gridSpan w:val="4"/>
            <w:tcBorders>
              <w:top w:val="double" w:sz="6" w:space="0" w:color="auto"/>
              <w:left w:val="nil"/>
              <w:bottom w:val="nil"/>
              <w:right w:val="nil"/>
            </w:tcBorders>
          </w:tcPr>
          <w:p w14:paraId="52AB3819" w14:textId="77777777" w:rsidR="00C949EA" w:rsidRPr="004B2970" w:rsidRDefault="00E55A17">
            <w:pPr>
              <w:spacing w:before="240"/>
              <w:jc w:val="center"/>
            </w:pPr>
            <w:r w:rsidRPr="004B2970">
              <w:t>(Group A and B Bids)</w:t>
            </w:r>
          </w:p>
          <w:p w14:paraId="0D9401C9" w14:textId="77777777" w:rsidR="00C949EA" w:rsidRPr="004B2970" w:rsidRDefault="00E55A17">
            <w:pPr>
              <w:spacing w:before="240"/>
              <w:jc w:val="center"/>
            </w:pPr>
            <w:r w:rsidRPr="004B2970">
              <w:t>Currencies in accordance with ITB 15</w:t>
            </w:r>
          </w:p>
        </w:tc>
        <w:tc>
          <w:tcPr>
            <w:tcW w:w="3330" w:type="dxa"/>
            <w:gridSpan w:val="2"/>
            <w:tcBorders>
              <w:top w:val="double" w:sz="6" w:space="0" w:color="auto"/>
              <w:left w:val="nil"/>
              <w:bottom w:val="nil"/>
            </w:tcBorders>
          </w:tcPr>
          <w:p w14:paraId="02152250" w14:textId="77777777" w:rsidR="00C949EA" w:rsidRPr="004B2970" w:rsidRDefault="00E55A17">
            <w:pPr>
              <w:rPr>
                <w:sz w:val="20"/>
              </w:rPr>
            </w:pPr>
            <w:r w:rsidRPr="004B2970">
              <w:rPr>
                <w:sz w:val="20"/>
              </w:rPr>
              <w:t>Date: _________________________</w:t>
            </w:r>
          </w:p>
          <w:p w14:paraId="7FD20391" w14:textId="77777777" w:rsidR="00C949EA" w:rsidRPr="004B2970" w:rsidRDefault="00E55A17">
            <w:r w:rsidRPr="004B2970">
              <w:rPr>
                <w:sz w:val="20"/>
              </w:rPr>
              <w:t>RFB No: _____________________</w:t>
            </w:r>
          </w:p>
          <w:p w14:paraId="36DFCDD6" w14:textId="77777777" w:rsidR="00C949EA" w:rsidRPr="004B2970" w:rsidRDefault="00E55A17">
            <w:pPr>
              <w:rPr>
                <w:sz w:val="20"/>
              </w:rPr>
            </w:pPr>
            <w:r w:rsidRPr="004B2970">
              <w:rPr>
                <w:sz w:val="20"/>
              </w:rPr>
              <w:t>Alternative No: ________________</w:t>
            </w:r>
          </w:p>
          <w:p w14:paraId="42E85466" w14:textId="77777777" w:rsidR="00C949EA" w:rsidRPr="004B2970" w:rsidRDefault="00E55A17">
            <w:r w:rsidRPr="004B2970">
              <w:rPr>
                <w:sz w:val="20"/>
              </w:rPr>
              <w:t>Page N</w:t>
            </w:r>
            <w:r w:rsidRPr="004B2970">
              <w:rPr>
                <w:sz w:val="20"/>
              </w:rPr>
              <w:sym w:font="Symbol" w:char="F0B0"/>
            </w:r>
            <w:r w:rsidRPr="004B2970">
              <w:rPr>
                <w:sz w:val="20"/>
              </w:rPr>
              <w:t xml:space="preserve"> ______ of ______</w:t>
            </w:r>
          </w:p>
        </w:tc>
      </w:tr>
      <w:tr w:rsidR="00C949EA" w:rsidRPr="004B2970" w14:paraId="59DA241A" w14:textId="77777777">
        <w:trPr>
          <w:cantSplit/>
        </w:trPr>
        <w:tc>
          <w:tcPr>
            <w:tcW w:w="720" w:type="dxa"/>
            <w:tcBorders>
              <w:top w:val="double" w:sz="6" w:space="0" w:color="auto"/>
              <w:bottom w:val="double" w:sz="6" w:space="0" w:color="auto"/>
              <w:right w:val="single" w:sz="6" w:space="0" w:color="auto"/>
            </w:tcBorders>
          </w:tcPr>
          <w:p w14:paraId="594F2E7A" w14:textId="77777777" w:rsidR="00C949EA" w:rsidRPr="004B2970" w:rsidRDefault="00E55A17">
            <w:pPr>
              <w:jc w:val="center"/>
              <w:rPr>
                <w:sz w:val="20"/>
              </w:rPr>
            </w:pPr>
            <w:r w:rsidRPr="004B2970">
              <w:rPr>
                <w:sz w:val="20"/>
              </w:rPr>
              <w:t>1</w:t>
            </w:r>
          </w:p>
        </w:tc>
        <w:tc>
          <w:tcPr>
            <w:tcW w:w="1890" w:type="dxa"/>
            <w:tcBorders>
              <w:top w:val="double" w:sz="6" w:space="0" w:color="auto"/>
              <w:left w:val="single" w:sz="6" w:space="0" w:color="auto"/>
              <w:bottom w:val="double" w:sz="6" w:space="0" w:color="auto"/>
              <w:right w:val="single" w:sz="6" w:space="0" w:color="auto"/>
            </w:tcBorders>
          </w:tcPr>
          <w:p w14:paraId="4DB6EEB6" w14:textId="77777777" w:rsidR="00C949EA" w:rsidRPr="004B2970" w:rsidRDefault="00E55A17">
            <w:pPr>
              <w:jc w:val="center"/>
              <w:rPr>
                <w:sz w:val="20"/>
              </w:rPr>
            </w:pPr>
            <w:r w:rsidRPr="004B2970">
              <w:rPr>
                <w:sz w:val="20"/>
              </w:rPr>
              <w:t>2</w:t>
            </w:r>
          </w:p>
        </w:tc>
        <w:tc>
          <w:tcPr>
            <w:tcW w:w="1080" w:type="dxa"/>
            <w:tcBorders>
              <w:top w:val="double" w:sz="6" w:space="0" w:color="auto"/>
              <w:left w:val="single" w:sz="6" w:space="0" w:color="auto"/>
              <w:bottom w:val="double" w:sz="6" w:space="0" w:color="auto"/>
              <w:right w:val="single" w:sz="6" w:space="0" w:color="auto"/>
            </w:tcBorders>
          </w:tcPr>
          <w:p w14:paraId="7DF0A7A3" w14:textId="77777777" w:rsidR="00C949EA" w:rsidRPr="004B2970" w:rsidRDefault="00E55A17">
            <w:pPr>
              <w:jc w:val="center"/>
              <w:rPr>
                <w:sz w:val="20"/>
              </w:rPr>
            </w:pPr>
            <w:r w:rsidRPr="004B2970">
              <w:rPr>
                <w:sz w:val="20"/>
              </w:rPr>
              <w:t>3</w:t>
            </w:r>
          </w:p>
        </w:tc>
        <w:tc>
          <w:tcPr>
            <w:tcW w:w="1034" w:type="dxa"/>
            <w:tcBorders>
              <w:top w:val="double" w:sz="6" w:space="0" w:color="auto"/>
              <w:left w:val="single" w:sz="6" w:space="0" w:color="auto"/>
              <w:bottom w:val="double" w:sz="6" w:space="0" w:color="auto"/>
              <w:right w:val="single" w:sz="6" w:space="0" w:color="auto"/>
            </w:tcBorders>
          </w:tcPr>
          <w:p w14:paraId="145C0B28" w14:textId="77777777" w:rsidR="00C949EA" w:rsidRPr="004B2970" w:rsidRDefault="00E55A17">
            <w:pPr>
              <w:jc w:val="center"/>
              <w:rPr>
                <w:sz w:val="20"/>
              </w:rPr>
            </w:pPr>
            <w:r w:rsidRPr="004B2970">
              <w:rPr>
                <w:sz w:val="20"/>
              </w:rPr>
              <w:t>4</w:t>
            </w:r>
          </w:p>
        </w:tc>
        <w:tc>
          <w:tcPr>
            <w:tcW w:w="856" w:type="dxa"/>
            <w:tcBorders>
              <w:top w:val="double" w:sz="6" w:space="0" w:color="auto"/>
              <w:left w:val="single" w:sz="6" w:space="0" w:color="auto"/>
              <w:bottom w:val="double" w:sz="6" w:space="0" w:color="auto"/>
              <w:right w:val="single" w:sz="6" w:space="0" w:color="auto"/>
            </w:tcBorders>
          </w:tcPr>
          <w:p w14:paraId="2A24C996" w14:textId="77777777" w:rsidR="00C949EA" w:rsidRPr="004B2970" w:rsidRDefault="00E55A17">
            <w:pPr>
              <w:jc w:val="center"/>
              <w:rPr>
                <w:sz w:val="20"/>
              </w:rPr>
            </w:pPr>
            <w:r w:rsidRPr="004B2970">
              <w:rPr>
                <w:sz w:val="20"/>
              </w:rPr>
              <w:t>5</w:t>
            </w:r>
          </w:p>
        </w:tc>
        <w:tc>
          <w:tcPr>
            <w:tcW w:w="1170" w:type="dxa"/>
            <w:tcBorders>
              <w:top w:val="double" w:sz="6" w:space="0" w:color="auto"/>
              <w:left w:val="single" w:sz="6" w:space="0" w:color="auto"/>
              <w:bottom w:val="double" w:sz="6" w:space="0" w:color="auto"/>
              <w:right w:val="single" w:sz="6" w:space="0" w:color="auto"/>
            </w:tcBorders>
          </w:tcPr>
          <w:p w14:paraId="605640FA" w14:textId="77777777" w:rsidR="00C949EA" w:rsidRPr="004B2970" w:rsidRDefault="00E55A17">
            <w:pPr>
              <w:jc w:val="center"/>
              <w:rPr>
                <w:sz w:val="20"/>
              </w:rPr>
            </w:pPr>
            <w:r w:rsidRPr="004B2970">
              <w:rPr>
                <w:sz w:val="20"/>
              </w:rPr>
              <w:t>6</w:t>
            </w:r>
          </w:p>
        </w:tc>
        <w:tc>
          <w:tcPr>
            <w:tcW w:w="1890" w:type="dxa"/>
            <w:tcBorders>
              <w:top w:val="double" w:sz="6" w:space="0" w:color="auto"/>
              <w:left w:val="single" w:sz="6" w:space="0" w:color="auto"/>
              <w:bottom w:val="double" w:sz="6" w:space="0" w:color="auto"/>
              <w:right w:val="single" w:sz="6" w:space="0" w:color="auto"/>
            </w:tcBorders>
          </w:tcPr>
          <w:p w14:paraId="6807AD94" w14:textId="77777777" w:rsidR="00C949EA" w:rsidRPr="004B2970" w:rsidRDefault="00E55A17">
            <w:pPr>
              <w:jc w:val="center"/>
              <w:rPr>
                <w:sz w:val="20"/>
              </w:rPr>
            </w:pPr>
            <w:r w:rsidRPr="004B2970">
              <w:rPr>
                <w:sz w:val="20"/>
              </w:rPr>
              <w:t>7</w:t>
            </w:r>
          </w:p>
        </w:tc>
        <w:tc>
          <w:tcPr>
            <w:tcW w:w="1530" w:type="dxa"/>
            <w:tcBorders>
              <w:top w:val="double" w:sz="6" w:space="0" w:color="auto"/>
              <w:left w:val="single" w:sz="6" w:space="0" w:color="auto"/>
              <w:bottom w:val="double" w:sz="6" w:space="0" w:color="auto"/>
              <w:right w:val="single" w:sz="6" w:space="0" w:color="auto"/>
            </w:tcBorders>
          </w:tcPr>
          <w:p w14:paraId="099B0326" w14:textId="77777777" w:rsidR="00C949EA" w:rsidRPr="004B2970" w:rsidRDefault="00E55A17">
            <w:pPr>
              <w:jc w:val="center"/>
              <w:rPr>
                <w:sz w:val="20"/>
              </w:rPr>
            </w:pPr>
            <w:r w:rsidRPr="004B2970">
              <w:rPr>
                <w:sz w:val="20"/>
              </w:rPr>
              <w:t xml:space="preserve">8 </w:t>
            </w:r>
            <w:r w:rsidRPr="004B2970">
              <w:rPr>
                <w:rStyle w:val="FootnoteReference"/>
                <w:sz w:val="16"/>
              </w:rPr>
              <w:footnoteReference w:id="3"/>
            </w:r>
          </w:p>
        </w:tc>
        <w:tc>
          <w:tcPr>
            <w:tcW w:w="2070" w:type="dxa"/>
            <w:tcBorders>
              <w:top w:val="double" w:sz="6" w:space="0" w:color="auto"/>
              <w:left w:val="single" w:sz="6" w:space="0" w:color="auto"/>
              <w:bottom w:val="double" w:sz="6" w:space="0" w:color="auto"/>
              <w:right w:val="single" w:sz="6" w:space="0" w:color="auto"/>
            </w:tcBorders>
          </w:tcPr>
          <w:p w14:paraId="1AD4905D" w14:textId="77777777" w:rsidR="00C949EA" w:rsidRPr="004B2970" w:rsidRDefault="00E55A17">
            <w:pPr>
              <w:jc w:val="center"/>
              <w:rPr>
                <w:sz w:val="20"/>
              </w:rPr>
            </w:pPr>
            <w:r w:rsidRPr="004B2970">
              <w:rPr>
                <w:sz w:val="20"/>
              </w:rPr>
              <w:t>9</w:t>
            </w:r>
          </w:p>
        </w:tc>
        <w:tc>
          <w:tcPr>
            <w:tcW w:w="1260" w:type="dxa"/>
            <w:tcBorders>
              <w:top w:val="double" w:sz="6" w:space="0" w:color="auto"/>
              <w:left w:val="single" w:sz="6" w:space="0" w:color="auto"/>
              <w:bottom w:val="double" w:sz="6" w:space="0" w:color="auto"/>
            </w:tcBorders>
          </w:tcPr>
          <w:p w14:paraId="67B3052B" w14:textId="77777777" w:rsidR="00C949EA" w:rsidRPr="004B2970" w:rsidRDefault="00E55A17">
            <w:pPr>
              <w:jc w:val="center"/>
              <w:rPr>
                <w:sz w:val="20"/>
              </w:rPr>
            </w:pPr>
            <w:r w:rsidRPr="004B2970">
              <w:rPr>
                <w:sz w:val="20"/>
              </w:rPr>
              <w:t>10</w:t>
            </w:r>
          </w:p>
        </w:tc>
      </w:tr>
      <w:tr w:rsidR="00C949EA" w:rsidRPr="004B2970" w14:paraId="6810F98D" w14:textId="77777777">
        <w:trPr>
          <w:cantSplit/>
          <w:trHeight w:val="1350"/>
        </w:trPr>
        <w:tc>
          <w:tcPr>
            <w:tcW w:w="720" w:type="dxa"/>
            <w:tcBorders>
              <w:top w:val="double" w:sz="6" w:space="0" w:color="auto"/>
              <w:left w:val="double" w:sz="6" w:space="0" w:color="auto"/>
              <w:bottom w:val="single" w:sz="6" w:space="0" w:color="auto"/>
              <w:right w:val="single" w:sz="6" w:space="0" w:color="auto"/>
            </w:tcBorders>
          </w:tcPr>
          <w:p w14:paraId="20A7DF5A" w14:textId="77777777" w:rsidR="00C949EA" w:rsidRPr="004B2970" w:rsidRDefault="00E55A17">
            <w:pPr>
              <w:jc w:val="center"/>
              <w:rPr>
                <w:sz w:val="16"/>
              </w:rPr>
            </w:pPr>
            <w:r w:rsidRPr="004B2970">
              <w:rPr>
                <w:sz w:val="16"/>
              </w:rPr>
              <w:t>Line Item</w:t>
            </w:r>
          </w:p>
          <w:p w14:paraId="6330345E" w14:textId="77777777" w:rsidR="00C949EA" w:rsidRPr="004B2970" w:rsidRDefault="00E55A17">
            <w:pPr>
              <w:jc w:val="center"/>
              <w:rPr>
                <w:sz w:val="16"/>
              </w:rPr>
            </w:pPr>
            <w:r w:rsidRPr="004B2970">
              <w:rPr>
                <w:sz w:val="16"/>
              </w:rPr>
              <w:t>N</w:t>
            </w:r>
            <w:r w:rsidRPr="004B2970">
              <w:rPr>
                <w:sz w:val="16"/>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4B55EE96" w14:textId="77777777" w:rsidR="00C949EA" w:rsidRPr="004B2970" w:rsidRDefault="00E55A17">
            <w:pPr>
              <w:jc w:val="center"/>
              <w:rPr>
                <w:sz w:val="16"/>
              </w:rPr>
            </w:pPr>
            <w:r w:rsidRPr="004B2970">
              <w:rPr>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3AAED4AC" w14:textId="77777777" w:rsidR="00C949EA" w:rsidRPr="004B2970" w:rsidRDefault="00E55A17">
            <w:pPr>
              <w:jc w:val="center"/>
              <w:rPr>
                <w:sz w:val="16"/>
              </w:rPr>
            </w:pPr>
            <w:r w:rsidRPr="004B2970">
              <w:rPr>
                <w:sz w:val="16"/>
              </w:rPr>
              <w:t>Delivery Date as defined by Incoterms</w:t>
            </w:r>
          </w:p>
        </w:tc>
        <w:tc>
          <w:tcPr>
            <w:tcW w:w="1034" w:type="dxa"/>
            <w:tcBorders>
              <w:top w:val="double" w:sz="6" w:space="0" w:color="auto"/>
              <w:left w:val="single" w:sz="6" w:space="0" w:color="auto"/>
              <w:bottom w:val="single" w:sz="6" w:space="0" w:color="auto"/>
              <w:right w:val="single" w:sz="6" w:space="0" w:color="auto"/>
            </w:tcBorders>
          </w:tcPr>
          <w:p w14:paraId="60219EB4" w14:textId="77777777" w:rsidR="00C949EA" w:rsidRPr="004B2970" w:rsidRDefault="00E55A17">
            <w:pPr>
              <w:jc w:val="center"/>
            </w:pPr>
            <w:r w:rsidRPr="004B2970">
              <w:rPr>
                <w:sz w:val="16"/>
              </w:rPr>
              <w:t>Quantity and physical unit</w:t>
            </w:r>
          </w:p>
        </w:tc>
        <w:tc>
          <w:tcPr>
            <w:tcW w:w="856" w:type="dxa"/>
            <w:tcBorders>
              <w:top w:val="double" w:sz="6" w:space="0" w:color="auto"/>
              <w:left w:val="single" w:sz="6" w:space="0" w:color="auto"/>
              <w:bottom w:val="single" w:sz="6" w:space="0" w:color="auto"/>
              <w:right w:val="single" w:sz="6" w:space="0" w:color="auto"/>
            </w:tcBorders>
          </w:tcPr>
          <w:p w14:paraId="04D23F87" w14:textId="77777777" w:rsidR="00C949EA" w:rsidRPr="004B2970" w:rsidRDefault="00E55A17">
            <w:pPr>
              <w:jc w:val="center"/>
              <w:rPr>
                <w:sz w:val="20"/>
              </w:rPr>
            </w:pPr>
            <w:r w:rsidRPr="004B2970">
              <w:rPr>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10DBD33F" w14:textId="77777777" w:rsidR="00C949EA" w:rsidRPr="004B2970" w:rsidRDefault="00E55A17">
            <w:pPr>
              <w:jc w:val="center"/>
              <w:rPr>
                <w:sz w:val="16"/>
              </w:rPr>
            </w:pPr>
            <w:r w:rsidRPr="004B2970">
              <w:rPr>
                <w:sz w:val="16"/>
              </w:rPr>
              <w:t>Total EXW</w:t>
            </w:r>
            <w:r w:rsidRPr="004B2970">
              <w:rPr>
                <w:smallCaps/>
                <w:sz w:val="16"/>
              </w:rPr>
              <w:t xml:space="preserve"> </w:t>
            </w:r>
            <w:r w:rsidRPr="004B2970">
              <w:rPr>
                <w:sz w:val="16"/>
              </w:rPr>
              <w:t>price per line item</w:t>
            </w:r>
          </w:p>
          <w:p w14:paraId="5C43CA03" w14:textId="77777777" w:rsidR="00C949EA" w:rsidRPr="004B2970" w:rsidRDefault="00E55A17">
            <w:pPr>
              <w:jc w:val="center"/>
              <w:rPr>
                <w:sz w:val="16"/>
              </w:rPr>
            </w:pPr>
            <w:r w:rsidRPr="004B2970">
              <w:rPr>
                <w:sz w:val="16"/>
              </w:rPr>
              <w:t>(Col. 4</w:t>
            </w:r>
            <w:r w:rsidRPr="004B2970">
              <w:rPr>
                <w:sz w:val="16"/>
              </w:rPr>
              <w:sym w:font="Symbol" w:char="F0B4"/>
            </w:r>
            <w:r w:rsidRPr="004B2970">
              <w:rPr>
                <w:sz w:val="16"/>
              </w:rPr>
              <w:t>5)</w:t>
            </w:r>
          </w:p>
        </w:tc>
        <w:tc>
          <w:tcPr>
            <w:tcW w:w="1890" w:type="dxa"/>
            <w:tcBorders>
              <w:top w:val="double" w:sz="6" w:space="0" w:color="auto"/>
              <w:left w:val="single" w:sz="6" w:space="0" w:color="auto"/>
              <w:bottom w:val="single" w:sz="6" w:space="0" w:color="auto"/>
              <w:right w:val="single" w:sz="6" w:space="0" w:color="auto"/>
            </w:tcBorders>
          </w:tcPr>
          <w:p w14:paraId="2FA9C2C9" w14:textId="77777777" w:rsidR="00C949EA" w:rsidRPr="004B2970" w:rsidRDefault="00E55A17">
            <w:pPr>
              <w:jc w:val="center"/>
              <w:rPr>
                <w:sz w:val="16"/>
              </w:rPr>
            </w:pPr>
            <w:r w:rsidRPr="004B2970">
              <w:rPr>
                <w:sz w:val="16"/>
              </w:rPr>
              <w:t>Price per line item for inland transportation and other services required in the Purchaser’s Country to convey the Goods to their final destination</w:t>
            </w:r>
          </w:p>
          <w:p w14:paraId="1EA26FDD" w14:textId="77777777" w:rsidR="00C949EA" w:rsidRPr="004B2970" w:rsidRDefault="00C949EA">
            <w:pPr>
              <w:jc w:val="center"/>
              <w:rPr>
                <w:sz w:val="19"/>
              </w:rPr>
            </w:pPr>
          </w:p>
        </w:tc>
        <w:tc>
          <w:tcPr>
            <w:tcW w:w="1530" w:type="dxa"/>
            <w:tcBorders>
              <w:top w:val="double" w:sz="6" w:space="0" w:color="auto"/>
              <w:left w:val="single" w:sz="6" w:space="0" w:color="auto"/>
              <w:bottom w:val="single" w:sz="6" w:space="0" w:color="auto"/>
              <w:right w:val="single" w:sz="6" w:space="0" w:color="auto"/>
            </w:tcBorders>
          </w:tcPr>
          <w:p w14:paraId="58AA38C4" w14:textId="77777777" w:rsidR="00C949EA" w:rsidRPr="004B2970" w:rsidRDefault="00E55A17">
            <w:pPr>
              <w:jc w:val="center"/>
              <w:rPr>
                <w:sz w:val="16"/>
              </w:rPr>
            </w:pPr>
            <w:r w:rsidRPr="004B2970">
              <w:rPr>
                <w:sz w:val="16"/>
              </w:rPr>
              <w:t>Cost of local labor, raw materials and components with origin in the Purchaser’s Country</w:t>
            </w:r>
          </w:p>
          <w:p w14:paraId="15509BFC" w14:textId="77777777" w:rsidR="00C949EA" w:rsidRPr="004B2970" w:rsidRDefault="00E55A17">
            <w:pPr>
              <w:jc w:val="center"/>
              <w:rPr>
                <w:sz w:val="16"/>
              </w:rPr>
            </w:pPr>
            <w:r w:rsidRPr="004B2970">
              <w:rPr>
                <w:sz w:val="16"/>
              </w:rPr>
              <w:t>% of Col. 5</w:t>
            </w:r>
          </w:p>
        </w:tc>
        <w:tc>
          <w:tcPr>
            <w:tcW w:w="2070" w:type="dxa"/>
            <w:tcBorders>
              <w:top w:val="double" w:sz="6" w:space="0" w:color="auto"/>
              <w:left w:val="single" w:sz="6" w:space="0" w:color="auto"/>
              <w:bottom w:val="single" w:sz="6" w:space="0" w:color="auto"/>
              <w:right w:val="single" w:sz="6" w:space="0" w:color="auto"/>
            </w:tcBorders>
          </w:tcPr>
          <w:p w14:paraId="507CD1C9" w14:textId="77777777" w:rsidR="00C949EA" w:rsidRPr="004B2970" w:rsidRDefault="00E55A17">
            <w:pPr>
              <w:jc w:val="center"/>
              <w:rPr>
                <w:sz w:val="16"/>
              </w:rPr>
            </w:pPr>
            <w:r w:rsidRPr="004B2970">
              <w:rPr>
                <w:sz w:val="16"/>
              </w:rPr>
              <w:t>Sales and other taxes payable per line item if Contract is awarded (in accordance with ITB 14.8(a)(ii)</w:t>
            </w:r>
          </w:p>
        </w:tc>
        <w:tc>
          <w:tcPr>
            <w:tcW w:w="1260" w:type="dxa"/>
            <w:tcBorders>
              <w:top w:val="double" w:sz="6" w:space="0" w:color="auto"/>
              <w:left w:val="single" w:sz="6" w:space="0" w:color="auto"/>
              <w:bottom w:val="single" w:sz="6" w:space="0" w:color="auto"/>
              <w:right w:val="double" w:sz="6" w:space="0" w:color="auto"/>
            </w:tcBorders>
          </w:tcPr>
          <w:p w14:paraId="5F88F18C" w14:textId="77777777" w:rsidR="00C949EA" w:rsidRPr="004B2970" w:rsidRDefault="00E55A17">
            <w:pPr>
              <w:jc w:val="center"/>
              <w:rPr>
                <w:sz w:val="16"/>
              </w:rPr>
            </w:pPr>
            <w:r w:rsidRPr="004B2970">
              <w:rPr>
                <w:sz w:val="16"/>
              </w:rPr>
              <w:t>Total Price per line item</w:t>
            </w:r>
          </w:p>
          <w:p w14:paraId="23A7666C" w14:textId="77777777" w:rsidR="00C949EA" w:rsidRPr="004B2970" w:rsidRDefault="00E55A17">
            <w:pPr>
              <w:jc w:val="center"/>
              <w:rPr>
                <w:sz w:val="16"/>
              </w:rPr>
            </w:pPr>
            <w:r w:rsidRPr="004B2970">
              <w:rPr>
                <w:sz w:val="16"/>
              </w:rPr>
              <w:t>(Col. 6+7)</w:t>
            </w:r>
          </w:p>
        </w:tc>
      </w:tr>
      <w:tr w:rsidR="00C949EA" w:rsidRPr="004B2970" w14:paraId="4E2FE3DF"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6E427887" w14:textId="77777777" w:rsidR="00C949EA" w:rsidRPr="004B2970" w:rsidRDefault="00E55A17">
            <w:pPr>
              <w:rPr>
                <w:sz w:val="20"/>
              </w:rPr>
            </w:pPr>
            <w:r w:rsidRPr="004B2970">
              <w:rPr>
                <w:sz w:val="16"/>
              </w:rPr>
              <w:t>[insert number of the item]</w:t>
            </w:r>
          </w:p>
        </w:tc>
        <w:tc>
          <w:tcPr>
            <w:tcW w:w="1890" w:type="dxa"/>
            <w:tcBorders>
              <w:top w:val="single" w:sz="6" w:space="0" w:color="auto"/>
              <w:left w:val="single" w:sz="6" w:space="0" w:color="auto"/>
              <w:bottom w:val="single" w:sz="6" w:space="0" w:color="auto"/>
              <w:right w:val="single" w:sz="6" w:space="0" w:color="auto"/>
            </w:tcBorders>
          </w:tcPr>
          <w:p w14:paraId="0716B8E0" w14:textId="77777777" w:rsidR="00C949EA" w:rsidRPr="004B2970" w:rsidRDefault="00E55A17">
            <w:pPr>
              <w:rPr>
                <w:sz w:val="20"/>
              </w:rPr>
            </w:pPr>
            <w:r w:rsidRPr="004B2970">
              <w:rPr>
                <w:sz w:val="16"/>
              </w:rPr>
              <w:t>[insert name of Good]</w:t>
            </w:r>
          </w:p>
        </w:tc>
        <w:tc>
          <w:tcPr>
            <w:tcW w:w="1080" w:type="dxa"/>
            <w:tcBorders>
              <w:top w:val="single" w:sz="6" w:space="0" w:color="auto"/>
              <w:left w:val="single" w:sz="6" w:space="0" w:color="auto"/>
              <w:right w:val="single" w:sz="6" w:space="0" w:color="auto"/>
            </w:tcBorders>
          </w:tcPr>
          <w:p w14:paraId="0DBF1729" w14:textId="77777777" w:rsidR="00C949EA" w:rsidRPr="004B2970" w:rsidRDefault="00E55A17">
            <w:pPr>
              <w:rPr>
                <w:sz w:val="16"/>
              </w:rPr>
            </w:pPr>
            <w:r w:rsidRPr="004B2970">
              <w:rPr>
                <w:sz w:val="16"/>
              </w:rPr>
              <w:t>[insert quoted Delivery Date]</w:t>
            </w:r>
          </w:p>
        </w:tc>
        <w:tc>
          <w:tcPr>
            <w:tcW w:w="1034" w:type="dxa"/>
            <w:tcBorders>
              <w:top w:val="single" w:sz="6" w:space="0" w:color="auto"/>
              <w:left w:val="single" w:sz="6" w:space="0" w:color="auto"/>
              <w:right w:val="single" w:sz="6" w:space="0" w:color="auto"/>
            </w:tcBorders>
          </w:tcPr>
          <w:p w14:paraId="76E832B1" w14:textId="77777777" w:rsidR="00C949EA" w:rsidRPr="004B2970" w:rsidRDefault="00E55A17">
            <w:pPr>
              <w:rPr>
                <w:sz w:val="20"/>
              </w:rPr>
            </w:pPr>
            <w:r w:rsidRPr="004B2970">
              <w:rPr>
                <w:sz w:val="16"/>
              </w:rPr>
              <w:t>[insert number of units to be supplied and name of the physical unit]</w:t>
            </w:r>
          </w:p>
        </w:tc>
        <w:tc>
          <w:tcPr>
            <w:tcW w:w="856" w:type="dxa"/>
            <w:tcBorders>
              <w:top w:val="single" w:sz="6" w:space="0" w:color="auto"/>
              <w:left w:val="single" w:sz="6" w:space="0" w:color="auto"/>
              <w:bottom w:val="single" w:sz="6" w:space="0" w:color="auto"/>
              <w:right w:val="single" w:sz="6" w:space="0" w:color="auto"/>
            </w:tcBorders>
          </w:tcPr>
          <w:p w14:paraId="44EDB659" w14:textId="77777777" w:rsidR="00C949EA" w:rsidRPr="004B2970" w:rsidRDefault="00E55A17">
            <w:pPr>
              <w:rPr>
                <w:sz w:val="20"/>
              </w:rPr>
            </w:pPr>
            <w:r w:rsidRPr="004B2970">
              <w:rPr>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6E794C85" w14:textId="77777777" w:rsidR="00C949EA" w:rsidRPr="004B2970" w:rsidRDefault="00E55A17">
            <w:pPr>
              <w:rPr>
                <w:sz w:val="16"/>
              </w:rPr>
            </w:pPr>
            <w:r w:rsidRPr="004B2970">
              <w:rPr>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3E798280" w14:textId="77777777" w:rsidR="00C949EA" w:rsidRPr="004B2970" w:rsidRDefault="00E55A17">
            <w:pPr>
              <w:rPr>
                <w:sz w:val="16"/>
              </w:rPr>
            </w:pPr>
            <w:r w:rsidRPr="004B2970">
              <w:rPr>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56904FD3" w14:textId="77777777" w:rsidR="00C949EA" w:rsidRPr="004B2970" w:rsidRDefault="00E55A17">
            <w:pPr>
              <w:rPr>
                <w:sz w:val="16"/>
              </w:rPr>
            </w:pPr>
            <w:r w:rsidRPr="004B2970">
              <w:rPr>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79533DFF" w14:textId="77777777" w:rsidR="00C949EA" w:rsidRPr="004B2970" w:rsidRDefault="00E55A17">
            <w:pPr>
              <w:rPr>
                <w:sz w:val="16"/>
              </w:rPr>
            </w:pPr>
            <w:r w:rsidRPr="004B2970">
              <w:rPr>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097E5281" w14:textId="77777777" w:rsidR="00C949EA" w:rsidRPr="004B2970" w:rsidRDefault="00E55A17">
            <w:pPr>
              <w:pStyle w:val="CommentText"/>
              <w:rPr>
                <w:sz w:val="16"/>
              </w:rPr>
            </w:pPr>
            <w:r w:rsidRPr="004B2970">
              <w:rPr>
                <w:sz w:val="16"/>
              </w:rPr>
              <w:t>[insert total price per item]</w:t>
            </w:r>
          </w:p>
        </w:tc>
      </w:tr>
      <w:tr w:rsidR="000066CA" w:rsidRPr="004B2970" w14:paraId="3F052CC1"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E45C704" w14:textId="77777777" w:rsidR="000066CA" w:rsidRPr="004B2970" w:rsidRDefault="000066CA" w:rsidP="000066CA">
            <w:pPr>
              <w:spacing w:before="60" w:after="60"/>
              <w:rPr>
                <w:sz w:val="20"/>
              </w:rPr>
            </w:pPr>
            <w:r w:rsidRPr="004B2970">
              <w:rPr>
                <w:sz w:val="20"/>
              </w:rPr>
              <w:t>1.</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F0B898" w14:textId="77777777" w:rsidR="000066CA" w:rsidRPr="004B2970" w:rsidRDefault="000066CA" w:rsidP="000066CA">
            <w:pPr>
              <w:spacing w:before="60" w:after="60"/>
              <w:rPr>
                <w:sz w:val="20"/>
              </w:rPr>
            </w:pPr>
            <w:r w:rsidRPr="004B2970">
              <w:rPr>
                <w:color w:val="000000"/>
                <w:sz w:val="22"/>
                <w:szCs w:val="22"/>
              </w:rPr>
              <w:t>FGN-ANRiN Customi</w:t>
            </w:r>
            <w:r w:rsidR="00952765" w:rsidRPr="004B2970">
              <w:rPr>
                <w:color w:val="000000"/>
                <w:sz w:val="22"/>
                <w:szCs w:val="22"/>
              </w:rPr>
              <w:t>z</w:t>
            </w:r>
            <w:r w:rsidRPr="004B2970">
              <w:rPr>
                <w:color w:val="000000"/>
                <w:sz w:val="22"/>
                <w:szCs w:val="22"/>
              </w:rPr>
              <w:t>ed bags</w:t>
            </w:r>
          </w:p>
        </w:tc>
        <w:tc>
          <w:tcPr>
            <w:tcW w:w="1080" w:type="dxa"/>
            <w:tcBorders>
              <w:left w:val="single" w:sz="6" w:space="0" w:color="auto"/>
              <w:bottom w:val="nil"/>
              <w:right w:val="single" w:sz="6" w:space="0" w:color="auto"/>
            </w:tcBorders>
          </w:tcPr>
          <w:p w14:paraId="2EE69EC0" w14:textId="77777777" w:rsidR="000066CA" w:rsidRPr="004B2970" w:rsidRDefault="000066CA" w:rsidP="000066CA">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064E538" w14:textId="77777777" w:rsidR="000066CA" w:rsidRPr="004B2970" w:rsidRDefault="000066CA" w:rsidP="000066CA">
            <w:pPr>
              <w:ind w:left="90"/>
              <w:contextualSpacing/>
              <w:jc w:val="center"/>
              <w:rPr>
                <w:color w:val="000000"/>
              </w:rPr>
            </w:pPr>
            <w:r w:rsidRPr="004B2970">
              <w:rPr>
                <w:color w:val="000000"/>
              </w:rPr>
              <w:t>94,994 Nos</w:t>
            </w:r>
          </w:p>
        </w:tc>
        <w:tc>
          <w:tcPr>
            <w:tcW w:w="856" w:type="dxa"/>
            <w:tcBorders>
              <w:top w:val="single" w:sz="6" w:space="0" w:color="auto"/>
              <w:left w:val="single" w:sz="6" w:space="0" w:color="auto"/>
              <w:bottom w:val="nil"/>
              <w:right w:val="single" w:sz="6" w:space="0" w:color="auto"/>
            </w:tcBorders>
          </w:tcPr>
          <w:p w14:paraId="19BA7B66" w14:textId="77777777" w:rsidR="000066CA" w:rsidRPr="004B2970" w:rsidRDefault="000066CA" w:rsidP="000066CA">
            <w:pPr>
              <w:spacing w:before="60" w:after="60"/>
              <w:rPr>
                <w:sz w:val="20"/>
              </w:rPr>
            </w:pPr>
          </w:p>
        </w:tc>
        <w:tc>
          <w:tcPr>
            <w:tcW w:w="1170" w:type="dxa"/>
            <w:tcBorders>
              <w:top w:val="single" w:sz="6" w:space="0" w:color="auto"/>
              <w:left w:val="single" w:sz="6" w:space="0" w:color="auto"/>
              <w:bottom w:val="nil"/>
              <w:right w:val="single" w:sz="6" w:space="0" w:color="auto"/>
            </w:tcBorders>
          </w:tcPr>
          <w:p w14:paraId="221CBAAB" w14:textId="77777777" w:rsidR="000066CA" w:rsidRPr="004B2970" w:rsidRDefault="000066CA" w:rsidP="000066CA">
            <w:pPr>
              <w:spacing w:before="60" w:after="60"/>
              <w:rPr>
                <w:sz w:val="20"/>
              </w:rPr>
            </w:pPr>
          </w:p>
        </w:tc>
        <w:tc>
          <w:tcPr>
            <w:tcW w:w="1890" w:type="dxa"/>
            <w:tcBorders>
              <w:top w:val="single" w:sz="6" w:space="0" w:color="auto"/>
              <w:left w:val="single" w:sz="6" w:space="0" w:color="auto"/>
              <w:bottom w:val="nil"/>
              <w:right w:val="single" w:sz="6" w:space="0" w:color="auto"/>
            </w:tcBorders>
          </w:tcPr>
          <w:p w14:paraId="4331F7F4" w14:textId="77777777" w:rsidR="000066CA" w:rsidRPr="004B2970" w:rsidRDefault="000066CA" w:rsidP="000066CA">
            <w:pPr>
              <w:spacing w:before="60" w:after="60"/>
              <w:rPr>
                <w:sz w:val="20"/>
              </w:rPr>
            </w:pPr>
          </w:p>
        </w:tc>
        <w:tc>
          <w:tcPr>
            <w:tcW w:w="1530" w:type="dxa"/>
            <w:tcBorders>
              <w:top w:val="single" w:sz="6" w:space="0" w:color="auto"/>
              <w:left w:val="single" w:sz="6" w:space="0" w:color="auto"/>
              <w:bottom w:val="nil"/>
              <w:right w:val="single" w:sz="6" w:space="0" w:color="auto"/>
            </w:tcBorders>
          </w:tcPr>
          <w:p w14:paraId="6F023091" w14:textId="77777777" w:rsidR="000066CA" w:rsidRPr="004B2970" w:rsidRDefault="000066CA" w:rsidP="000066CA">
            <w:pPr>
              <w:spacing w:before="60" w:after="60"/>
              <w:rPr>
                <w:sz w:val="20"/>
              </w:rPr>
            </w:pPr>
          </w:p>
        </w:tc>
        <w:tc>
          <w:tcPr>
            <w:tcW w:w="2070" w:type="dxa"/>
            <w:tcBorders>
              <w:top w:val="single" w:sz="6" w:space="0" w:color="auto"/>
              <w:left w:val="single" w:sz="6" w:space="0" w:color="auto"/>
              <w:bottom w:val="nil"/>
              <w:right w:val="single" w:sz="6" w:space="0" w:color="auto"/>
            </w:tcBorders>
          </w:tcPr>
          <w:p w14:paraId="420E1E37" w14:textId="77777777" w:rsidR="000066CA" w:rsidRPr="004B2970" w:rsidRDefault="000066CA" w:rsidP="000066CA">
            <w:pPr>
              <w:spacing w:before="60" w:after="60"/>
              <w:rPr>
                <w:sz w:val="20"/>
              </w:rPr>
            </w:pPr>
          </w:p>
        </w:tc>
        <w:tc>
          <w:tcPr>
            <w:tcW w:w="1260" w:type="dxa"/>
            <w:tcBorders>
              <w:top w:val="single" w:sz="6" w:space="0" w:color="auto"/>
              <w:left w:val="single" w:sz="6" w:space="0" w:color="auto"/>
              <w:bottom w:val="nil"/>
              <w:right w:val="double" w:sz="6" w:space="0" w:color="auto"/>
            </w:tcBorders>
          </w:tcPr>
          <w:p w14:paraId="32AA016B" w14:textId="77777777" w:rsidR="000066CA" w:rsidRPr="004B2970" w:rsidRDefault="000066CA" w:rsidP="000066CA">
            <w:pPr>
              <w:spacing w:before="60" w:after="60"/>
              <w:rPr>
                <w:sz w:val="20"/>
              </w:rPr>
            </w:pPr>
          </w:p>
        </w:tc>
      </w:tr>
      <w:tr w:rsidR="000066CA" w:rsidRPr="004B2970" w14:paraId="2AB90DB2"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4492BB82" w14:textId="77777777" w:rsidR="000066CA" w:rsidRPr="004B2970" w:rsidRDefault="000066CA" w:rsidP="000066CA">
            <w:pPr>
              <w:spacing w:before="60" w:after="60"/>
              <w:rPr>
                <w:sz w:val="20"/>
              </w:rPr>
            </w:pPr>
            <w:r w:rsidRPr="004B2970">
              <w:rPr>
                <w:sz w:val="20"/>
              </w:rPr>
              <w:t>2.</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C304A6F" w14:textId="77777777" w:rsidR="000066CA" w:rsidRPr="004B2970" w:rsidRDefault="000066CA" w:rsidP="000066CA">
            <w:pPr>
              <w:spacing w:before="60" w:after="60"/>
              <w:rPr>
                <w:sz w:val="20"/>
              </w:rPr>
            </w:pPr>
            <w:r w:rsidRPr="004B2970">
              <w:rPr>
                <w:color w:val="000000"/>
                <w:sz w:val="22"/>
                <w:szCs w:val="22"/>
              </w:rPr>
              <w:t>Hand sprayer</w:t>
            </w:r>
          </w:p>
        </w:tc>
        <w:tc>
          <w:tcPr>
            <w:tcW w:w="1080" w:type="dxa"/>
            <w:tcBorders>
              <w:left w:val="single" w:sz="6" w:space="0" w:color="auto"/>
              <w:bottom w:val="nil"/>
              <w:right w:val="single" w:sz="6" w:space="0" w:color="auto"/>
            </w:tcBorders>
          </w:tcPr>
          <w:p w14:paraId="73A466DA" w14:textId="77777777" w:rsidR="000066CA" w:rsidRPr="004B2970" w:rsidRDefault="000066CA" w:rsidP="000066CA">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0AB3EF" w14:textId="77777777" w:rsidR="000066CA" w:rsidRPr="004B2970" w:rsidRDefault="000066CA" w:rsidP="000066CA">
            <w:pPr>
              <w:ind w:left="90"/>
              <w:contextualSpacing/>
              <w:jc w:val="center"/>
              <w:rPr>
                <w:color w:val="000000"/>
              </w:rPr>
            </w:pPr>
            <w:r w:rsidRPr="004B2970">
              <w:rPr>
                <w:color w:val="000000"/>
              </w:rPr>
              <w:t>24,994 Nos</w:t>
            </w:r>
          </w:p>
        </w:tc>
        <w:tc>
          <w:tcPr>
            <w:tcW w:w="856" w:type="dxa"/>
            <w:tcBorders>
              <w:top w:val="single" w:sz="6" w:space="0" w:color="auto"/>
              <w:left w:val="single" w:sz="6" w:space="0" w:color="auto"/>
              <w:bottom w:val="nil"/>
              <w:right w:val="single" w:sz="6" w:space="0" w:color="auto"/>
            </w:tcBorders>
          </w:tcPr>
          <w:p w14:paraId="06A57952" w14:textId="77777777" w:rsidR="000066CA" w:rsidRPr="004B2970" w:rsidRDefault="000066CA" w:rsidP="000066CA">
            <w:pPr>
              <w:spacing w:before="60" w:after="60"/>
              <w:rPr>
                <w:sz w:val="20"/>
              </w:rPr>
            </w:pPr>
          </w:p>
        </w:tc>
        <w:tc>
          <w:tcPr>
            <w:tcW w:w="1170" w:type="dxa"/>
            <w:tcBorders>
              <w:top w:val="single" w:sz="6" w:space="0" w:color="auto"/>
              <w:left w:val="single" w:sz="6" w:space="0" w:color="auto"/>
              <w:bottom w:val="nil"/>
              <w:right w:val="single" w:sz="6" w:space="0" w:color="auto"/>
            </w:tcBorders>
          </w:tcPr>
          <w:p w14:paraId="152BF9B0" w14:textId="77777777" w:rsidR="000066CA" w:rsidRPr="004B2970" w:rsidRDefault="000066CA" w:rsidP="000066CA">
            <w:pPr>
              <w:spacing w:before="60" w:after="60"/>
              <w:rPr>
                <w:sz w:val="20"/>
              </w:rPr>
            </w:pPr>
          </w:p>
        </w:tc>
        <w:tc>
          <w:tcPr>
            <w:tcW w:w="1890" w:type="dxa"/>
            <w:tcBorders>
              <w:top w:val="single" w:sz="6" w:space="0" w:color="auto"/>
              <w:left w:val="single" w:sz="6" w:space="0" w:color="auto"/>
              <w:bottom w:val="nil"/>
              <w:right w:val="single" w:sz="6" w:space="0" w:color="auto"/>
            </w:tcBorders>
          </w:tcPr>
          <w:p w14:paraId="53167F92" w14:textId="77777777" w:rsidR="000066CA" w:rsidRPr="004B2970" w:rsidRDefault="000066CA" w:rsidP="000066CA">
            <w:pPr>
              <w:spacing w:before="60" w:after="60"/>
              <w:rPr>
                <w:sz w:val="20"/>
              </w:rPr>
            </w:pPr>
          </w:p>
        </w:tc>
        <w:tc>
          <w:tcPr>
            <w:tcW w:w="1530" w:type="dxa"/>
            <w:tcBorders>
              <w:top w:val="single" w:sz="6" w:space="0" w:color="auto"/>
              <w:left w:val="single" w:sz="6" w:space="0" w:color="auto"/>
              <w:bottom w:val="nil"/>
              <w:right w:val="single" w:sz="6" w:space="0" w:color="auto"/>
            </w:tcBorders>
          </w:tcPr>
          <w:p w14:paraId="2128EB71" w14:textId="77777777" w:rsidR="000066CA" w:rsidRPr="004B2970" w:rsidRDefault="000066CA" w:rsidP="000066CA">
            <w:pPr>
              <w:spacing w:before="60" w:after="60"/>
              <w:rPr>
                <w:sz w:val="20"/>
              </w:rPr>
            </w:pPr>
          </w:p>
        </w:tc>
        <w:tc>
          <w:tcPr>
            <w:tcW w:w="2070" w:type="dxa"/>
            <w:tcBorders>
              <w:top w:val="single" w:sz="6" w:space="0" w:color="auto"/>
              <w:left w:val="single" w:sz="6" w:space="0" w:color="auto"/>
              <w:bottom w:val="nil"/>
              <w:right w:val="single" w:sz="6" w:space="0" w:color="auto"/>
            </w:tcBorders>
          </w:tcPr>
          <w:p w14:paraId="39DD1B01" w14:textId="77777777" w:rsidR="000066CA" w:rsidRPr="004B2970" w:rsidRDefault="000066CA" w:rsidP="000066CA">
            <w:pPr>
              <w:spacing w:before="60" w:after="60"/>
              <w:rPr>
                <w:sz w:val="20"/>
              </w:rPr>
            </w:pPr>
          </w:p>
        </w:tc>
        <w:tc>
          <w:tcPr>
            <w:tcW w:w="1260" w:type="dxa"/>
            <w:tcBorders>
              <w:top w:val="single" w:sz="6" w:space="0" w:color="auto"/>
              <w:left w:val="single" w:sz="6" w:space="0" w:color="auto"/>
              <w:bottom w:val="nil"/>
              <w:right w:val="double" w:sz="6" w:space="0" w:color="auto"/>
            </w:tcBorders>
          </w:tcPr>
          <w:p w14:paraId="7261BDBE" w14:textId="77777777" w:rsidR="000066CA" w:rsidRPr="004B2970" w:rsidRDefault="000066CA" w:rsidP="000066CA">
            <w:pPr>
              <w:spacing w:before="60" w:after="60"/>
              <w:rPr>
                <w:sz w:val="20"/>
              </w:rPr>
            </w:pPr>
          </w:p>
        </w:tc>
      </w:tr>
      <w:tr w:rsidR="000066CA" w:rsidRPr="004B2970" w14:paraId="1F07312C"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84F4041" w14:textId="77777777" w:rsidR="000066CA" w:rsidRPr="004B2970" w:rsidRDefault="000066CA" w:rsidP="000066CA">
            <w:pPr>
              <w:spacing w:before="60" w:after="60"/>
              <w:rPr>
                <w:sz w:val="20"/>
              </w:rPr>
            </w:pPr>
            <w:r w:rsidRPr="004B2970">
              <w:rPr>
                <w:sz w:val="20"/>
              </w:rPr>
              <w:t>3.</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60C83E" w14:textId="77777777" w:rsidR="000066CA" w:rsidRPr="004B2970" w:rsidRDefault="000066CA" w:rsidP="000066CA">
            <w:pPr>
              <w:spacing w:before="60" w:after="60"/>
              <w:rPr>
                <w:sz w:val="20"/>
              </w:rPr>
            </w:pPr>
            <w:r w:rsidRPr="004B2970">
              <w:rPr>
                <w:color w:val="000000"/>
                <w:sz w:val="22"/>
                <w:szCs w:val="22"/>
              </w:rPr>
              <w:t xml:space="preserve">Homestead garden </w:t>
            </w:r>
            <w:r w:rsidRPr="004B2970">
              <w:rPr>
                <w:sz w:val="22"/>
                <w:szCs w:val="22"/>
              </w:rPr>
              <w:t>grow/planting</w:t>
            </w:r>
            <w:r w:rsidRPr="004B2970">
              <w:rPr>
                <w:color w:val="000000"/>
                <w:sz w:val="22"/>
                <w:szCs w:val="22"/>
              </w:rPr>
              <w:t xml:space="preserve"> bags</w:t>
            </w:r>
            <w:r w:rsidRPr="004B2970">
              <w:rPr>
                <w:sz w:val="22"/>
                <w:szCs w:val="22"/>
              </w:rPr>
              <w:t>.</w:t>
            </w:r>
          </w:p>
        </w:tc>
        <w:tc>
          <w:tcPr>
            <w:tcW w:w="1080" w:type="dxa"/>
            <w:tcBorders>
              <w:left w:val="single" w:sz="6" w:space="0" w:color="auto"/>
              <w:bottom w:val="nil"/>
              <w:right w:val="single" w:sz="6" w:space="0" w:color="auto"/>
            </w:tcBorders>
          </w:tcPr>
          <w:p w14:paraId="22EEC911" w14:textId="77777777" w:rsidR="000066CA" w:rsidRPr="004B2970" w:rsidRDefault="000066CA" w:rsidP="000066CA">
            <w:pPr>
              <w:spacing w:before="60" w:after="60"/>
              <w:rPr>
                <w:sz w:val="20"/>
              </w:rPr>
            </w:pPr>
          </w:p>
        </w:tc>
        <w:tc>
          <w:tcPr>
            <w:tcW w:w="1034" w:type="dxa"/>
            <w:tcBorders>
              <w:top w:val="single" w:sz="6" w:space="0" w:color="000000"/>
              <w:left w:val="nil"/>
              <w:bottom w:val="single" w:sz="6" w:space="0" w:color="000000"/>
              <w:right w:val="single" w:sz="6" w:space="0" w:color="000000"/>
            </w:tcBorders>
            <w:shd w:val="clear" w:color="auto" w:fill="auto"/>
            <w:tcMar>
              <w:top w:w="0" w:type="dxa"/>
              <w:left w:w="100" w:type="dxa"/>
              <w:bottom w:w="0" w:type="dxa"/>
              <w:right w:w="100" w:type="dxa"/>
            </w:tcMar>
            <w:vAlign w:val="center"/>
          </w:tcPr>
          <w:p w14:paraId="3DA46326" w14:textId="77777777" w:rsidR="000066CA" w:rsidRPr="004B2970" w:rsidRDefault="000066CA" w:rsidP="000066CA">
            <w:pPr>
              <w:ind w:left="90"/>
              <w:contextualSpacing/>
              <w:jc w:val="center"/>
              <w:rPr>
                <w:color w:val="000000"/>
                <w:lang w:eastAsia="ko-KR"/>
              </w:rPr>
            </w:pPr>
            <w:r w:rsidRPr="004B2970">
              <w:rPr>
                <w:color w:val="000000"/>
              </w:rPr>
              <w:t>380,350</w:t>
            </w:r>
          </w:p>
          <w:p w14:paraId="667C77B4" w14:textId="77777777" w:rsidR="000066CA" w:rsidRPr="004B2970" w:rsidRDefault="000066CA" w:rsidP="000066CA">
            <w:pPr>
              <w:ind w:left="90"/>
              <w:contextualSpacing/>
              <w:jc w:val="center"/>
              <w:rPr>
                <w:color w:val="000000"/>
                <w:lang w:eastAsia="ko-KR"/>
              </w:rPr>
            </w:pPr>
            <w:r w:rsidRPr="004B2970">
              <w:rPr>
                <w:color w:val="000000"/>
                <w:lang w:eastAsia="ko-KR"/>
              </w:rPr>
              <w:t>Nos</w:t>
            </w:r>
          </w:p>
        </w:tc>
        <w:tc>
          <w:tcPr>
            <w:tcW w:w="856" w:type="dxa"/>
            <w:tcBorders>
              <w:top w:val="single" w:sz="6" w:space="0" w:color="auto"/>
              <w:left w:val="single" w:sz="6" w:space="0" w:color="auto"/>
              <w:bottom w:val="nil"/>
              <w:right w:val="single" w:sz="6" w:space="0" w:color="auto"/>
            </w:tcBorders>
          </w:tcPr>
          <w:p w14:paraId="5009187F" w14:textId="77777777" w:rsidR="000066CA" w:rsidRPr="004B2970" w:rsidRDefault="000066CA" w:rsidP="000066CA">
            <w:pPr>
              <w:spacing w:before="60" w:after="60"/>
              <w:rPr>
                <w:sz w:val="20"/>
              </w:rPr>
            </w:pPr>
          </w:p>
        </w:tc>
        <w:tc>
          <w:tcPr>
            <w:tcW w:w="1170" w:type="dxa"/>
            <w:tcBorders>
              <w:top w:val="single" w:sz="6" w:space="0" w:color="auto"/>
              <w:left w:val="single" w:sz="6" w:space="0" w:color="auto"/>
              <w:bottom w:val="nil"/>
              <w:right w:val="single" w:sz="6" w:space="0" w:color="auto"/>
            </w:tcBorders>
          </w:tcPr>
          <w:p w14:paraId="07FD8D64" w14:textId="77777777" w:rsidR="000066CA" w:rsidRPr="004B2970" w:rsidRDefault="000066CA" w:rsidP="000066CA">
            <w:pPr>
              <w:spacing w:before="60" w:after="60"/>
              <w:rPr>
                <w:sz w:val="20"/>
              </w:rPr>
            </w:pPr>
          </w:p>
        </w:tc>
        <w:tc>
          <w:tcPr>
            <w:tcW w:w="1890" w:type="dxa"/>
            <w:tcBorders>
              <w:top w:val="single" w:sz="6" w:space="0" w:color="auto"/>
              <w:left w:val="single" w:sz="6" w:space="0" w:color="auto"/>
              <w:bottom w:val="nil"/>
              <w:right w:val="single" w:sz="6" w:space="0" w:color="auto"/>
            </w:tcBorders>
          </w:tcPr>
          <w:p w14:paraId="2525F339" w14:textId="77777777" w:rsidR="000066CA" w:rsidRPr="004B2970" w:rsidRDefault="000066CA" w:rsidP="000066CA">
            <w:pPr>
              <w:spacing w:before="60" w:after="60"/>
              <w:rPr>
                <w:sz w:val="20"/>
              </w:rPr>
            </w:pPr>
          </w:p>
        </w:tc>
        <w:tc>
          <w:tcPr>
            <w:tcW w:w="1530" w:type="dxa"/>
            <w:tcBorders>
              <w:top w:val="single" w:sz="6" w:space="0" w:color="auto"/>
              <w:left w:val="single" w:sz="6" w:space="0" w:color="auto"/>
              <w:bottom w:val="nil"/>
              <w:right w:val="single" w:sz="6" w:space="0" w:color="auto"/>
            </w:tcBorders>
          </w:tcPr>
          <w:p w14:paraId="3BF08688" w14:textId="77777777" w:rsidR="000066CA" w:rsidRPr="004B2970" w:rsidRDefault="000066CA" w:rsidP="000066CA">
            <w:pPr>
              <w:spacing w:before="60" w:after="60"/>
              <w:rPr>
                <w:sz w:val="20"/>
              </w:rPr>
            </w:pPr>
          </w:p>
        </w:tc>
        <w:tc>
          <w:tcPr>
            <w:tcW w:w="2070" w:type="dxa"/>
            <w:tcBorders>
              <w:top w:val="single" w:sz="6" w:space="0" w:color="auto"/>
              <w:left w:val="single" w:sz="6" w:space="0" w:color="auto"/>
              <w:bottom w:val="nil"/>
              <w:right w:val="single" w:sz="6" w:space="0" w:color="auto"/>
            </w:tcBorders>
          </w:tcPr>
          <w:p w14:paraId="1565EB6C" w14:textId="77777777" w:rsidR="000066CA" w:rsidRPr="004B2970" w:rsidRDefault="000066CA" w:rsidP="000066CA">
            <w:pPr>
              <w:spacing w:before="60" w:after="60"/>
              <w:rPr>
                <w:sz w:val="20"/>
              </w:rPr>
            </w:pPr>
          </w:p>
        </w:tc>
        <w:tc>
          <w:tcPr>
            <w:tcW w:w="1260" w:type="dxa"/>
            <w:tcBorders>
              <w:top w:val="single" w:sz="6" w:space="0" w:color="auto"/>
              <w:left w:val="single" w:sz="6" w:space="0" w:color="auto"/>
              <w:bottom w:val="nil"/>
              <w:right w:val="double" w:sz="6" w:space="0" w:color="auto"/>
            </w:tcBorders>
          </w:tcPr>
          <w:p w14:paraId="020543D0" w14:textId="77777777" w:rsidR="000066CA" w:rsidRPr="004B2970" w:rsidRDefault="000066CA" w:rsidP="000066CA">
            <w:pPr>
              <w:spacing w:before="60" w:after="60"/>
              <w:rPr>
                <w:sz w:val="20"/>
              </w:rPr>
            </w:pPr>
          </w:p>
        </w:tc>
      </w:tr>
      <w:tr w:rsidR="000066CA" w:rsidRPr="004B2970" w14:paraId="66299A97"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1F617B6" w14:textId="77777777" w:rsidR="000066CA" w:rsidRPr="004B2970" w:rsidRDefault="000066CA" w:rsidP="000066CA">
            <w:pPr>
              <w:spacing w:before="60" w:after="60"/>
              <w:rPr>
                <w:sz w:val="20"/>
              </w:rPr>
            </w:pPr>
            <w:r w:rsidRPr="004B2970">
              <w:rPr>
                <w:sz w:val="20"/>
              </w:rPr>
              <w:t>4.</w:t>
            </w:r>
          </w:p>
        </w:tc>
        <w:tc>
          <w:tcPr>
            <w:tcW w:w="1890"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08F890D7" w14:textId="77777777" w:rsidR="000066CA" w:rsidRPr="004B2970" w:rsidRDefault="000066CA" w:rsidP="000066CA">
            <w:pPr>
              <w:spacing w:before="60" w:after="60"/>
              <w:rPr>
                <w:sz w:val="20"/>
              </w:rPr>
            </w:pPr>
            <w:r w:rsidRPr="004B2970">
              <w:rPr>
                <w:color w:val="000000"/>
                <w:sz w:val="22"/>
                <w:szCs w:val="22"/>
              </w:rPr>
              <w:t xml:space="preserve">25kg Water </w:t>
            </w:r>
            <w:r w:rsidRPr="004B2970">
              <w:rPr>
                <w:sz w:val="22"/>
                <w:szCs w:val="22"/>
              </w:rPr>
              <w:t>storage</w:t>
            </w:r>
            <w:r w:rsidRPr="004B2970">
              <w:rPr>
                <w:color w:val="000000"/>
                <w:sz w:val="22"/>
                <w:szCs w:val="22"/>
              </w:rPr>
              <w:t xml:space="preserve"> Kegs</w:t>
            </w:r>
          </w:p>
        </w:tc>
        <w:tc>
          <w:tcPr>
            <w:tcW w:w="1080" w:type="dxa"/>
            <w:tcBorders>
              <w:left w:val="single" w:sz="6" w:space="0" w:color="auto"/>
              <w:bottom w:val="nil"/>
              <w:right w:val="single" w:sz="6" w:space="0" w:color="auto"/>
            </w:tcBorders>
          </w:tcPr>
          <w:p w14:paraId="42D934FD" w14:textId="77777777" w:rsidR="000066CA" w:rsidRPr="004B2970" w:rsidRDefault="000066CA" w:rsidP="000066CA">
            <w:pPr>
              <w:spacing w:before="60" w:after="60"/>
              <w:rPr>
                <w:sz w:val="20"/>
              </w:rPr>
            </w:pPr>
          </w:p>
        </w:tc>
        <w:tc>
          <w:tcPr>
            <w:tcW w:w="1034"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21D2A02F" w14:textId="77777777" w:rsidR="000066CA" w:rsidRPr="004B2970" w:rsidRDefault="000066CA" w:rsidP="000066CA">
            <w:pPr>
              <w:ind w:left="90"/>
              <w:contextualSpacing/>
              <w:jc w:val="center"/>
              <w:rPr>
                <w:color w:val="000000"/>
                <w:lang w:eastAsia="ko-KR"/>
              </w:rPr>
            </w:pPr>
            <w:r w:rsidRPr="004B2970">
              <w:rPr>
                <w:color w:val="000000"/>
              </w:rPr>
              <w:t>74,982</w:t>
            </w:r>
          </w:p>
          <w:p w14:paraId="2857EF7C" w14:textId="77777777" w:rsidR="000066CA" w:rsidRPr="004B2970" w:rsidRDefault="000066CA" w:rsidP="000066CA">
            <w:pPr>
              <w:ind w:left="90"/>
              <w:contextualSpacing/>
              <w:jc w:val="center"/>
              <w:rPr>
                <w:color w:val="000000"/>
                <w:lang w:eastAsia="ko-KR"/>
              </w:rPr>
            </w:pPr>
            <w:r w:rsidRPr="004B2970">
              <w:rPr>
                <w:color w:val="000000"/>
                <w:lang w:eastAsia="ko-KR"/>
              </w:rPr>
              <w:t>Nos</w:t>
            </w:r>
          </w:p>
        </w:tc>
        <w:tc>
          <w:tcPr>
            <w:tcW w:w="856" w:type="dxa"/>
            <w:tcBorders>
              <w:top w:val="single" w:sz="6" w:space="0" w:color="auto"/>
              <w:left w:val="single" w:sz="6" w:space="0" w:color="auto"/>
              <w:bottom w:val="nil"/>
              <w:right w:val="single" w:sz="6" w:space="0" w:color="auto"/>
            </w:tcBorders>
          </w:tcPr>
          <w:p w14:paraId="508B3BAB" w14:textId="77777777" w:rsidR="000066CA" w:rsidRPr="004B2970" w:rsidRDefault="000066CA" w:rsidP="000066CA">
            <w:pPr>
              <w:spacing w:before="60" w:after="60"/>
              <w:rPr>
                <w:sz w:val="20"/>
              </w:rPr>
            </w:pPr>
          </w:p>
        </w:tc>
        <w:tc>
          <w:tcPr>
            <w:tcW w:w="1170" w:type="dxa"/>
            <w:tcBorders>
              <w:top w:val="single" w:sz="6" w:space="0" w:color="auto"/>
              <w:left w:val="single" w:sz="6" w:space="0" w:color="auto"/>
              <w:bottom w:val="nil"/>
              <w:right w:val="single" w:sz="6" w:space="0" w:color="auto"/>
            </w:tcBorders>
          </w:tcPr>
          <w:p w14:paraId="087CDDE0" w14:textId="77777777" w:rsidR="000066CA" w:rsidRPr="004B2970" w:rsidRDefault="000066CA" w:rsidP="000066CA">
            <w:pPr>
              <w:spacing w:before="60" w:after="60"/>
              <w:rPr>
                <w:sz w:val="20"/>
              </w:rPr>
            </w:pPr>
          </w:p>
        </w:tc>
        <w:tc>
          <w:tcPr>
            <w:tcW w:w="1890" w:type="dxa"/>
            <w:tcBorders>
              <w:top w:val="single" w:sz="6" w:space="0" w:color="auto"/>
              <w:left w:val="single" w:sz="6" w:space="0" w:color="auto"/>
              <w:bottom w:val="nil"/>
              <w:right w:val="single" w:sz="6" w:space="0" w:color="auto"/>
            </w:tcBorders>
          </w:tcPr>
          <w:p w14:paraId="39588A2E" w14:textId="77777777" w:rsidR="000066CA" w:rsidRPr="004B2970" w:rsidRDefault="000066CA" w:rsidP="000066CA">
            <w:pPr>
              <w:spacing w:before="60" w:after="60"/>
              <w:rPr>
                <w:sz w:val="20"/>
              </w:rPr>
            </w:pPr>
          </w:p>
        </w:tc>
        <w:tc>
          <w:tcPr>
            <w:tcW w:w="1530" w:type="dxa"/>
            <w:tcBorders>
              <w:top w:val="single" w:sz="6" w:space="0" w:color="auto"/>
              <w:left w:val="single" w:sz="6" w:space="0" w:color="auto"/>
              <w:bottom w:val="nil"/>
              <w:right w:val="single" w:sz="6" w:space="0" w:color="auto"/>
            </w:tcBorders>
          </w:tcPr>
          <w:p w14:paraId="14B9DC35" w14:textId="77777777" w:rsidR="000066CA" w:rsidRPr="004B2970" w:rsidRDefault="000066CA" w:rsidP="000066CA">
            <w:pPr>
              <w:spacing w:before="60" w:after="60"/>
              <w:rPr>
                <w:sz w:val="20"/>
              </w:rPr>
            </w:pPr>
          </w:p>
        </w:tc>
        <w:tc>
          <w:tcPr>
            <w:tcW w:w="2070" w:type="dxa"/>
            <w:tcBorders>
              <w:top w:val="single" w:sz="6" w:space="0" w:color="auto"/>
              <w:left w:val="single" w:sz="6" w:space="0" w:color="auto"/>
              <w:bottom w:val="nil"/>
              <w:right w:val="single" w:sz="6" w:space="0" w:color="auto"/>
            </w:tcBorders>
          </w:tcPr>
          <w:p w14:paraId="39419A65" w14:textId="77777777" w:rsidR="000066CA" w:rsidRPr="004B2970" w:rsidRDefault="000066CA" w:rsidP="000066CA">
            <w:pPr>
              <w:spacing w:before="60" w:after="60"/>
              <w:rPr>
                <w:sz w:val="20"/>
              </w:rPr>
            </w:pPr>
          </w:p>
        </w:tc>
        <w:tc>
          <w:tcPr>
            <w:tcW w:w="1260" w:type="dxa"/>
            <w:tcBorders>
              <w:top w:val="single" w:sz="6" w:space="0" w:color="auto"/>
              <w:left w:val="single" w:sz="6" w:space="0" w:color="auto"/>
              <w:bottom w:val="nil"/>
              <w:right w:val="double" w:sz="6" w:space="0" w:color="auto"/>
            </w:tcBorders>
          </w:tcPr>
          <w:p w14:paraId="24CCF6ED" w14:textId="77777777" w:rsidR="000066CA" w:rsidRPr="004B2970" w:rsidRDefault="000066CA" w:rsidP="000066CA">
            <w:pPr>
              <w:spacing w:before="60" w:after="60"/>
              <w:rPr>
                <w:sz w:val="20"/>
              </w:rPr>
            </w:pPr>
          </w:p>
        </w:tc>
      </w:tr>
      <w:tr w:rsidR="000066CA" w:rsidRPr="004B2970" w14:paraId="14E94F90"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651C9168" w14:textId="77777777" w:rsidR="000066CA" w:rsidRPr="004B2970" w:rsidRDefault="000066CA" w:rsidP="000066CA">
            <w:pPr>
              <w:spacing w:before="60" w:after="60"/>
              <w:rPr>
                <w:sz w:val="20"/>
              </w:rPr>
            </w:pPr>
            <w:r w:rsidRPr="004B2970">
              <w:rPr>
                <w:sz w:val="20"/>
              </w:rPr>
              <w:lastRenderedPageBreak/>
              <w:t>5.</w:t>
            </w:r>
          </w:p>
        </w:tc>
        <w:tc>
          <w:tcPr>
            <w:tcW w:w="189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14033AF8" w14:textId="77777777" w:rsidR="000066CA" w:rsidRPr="004B2970" w:rsidRDefault="000066CA" w:rsidP="000066CA">
            <w:pPr>
              <w:spacing w:before="60" w:after="60"/>
              <w:rPr>
                <w:sz w:val="20"/>
              </w:rPr>
            </w:pPr>
            <w:r w:rsidRPr="004B2970">
              <w:rPr>
                <w:sz w:val="22"/>
                <w:szCs w:val="22"/>
              </w:rPr>
              <w:t xml:space="preserve"> Locally fabricated water cart</w:t>
            </w:r>
          </w:p>
        </w:tc>
        <w:tc>
          <w:tcPr>
            <w:tcW w:w="1080" w:type="dxa"/>
            <w:tcBorders>
              <w:left w:val="single" w:sz="6" w:space="0" w:color="auto"/>
              <w:bottom w:val="nil"/>
              <w:right w:val="single" w:sz="6" w:space="0" w:color="auto"/>
            </w:tcBorders>
          </w:tcPr>
          <w:p w14:paraId="5AF9FD0E" w14:textId="77777777" w:rsidR="000066CA" w:rsidRPr="004B2970" w:rsidRDefault="000066CA" w:rsidP="000066CA">
            <w:pPr>
              <w:spacing w:before="60" w:after="60"/>
              <w:rPr>
                <w:sz w:val="20"/>
              </w:rPr>
            </w:pPr>
          </w:p>
        </w:tc>
        <w:tc>
          <w:tcPr>
            <w:tcW w:w="103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436DEE6F" w14:textId="77777777" w:rsidR="000066CA" w:rsidRPr="004B2970" w:rsidRDefault="000066CA" w:rsidP="000066CA">
            <w:pPr>
              <w:ind w:left="90"/>
              <w:contextualSpacing/>
              <w:jc w:val="center"/>
              <w:rPr>
                <w:color w:val="000000"/>
                <w:lang w:eastAsia="ko-KR"/>
              </w:rPr>
            </w:pPr>
            <w:r w:rsidRPr="004B2970">
              <w:rPr>
                <w:color w:val="000000"/>
              </w:rPr>
              <w:t>24,994</w:t>
            </w:r>
          </w:p>
          <w:p w14:paraId="6B60E4D3" w14:textId="77777777" w:rsidR="000066CA" w:rsidRPr="004B2970" w:rsidRDefault="000066CA" w:rsidP="000066CA">
            <w:pPr>
              <w:ind w:left="90"/>
              <w:contextualSpacing/>
              <w:jc w:val="center"/>
              <w:rPr>
                <w:color w:val="000000"/>
                <w:lang w:eastAsia="ko-KR"/>
              </w:rPr>
            </w:pPr>
            <w:r w:rsidRPr="004B2970">
              <w:rPr>
                <w:color w:val="000000"/>
                <w:lang w:eastAsia="ko-KR"/>
              </w:rPr>
              <w:t>Nos</w:t>
            </w:r>
          </w:p>
        </w:tc>
        <w:tc>
          <w:tcPr>
            <w:tcW w:w="856" w:type="dxa"/>
            <w:tcBorders>
              <w:top w:val="single" w:sz="6" w:space="0" w:color="auto"/>
              <w:left w:val="single" w:sz="6" w:space="0" w:color="auto"/>
              <w:bottom w:val="nil"/>
              <w:right w:val="single" w:sz="6" w:space="0" w:color="auto"/>
            </w:tcBorders>
          </w:tcPr>
          <w:p w14:paraId="7F375DF2" w14:textId="77777777" w:rsidR="000066CA" w:rsidRPr="004B2970" w:rsidRDefault="000066CA" w:rsidP="000066CA">
            <w:pPr>
              <w:spacing w:before="60" w:after="60"/>
              <w:rPr>
                <w:sz w:val="20"/>
              </w:rPr>
            </w:pPr>
          </w:p>
        </w:tc>
        <w:tc>
          <w:tcPr>
            <w:tcW w:w="1170" w:type="dxa"/>
            <w:tcBorders>
              <w:top w:val="single" w:sz="6" w:space="0" w:color="auto"/>
              <w:left w:val="single" w:sz="6" w:space="0" w:color="auto"/>
              <w:bottom w:val="nil"/>
              <w:right w:val="single" w:sz="6" w:space="0" w:color="auto"/>
            </w:tcBorders>
          </w:tcPr>
          <w:p w14:paraId="0A1C1151" w14:textId="77777777" w:rsidR="000066CA" w:rsidRPr="004B2970" w:rsidRDefault="000066CA" w:rsidP="000066CA">
            <w:pPr>
              <w:spacing w:before="60" w:after="60"/>
              <w:rPr>
                <w:sz w:val="20"/>
              </w:rPr>
            </w:pPr>
          </w:p>
        </w:tc>
        <w:tc>
          <w:tcPr>
            <w:tcW w:w="1890" w:type="dxa"/>
            <w:tcBorders>
              <w:top w:val="single" w:sz="6" w:space="0" w:color="auto"/>
              <w:left w:val="single" w:sz="6" w:space="0" w:color="auto"/>
              <w:bottom w:val="nil"/>
              <w:right w:val="single" w:sz="6" w:space="0" w:color="auto"/>
            </w:tcBorders>
          </w:tcPr>
          <w:p w14:paraId="71D10266" w14:textId="77777777" w:rsidR="000066CA" w:rsidRPr="004B2970" w:rsidRDefault="000066CA" w:rsidP="000066CA">
            <w:pPr>
              <w:spacing w:before="60" w:after="60"/>
              <w:rPr>
                <w:sz w:val="20"/>
              </w:rPr>
            </w:pPr>
          </w:p>
        </w:tc>
        <w:tc>
          <w:tcPr>
            <w:tcW w:w="1530" w:type="dxa"/>
            <w:tcBorders>
              <w:top w:val="single" w:sz="6" w:space="0" w:color="auto"/>
              <w:left w:val="single" w:sz="6" w:space="0" w:color="auto"/>
              <w:bottom w:val="nil"/>
              <w:right w:val="single" w:sz="6" w:space="0" w:color="auto"/>
            </w:tcBorders>
          </w:tcPr>
          <w:p w14:paraId="7A56092C" w14:textId="77777777" w:rsidR="000066CA" w:rsidRPr="004B2970" w:rsidRDefault="000066CA" w:rsidP="000066CA">
            <w:pPr>
              <w:spacing w:before="60" w:after="60"/>
              <w:rPr>
                <w:sz w:val="20"/>
              </w:rPr>
            </w:pPr>
          </w:p>
        </w:tc>
        <w:tc>
          <w:tcPr>
            <w:tcW w:w="2070" w:type="dxa"/>
            <w:tcBorders>
              <w:top w:val="single" w:sz="6" w:space="0" w:color="auto"/>
              <w:left w:val="single" w:sz="6" w:space="0" w:color="auto"/>
              <w:bottom w:val="nil"/>
              <w:right w:val="single" w:sz="6" w:space="0" w:color="auto"/>
            </w:tcBorders>
          </w:tcPr>
          <w:p w14:paraId="51AAE295" w14:textId="77777777" w:rsidR="000066CA" w:rsidRPr="004B2970" w:rsidRDefault="000066CA" w:rsidP="000066CA">
            <w:pPr>
              <w:spacing w:before="60" w:after="60"/>
              <w:rPr>
                <w:sz w:val="20"/>
              </w:rPr>
            </w:pPr>
          </w:p>
        </w:tc>
        <w:tc>
          <w:tcPr>
            <w:tcW w:w="1260" w:type="dxa"/>
            <w:tcBorders>
              <w:top w:val="single" w:sz="6" w:space="0" w:color="auto"/>
              <w:left w:val="single" w:sz="6" w:space="0" w:color="auto"/>
              <w:bottom w:val="nil"/>
              <w:right w:val="double" w:sz="6" w:space="0" w:color="auto"/>
            </w:tcBorders>
          </w:tcPr>
          <w:p w14:paraId="23C342E0" w14:textId="77777777" w:rsidR="000066CA" w:rsidRPr="004B2970" w:rsidRDefault="000066CA" w:rsidP="000066CA">
            <w:pPr>
              <w:spacing w:before="60" w:after="60"/>
              <w:rPr>
                <w:sz w:val="20"/>
              </w:rPr>
            </w:pPr>
          </w:p>
        </w:tc>
      </w:tr>
      <w:tr w:rsidR="000066CA" w:rsidRPr="004B2970" w14:paraId="0965EFF7" w14:textId="77777777">
        <w:trPr>
          <w:cantSplit/>
          <w:trHeight w:val="333"/>
        </w:trPr>
        <w:tc>
          <w:tcPr>
            <w:tcW w:w="10170" w:type="dxa"/>
            <w:gridSpan w:val="8"/>
            <w:tcBorders>
              <w:top w:val="double" w:sz="6" w:space="0" w:color="auto"/>
              <w:left w:val="nil"/>
              <w:bottom w:val="nil"/>
              <w:right w:val="double" w:sz="6" w:space="0" w:color="auto"/>
            </w:tcBorders>
          </w:tcPr>
          <w:p w14:paraId="559E0607" w14:textId="77777777" w:rsidR="000066CA" w:rsidRPr="004B2970" w:rsidRDefault="000066CA" w:rsidP="000066CA">
            <w:pPr>
              <w:rPr>
                <w:sz w:val="20"/>
              </w:rPr>
            </w:pPr>
          </w:p>
        </w:tc>
        <w:tc>
          <w:tcPr>
            <w:tcW w:w="2070" w:type="dxa"/>
            <w:tcBorders>
              <w:top w:val="double" w:sz="6" w:space="0" w:color="auto"/>
              <w:left w:val="double" w:sz="6" w:space="0" w:color="auto"/>
              <w:bottom w:val="double" w:sz="6" w:space="0" w:color="auto"/>
              <w:right w:val="double" w:sz="6" w:space="0" w:color="auto"/>
            </w:tcBorders>
          </w:tcPr>
          <w:p w14:paraId="2A5A15A8" w14:textId="77777777" w:rsidR="000066CA" w:rsidRPr="004B2970" w:rsidRDefault="000066CA" w:rsidP="000066CA">
            <w:pPr>
              <w:pStyle w:val="CommentText"/>
              <w:spacing w:before="60" w:after="60"/>
              <w:jc w:val="center"/>
            </w:pPr>
            <w:r w:rsidRPr="004B2970">
              <w:t>Total Price</w:t>
            </w:r>
          </w:p>
        </w:tc>
        <w:tc>
          <w:tcPr>
            <w:tcW w:w="1260" w:type="dxa"/>
            <w:tcBorders>
              <w:top w:val="double" w:sz="6" w:space="0" w:color="auto"/>
              <w:left w:val="double" w:sz="6" w:space="0" w:color="auto"/>
              <w:bottom w:val="double" w:sz="6" w:space="0" w:color="auto"/>
              <w:right w:val="double" w:sz="6" w:space="0" w:color="auto"/>
            </w:tcBorders>
          </w:tcPr>
          <w:p w14:paraId="5CFDA313" w14:textId="77777777" w:rsidR="000066CA" w:rsidRPr="004B2970" w:rsidRDefault="000066CA" w:rsidP="000066CA">
            <w:pPr>
              <w:spacing w:before="60" w:after="60"/>
              <w:rPr>
                <w:sz w:val="20"/>
              </w:rPr>
            </w:pPr>
          </w:p>
        </w:tc>
      </w:tr>
      <w:tr w:rsidR="000066CA" w:rsidRPr="004B2970" w14:paraId="5000ADFA" w14:textId="77777777">
        <w:trPr>
          <w:cantSplit/>
          <w:trHeight w:hRule="exact" w:val="495"/>
        </w:trPr>
        <w:tc>
          <w:tcPr>
            <w:tcW w:w="13500" w:type="dxa"/>
            <w:gridSpan w:val="10"/>
            <w:tcBorders>
              <w:top w:val="nil"/>
              <w:left w:val="nil"/>
              <w:bottom w:val="nil"/>
              <w:right w:val="nil"/>
            </w:tcBorders>
          </w:tcPr>
          <w:p w14:paraId="26B384F7" w14:textId="77777777" w:rsidR="000066CA" w:rsidRPr="004B2970" w:rsidRDefault="000066CA" w:rsidP="000066CA">
            <w:pPr>
              <w:spacing w:before="100"/>
              <w:rPr>
                <w:sz w:val="20"/>
              </w:rPr>
            </w:pPr>
            <w:r w:rsidRPr="004B2970">
              <w:rPr>
                <w:sz w:val="20"/>
              </w:rPr>
              <w:t>Name of Bidder [insert complete name of Bidder] Signature of Bidder [signature of person signing the Bid] Date [insert date]</w:t>
            </w:r>
          </w:p>
        </w:tc>
      </w:tr>
    </w:tbl>
    <w:p w14:paraId="451F3D24" w14:textId="77777777" w:rsidR="00C949EA" w:rsidRPr="004B2970" w:rsidRDefault="00C949EA">
      <w:pPr>
        <w:spacing w:before="240"/>
      </w:pPr>
    </w:p>
    <w:p w14:paraId="5A796871" w14:textId="77777777" w:rsidR="00C949EA" w:rsidRPr="004B2970" w:rsidRDefault="00E55A17">
      <w:pPr>
        <w:spacing w:before="240"/>
      </w:pPr>
      <w:r w:rsidRPr="004B2970">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C949EA" w:rsidRPr="004B2970" w14:paraId="35830C9C" w14:textId="77777777">
        <w:trPr>
          <w:cantSplit/>
          <w:trHeight w:val="140"/>
        </w:trPr>
        <w:tc>
          <w:tcPr>
            <w:tcW w:w="13680" w:type="dxa"/>
            <w:gridSpan w:val="8"/>
            <w:tcBorders>
              <w:top w:val="nil"/>
              <w:left w:val="nil"/>
              <w:bottom w:val="nil"/>
              <w:right w:val="nil"/>
            </w:tcBorders>
          </w:tcPr>
          <w:p w14:paraId="7EA89322" w14:textId="77777777" w:rsidR="00C949EA" w:rsidRPr="004B2970" w:rsidRDefault="00E55A17">
            <w:pPr>
              <w:pStyle w:val="SectionVHeader"/>
            </w:pPr>
            <w:bookmarkStart w:id="362" w:name="_Toc207904002"/>
            <w:r w:rsidRPr="004B2970">
              <w:lastRenderedPageBreak/>
              <w:t>Price and Completion Schedule - Related Services</w:t>
            </w:r>
            <w:bookmarkEnd w:id="362"/>
          </w:p>
          <w:p w14:paraId="2421889F" w14:textId="77777777" w:rsidR="00C949EA" w:rsidRPr="004B2970" w:rsidRDefault="00E55A17">
            <w:pPr>
              <w:pStyle w:val="SectionVHeader"/>
            </w:pPr>
            <w:bookmarkStart w:id="363" w:name="_Toc207904003"/>
            <w:r w:rsidRPr="004B2970">
              <w:t>WET SEASON</w:t>
            </w:r>
            <w:bookmarkEnd w:id="363"/>
          </w:p>
        </w:tc>
      </w:tr>
      <w:tr w:rsidR="00C949EA" w:rsidRPr="004B2970" w14:paraId="7FA341C8" w14:textId="77777777">
        <w:trPr>
          <w:cantSplit/>
        </w:trPr>
        <w:tc>
          <w:tcPr>
            <w:tcW w:w="2880" w:type="dxa"/>
            <w:gridSpan w:val="2"/>
            <w:tcBorders>
              <w:top w:val="double" w:sz="6" w:space="0" w:color="auto"/>
              <w:bottom w:val="double" w:sz="6" w:space="0" w:color="auto"/>
              <w:right w:val="nil"/>
            </w:tcBorders>
          </w:tcPr>
          <w:p w14:paraId="7F879622" w14:textId="77777777" w:rsidR="00C949EA" w:rsidRPr="004B2970" w:rsidRDefault="00C949EA">
            <w:pPr>
              <w:jc w:val="center"/>
              <w:rPr>
                <w:sz w:val="20"/>
              </w:rPr>
            </w:pPr>
          </w:p>
        </w:tc>
        <w:tc>
          <w:tcPr>
            <w:tcW w:w="7560" w:type="dxa"/>
            <w:gridSpan w:val="4"/>
            <w:tcBorders>
              <w:top w:val="double" w:sz="6" w:space="0" w:color="auto"/>
              <w:left w:val="nil"/>
              <w:bottom w:val="double" w:sz="6" w:space="0" w:color="auto"/>
              <w:right w:val="nil"/>
            </w:tcBorders>
          </w:tcPr>
          <w:p w14:paraId="0F9791E9" w14:textId="77777777" w:rsidR="00C949EA" w:rsidRPr="004B2970" w:rsidRDefault="00E55A17">
            <w:pPr>
              <w:spacing w:before="240"/>
              <w:jc w:val="center"/>
              <w:rPr>
                <w:sz w:val="20"/>
              </w:rPr>
            </w:pPr>
            <w:r w:rsidRPr="004B2970">
              <w:t>Currencies in accordance with ITB 15</w:t>
            </w:r>
          </w:p>
        </w:tc>
        <w:tc>
          <w:tcPr>
            <w:tcW w:w="3240" w:type="dxa"/>
            <w:gridSpan w:val="2"/>
            <w:tcBorders>
              <w:top w:val="double" w:sz="6" w:space="0" w:color="auto"/>
              <w:left w:val="nil"/>
              <w:bottom w:val="double" w:sz="6" w:space="0" w:color="auto"/>
            </w:tcBorders>
          </w:tcPr>
          <w:p w14:paraId="44C55F5A" w14:textId="77777777" w:rsidR="00C949EA" w:rsidRPr="004B2970" w:rsidRDefault="00E55A17">
            <w:pPr>
              <w:rPr>
                <w:sz w:val="20"/>
              </w:rPr>
            </w:pPr>
            <w:r w:rsidRPr="004B2970">
              <w:rPr>
                <w:sz w:val="20"/>
              </w:rPr>
              <w:t>Date: _________________________</w:t>
            </w:r>
          </w:p>
          <w:p w14:paraId="62E7D304" w14:textId="77777777" w:rsidR="00C949EA" w:rsidRPr="004B2970" w:rsidRDefault="00E55A17">
            <w:r w:rsidRPr="004B2970">
              <w:rPr>
                <w:sz w:val="20"/>
              </w:rPr>
              <w:t>RFB No: _____________________</w:t>
            </w:r>
          </w:p>
          <w:p w14:paraId="729719B1" w14:textId="77777777" w:rsidR="00C949EA" w:rsidRPr="004B2970" w:rsidRDefault="00E55A17">
            <w:pPr>
              <w:rPr>
                <w:sz w:val="20"/>
              </w:rPr>
            </w:pPr>
            <w:r w:rsidRPr="004B2970">
              <w:rPr>
                <w:sz w:val="20"/>
              </w:rPr>
              <w:t>Alternative No: ________________</w:t>
            </w:r>
          </w:p>
          <w:p w14:paraId="29C181F4" w14:textId="77777777" w:rsidR="00C949EA" w:rsidRPr="004B2970" w:rsidRDefault="00E55A17">
            <w:r w:rsidRPr="004B2970">
              <w:rPr>
                <w:sz w:val="20"/>
              </w:rPr>
              <w:t>Page N</w:t>
            </w:r>
            <w:r w:rsidRPr="004B2970">
              <w:rPr>
                <w:sz w:val="20"/>
              </w:rPr>
              <w:sym w:font="Symbol" w:char="F0B0"/>
            </w:r>
            <w:r w:rsidRPr="004B2970">
              <w:rPr>
                <w:sz w:val="20"/>
              </w:rPr>
              <w:t xml:space="preserve"> ______ of ______</w:t>
            </w:r>
          </w:p>
        </w:tc>
      </w:tr>
      <w:tr w:rsidR="00C949EA" w:rsidRPr="004B2970" w14:paraId="7162C89A" w14:textId="77777777">
        <w:trPr>
          <w:cantSplit/>
        </w:trPr>
        <w:tc>
          <w:tcPr>
            <w:tcW w:w="810" w:type="dxa"/>
            <w:tcBorders>
              <w:top w:val="double" w:sz="6" w:space="0" w:color="auto"/>
              <w:bottom w:val="double" w:sz="6" w:space="0" w:color="auto"/>
              <w:right w:val="single" w:sz="6" w:space="0" w:color="auto"/>
            </w:tcBorders>
          </w:tcPr>
          <w:p w14:paraId="351F952F" w14:textId="77777777" w:rsidR="00C949EA" w:rsidRPr="004B2970" w:rsidRDefault="00E55A17">
            <w:pPr>
              <w:jc w:val="center"/>
              <w:rPr>
                <w:sz w:val="20"/>
              </w:rPr>
            </w:pPr>
            <w:r w:rsidRPr="004B2970">
              <w:rPr>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17AB0BE9" w14:textId="77777777" w:rsidR="00C949EA" w:rsidRPr="004B2970" w:rsidRDefault="00E55A17">
            <w:pPr>
              <w:jc w:val="center"/>
              <w:rPr>
                <w:sz w:val="20"/>
              </w:rPr>
            </w:pPr>
            <w:r w:rsidRPr="004B2970">
              <w:rPr>
                <w:sz w:val="20"/>
              </w:rPr>
              <w:t>2</w:t>
            </w:r>
          </w:p>
        </w:tc>
        <w:tc>
          <w:tcPr>
            <w:tcW w:w="1170" w:type="dxa"/>
            <w:tcBorders>
              <w:top w:val="double" w:sz="6" w:space="0" w:color="auto"/>
              <w:left w:val="single" w:sz="6" w:space="0" w:color="auto"/>
              <w:bottom w:val="double" w:sz="6" w:space="0" w:color="auto"/>
              <w:right w:val="single" w:sz="6" w:space="0" w:color="auto"/>
            </w:tcBorders>
          </w:tcPr>
          <w:p w14:paraId="17F4A956" w14:textId="77777777" w:rsidR="00C949EA" w:rsidRPr="004B2970" w:rsidRDefault="00E55A17">
            <w:pPr>
              <w:jc w:val="center"/>
              <w:rPr>
                <w:sz w:val="20"/>
              </w:rPr>
            </w:pPr>
            <w:r w:rsidRPr="004B2970">
              <w:rPr>
                <w:sz w:val="20"/>
              </w:rPr>
              <w:t>3</w:t>
            </w:r>
          </w:p>
        </w:tc>
        <w:tc>
          <w:tcPr>
            <w:tcW w:w="1710" w:type="dxa"/>
            <w:tcBorders>
              <w:top w:val="double" w:sz="6" w:space="0" w:color="auto"/>
              <w:left w:val="single" w:sz="6" w:space="0" w:color="auto"/>
              <w:bottom w:val="double" w:sz="6" w:space="0" w:color="auto"/>
              <w:right w:val="single" w:sz="6" w:space="0" w:color="auto"/>
            </w:tcBorders>
          </w:tcPr>
          <w:p w14:paraId="20110ADB" w14:textId="77777777" w:rsidR="00C949EA" w:rsidRPr="004B2970" w:rsidRDefault="00E55A17">
            <w:pPr>
              <w:jc w:val="center"/>
              <w:rPr>
                <w:sz w:val="20"/>
              </w:rPr>
            </w:pPr>
            <w:r w:rsidRPr="004B2970">
              <w:rPr>
                <w:sz w:val="20"/>
              </w:rPr>
              <w:t>4</w:t>
            </w:r>
          </w:p>
        </w:tc>
        <w:tc>
          <w:tcPr>
            <w:tcW w:w="3060" w:type="dxa"/>
            <w:tcBorders>
              <w:top w:val="double" w:sz="6" w:space="0" w:color="auto"/>
              <w:left w:val="single" w:sz="6" w:space="0" w:color="auto"/>
              <w:bottom w:val="double" w:sz="6" w:space="0" w:color="auto"/>
              <w:right w:val="single" w:sz="6" w:space="0" w:color="auto"/>
            </w:tcBorders>
          </w:tcPr>
          <w:p w14:paraId="48DA3964" w14:textId="77777777" w:rsidR="00C949EA" w:rsidRPr="004B2970" w:rsidRDefault="00E55A17">
            <w:pPr>
              <w:jc w:val="center"/>
              <w:rPr>
                <w:sz w:val="20"/>
              </w:rPr>
            </w:pPr>
            <w:r w:rsidRPr="004B2970">
              <w:rPr>
                <w:sz w:val="20"/>
              </w:rPr>
              <w:t>5</w:t>
            </w:r>
          </w:p>
        </w:tc>
        <w:tc>
          <w:tcPr>
            <w:tcW w:w="1530" w:type="dxa"/>
            <w:tcBorders>
              <w:top w:val="double" w:sz="6" w:space="0" w:color="auto"/>
              <w:left w:val="single" w:sz="6" w:space="0" w:color="auto"/>
              <w:bottom w:val="double" w:sz="6" w:space="0" w:color="auto"/>
              <w:right w:val="single" w:sz="6" w:space="0" w:color="auto"/>
            </w:tcBorders>
          </w:tcPr>
          <w:p w14:paraId="76D89641" w14:textId="77777777" w:rsidR="00C949EA" w:rsidRPr="004B2970" w:rsidRDefault="00E55A17">
            <w:pPr>
              <w:jc w:val="center"/>
              <w:rPr>
                <w:sz w:val="20"/>
              </w:rPr>
            </w:pPr>
            <w:r w:rsidRPr="004B2970">
              <w:rPr>
                <w:sz w:val="20"/>
              </w:rPr>
              <w:t>6</w:t>
            </w:r>
          </w:p>
        </w:tc>
        <w:tc>
          <w:tcPr>
            <w:tcW w:w="1710" w:type="dxa"/>
            <w:tcBorders>
              <w:top w:val="double" w:sz="6" w:space="0" w:color="auto"/>
              <w:left w:val="single" w:sz="6" w:space="0" w:color="auto"/>
              <w:bottom w:val="double" w:sz="6" w:space="0" w:color="auto"/>
            </w:tcBorders>
          </w:tcPr>
          <w:p w14:paraId="6E092F26" w14:textId="77777777" w:rsidR="00C949EA" w:rsidRPr="004B2970" w:rsidRDefault="00E55A17">
            <w:pPr>
              <w:jc w:val="center"/>
              <w:rPr>
                <w:sz w:val="20"/>
              </w:rPr>
            </w:pPr>
            <w:r w:rsidRPr="004B2970">
              <w:rPr>
                <w:sz w:val="20"/>
              </w:rPr>
              <w:t>7</w:t>
            </w:r>
          </w:p>
        </w:tc>
      </w:tr>
      <w:tr w:rsidR="00C949EA" w:rsidRPr="004B2970" w14:paraId="6F967D0A"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75B6A943" w14:textId="77777777" w:rsidR="00C949EA" w:rsidRPr="004B2970" w:rsidRDefault="00E55A17">
            <w:pPr>
              <w:jc w:val="center"/>
              <w:rPr>
                <w:sz w:val="16"/>
              </w:rPr>
            </w:pPr>
            <w:r w:rsidRPr="004B2970">
              <w:rPr>
                <w:sz w:val="16"/>
              </w:rPr>
              <w:t xml:space="preserve">Service </w:t>
            </w:r>
          </w:p>
          <w:p w14:paraId="7B887023" w14:textId="77777777" w:rsidR="00C949EA" w:rsidRPr="004B2970" w:rsidRDefault="00E55A17">
            <w:pPr>
              <w:jc w:val="center"/>
              <w:rPr>
                <w:sz w:val="16"/>
              </w:rPr>
            </w:pPr>
            <w:r w:rsidRPr="004B2970">
              <w:rPr>
                <w:sz w:val="16"/>
              </w:rPr>
              <w:t>N</w:t>
            </w:r>
            <w:r w:rsidRPr="004B2970">
              <w:rPr>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3C42F835" w14:textId="77777777" w:rsidR="00C949EA" w:rsidRPr="004B2970" w:rsidRDefault="00E55A17">
            <w:pPr>
              <w:jc w:val="center"/>
              <w:rPr>
                <w:sz w:val="16"/>
              </w:rPr>
            </w:pPr>
            <w:r w:rsidRPr="004B2970">
              <w:rPr>
                <w:sz w:val="16"/>
              </w:rPr>
              <w:t xml:space="preserve">Description of Services (excludes inland transportation and other services required in the Purchaser’s Country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7038EF14" w14:textId="77777777" w:rsidR="00C949EA" w:rsidRPr="004B2970" w:rsidRDefault="00E55A17">
            <w:pPr>
              <w:jc w:val="center"/>
              <w:rPr>
                <w:sz w:val="16"/>
              </w:rPr>
            </w:pPr>
            <w:r w:rsidRPr="004B2970">
              <w:rPr>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5338CCB3" w14:textId="77777777" w:rsidR="00C949EA" w:rsidRPr="004B2970" w:rsidRDefault="00E55A17">
            <w:pPr>
              <w:jc w:val="center"/>
              <w:rPr>
                <w:sz w:val="16"/>
              </w:rPr>
            </w:pPr>
            <w:r w:rsidRPr="004B2970">
              <w:rPr>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4511C160" w14:textId="77777777" w:rsidR="00C949EA" w:rsidRPr="004B2970" w:rsidRDefault="00E55A17">
            <w:pPr>
              <w:jc w:val="center"/>
            </w:pPr>
            <w:r w:rsidRPr="004B2970">
              <w:rPr>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55344B40" w14:textId="77777777" w:rsidR="00C949EA" w:rsidRPr="004B2970" w:rsidRDefault="00E55A17">
            <w:pPr>
              <w:jc w:val="center"/>
              <w:rPr>
                <w:sz w:val="20"/>
              </w:rPr>
            </w:pPr>
            <w:r w:rsidRPr="004B2970">
              <w:rPr>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5237CC1D" w14:textId="77777777" w:rsidR="00C949EA" w:rsidRPr="004B2970" w:rsidRDefault="00E55A17">
            <w:pPr>
              <w:jc w:val="center"/>
              <w:rPr>
                <w:sz w:val="16"/>
              </w:rPr>
            </w:pPr>
            <w:r w:rsidRPr="004B2970">
              <w:rPr>
                <w:sz w:val="16"/>
              </w:rPr>
              <w:t xml:space="preserve">Total Price per Service </w:t>
            </w:r>
          </w:p>
          <w:p w14:paraId="419E43A9" w14:textId="77777777" w:rsidR="00C949EA" w:rsidRPr="004B2970" w:rsidRDefault="00E55A17">
            <w:pPr>
              <w:jc w:val="center"/>
              <w:rPr>
                <w:sz w:val="16"/>
              </w:rPr>
            </w:pPr>
            <w:r w:rsidRPr="004B2970">
              <w:rPr>
                <w:sz w:val="16"/>
              </w:rPr>
              <w:t>(Col. 5*6 or estimate)</w:t>
            </w:r>
          </w:p>
        </w:tc>
      </w:tr>
      <w:tr w:rsidR="00C949EA" w:rsidRPr="004B2970" w14:paraId="62228EAC"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B47CFE1" w14:textId="77777777" w:rsidR="00C949EA" w:rsidRPr="004B2970" w:rsidRDefault="00E55A17">
            <w:pPr>
              <w:rPr>
                <w:sz w:val="20"/>
              </w:rPr>
            </w:pPr>
            <w:r w:rsidRPr="004B2970">
              <w:rPr>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0CFEF6A2" w14:textId="77777777" w:rsidR="00C949EA" w:rsidRPr="004B2970" w:rsidRDefault="00E55A17">
            <w:pPr>
              <w:jc w:val="center"/>
              <w:rPr>
                <w:sz w:val="20"/>
              </w:rPr>
            </w:pPr>
            <w:r w:rsidRPr="004B2970">
              <w:rPr>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2C485D20" w14:textId="77777777" w:rsidR="00C949EA" w:rsidRPr="004B2970" w:rsidRDefault="00E55A17">
            <w:pPr>
              <w:rPr>
                <w:sz w:val="20"/>
              </w:rPr>
            </w:pPr>
            <w:r w:rsidRPr="004B2970">
              <w:rPr>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6F2957E8" w14:textId="77777777" w:rsidR="00C949EA" w:rsidRPr="004B2970" w:rsidRDefault="00E55A17">
            <w:pPr>
              <w:rPr>
                <w:sz w:val="20"/>
              </w:rPr>
            </w:pPr>
            <w:r w:rsidRPr="004B2970">
              <w:rPr>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01E63D5" w14:textId="77777777" w:rsidR="00C949EA" w:rsidRPr="004B2970" w:rsidRDefault="00E55A17">
            <w:pPr>
              <w:rPr>
                <w:sz w:val="20"/>
              </w:rPr>
            </w:pPr>
            <w:r w:rsidRPr="004B2970">
              <w:rPr>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48E8A24B" w14:textId="77777777" w:rsidR="00C949EA" w:rsidRPr="004B2970" w:rsidRDefault="00E55A17">
            <w:pPr>
              <w:rPr>
                <w:sz w:val="20"/>
              </w:rPr>
            </w:pPr>
            <w:r w:rsidRPr="004B2970">
              <w:rPr>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1FA6EEC4" w14:textId="77777777" w:rsidR="00C949EA" w:rsidRPr="004B2970" w:rsidRDefault="00E55A17">
            <w:pPr>
              <w:rPr>
                <w:sz w:val="16"/>
              </w:rPr>
            </w:pPr>
            <w:r w:rsidRPr="004B2970">
              <w:rPr>
                <w:sz w:val="16"/>
              </w:rPr>
              <w:t>[insert total price per item]</w:t>
            </w:r>
          </w:p>
        </w:tc>
      </w:tr>
      <w:tr w:rsidR="00C949EA" w:rsidRPr="004B2970" w14:paraId="59282D9C"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62C84289"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7AD6ABF"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12E4E739"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72873445"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7ED2E9B"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121CDBE"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8DEDF45" w14:textId="77777777" w:rsidR="00C949EA" w:rsidRPr="004B2970" w:rsidRDefault="00C949EA">
            <w:pPr>
              <w:spacing w:before="60" w:after="60"/>
              <w:rPr>
                <w:sz w:val="20"/>
              </w:rPr>
            </w:pPr>
          </w:p>
        </w:tc>
      </w:tr>
      <w:tr w:rsidR="00C949EA" w:rsidRPr="004B2970" w14:paraId="59B20538"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56AA7D0"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17B4D738"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0FB12E2D"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1B453BFB"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A1AD889"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02F1DD22"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13BD2145" w14:textId="77777777" w:rsidR="00C949EA" w:rsidRPr="004B2970" w:rsidRDefault="00C949EA">
            <w:pPr>
              <w:spacing w:before="60" w:after="60"/>
              <w:rPr>
                <w:sz w:val="20"/>
              </w:rPr>
            </w:pPr>
          </w:p>
        </w:tc>
      </w:tr>
      <w:tr w:rsidR="00C949EA" w:rsidRPr="004B2970" w14:paraId="123E5681"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1D7F2C2F"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2CEBDB3"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40503F77"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19F7DFD"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3EB130DF"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2EACAC4F"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315B2F9D" w14:textId="77777777" w:rsidR="00C949EA" w:rsidRPr="004B2970" w:rsidRDefault="00C949EA">
            <w:pPr>
              <w:spacing w:before="60" w:after="60"/>
              <w:rPr>
                <w:sz w:val="20"/>
              </w:rPr>
            </w:pPr>
          </w:p>
        </w:tc>
      </w:tr>
      <w:tr w:rsidR="00C949EA" w:rsidRPr="004B2970" w14:paraId="6A63707F"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C895CBD"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CB7C29C"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70B1AF90"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BA91FCB"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235B1F2"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70F86CD9"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0574BC2B" w14:textId="77777777" w:rsidR="00C949EA" w:rsidRPr="004B2970" w:rsidRDefault="00C949EA">
            <w:pPr>
              <w:spacing w:before="60" w:after="60"/>
              <w:rPr>
                <w:sz w:val="20"/>
              </w:rPr>
            </w:pPr>
          </w:p>
        </w:tc>
      </w:tr>
      <w:tr w:rsidR="00C949EA" w:rsidRPr="004B2970" w14:paraId="53CBCEC3"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3DF9ECB"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4DB7F61"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63B27777"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509DF828"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5745EDE6"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0C46274"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7901C412" w14:textId="77777777" w:rsidR="00C949EA" w:rsidRPr="004B2970" w:rsidRDefault="00C949EA">
            <w:pPr>
              <w:spacing w:before="60" w:after="60"/>
              <w:rPr>
                <w:sz w:val="20"/>
              </w:rPr>
            </w:pPr>
          </w:p>
        </w:tc>
      </w:tr>
      <w:tr w:rsidR="00C949EA" w:rsidRPr="004B2970" w14:paraId="3CF59F89"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4CC80227"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00780EA"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2AE95651"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54A13BF0"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48855036" w14:textId="77777777" w:rsidR="00C949EA" w:rsidRPr="004B2970" w:rsidRDefault="00C949EA">
            <w:pPr>
              <w:spacing w:before="60" w:after="60"/>
              <w:rPr>
                <w:sz w:val="20"/>
              </w:rPr>
            </w:pPr>
          </w:p>
        </w:tc>
        <w:tc>
          <w:tcPr>
            <w:tcW w:w="1530" w:type="dxa"/>
            <w:tcBorders>
              <w:top w:val="single" w:sz="6" w:space="0" w:color="auto"/>
              <w:left w:val="single" w:sz="6" w:space="0" w:color="auto"/>
              <w:bottom w:val="single" w:sz="6" w:space="0" w:color="auto"/>
              <w:right w:val="single" w:sz="6" w:space="0" w:color="auto"/>
            </w:tcBorders>
          </w:tcPr>
          <w:p w14:paraId="3D630248"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1A5B55C1" w14:textId="77777777" w:rsidR="00C949EA" w:rsidRPr="004B2970" w:rsidRDefault="00C949EA">
            <w:pPr>
              <w:spacing w:before="60" w:after="60"/>
              <w:rPr>
                <w:sz w:val="20"/>
              </w:rPr>
            </w:pPr>
          </w:p>
        </w:tc>
      </w:tr>
      <w:tr w:rsidR="00C949EA" w:rsidRPr="004B2970" w14:paraId="344DC5E5"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5F61D1E"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DC7D347" w14:textId="77777777" w:rsidR="00C949EA" w:rsidRPr="004B2970" w:rsidRDefault="00C949EA">
            <w:pPr>
              <w:spacing w:before="60" w:after="60"/>
              <w:rPr>
                <w:sz w:val="20"/>
              </w:rPr>
            </w:pPr>
          </w:p>
        </w:tc>
        <w:tc>
          <w:tcPr>
            <w:tcW w:w="1170" w:type="dxa"/>
            <w:tcBorders>
              <w:top w:val="single" w:sz="6" w:space="0" w:color="auto"/>
              <w:left w:val="single" w:sz="6" w:space="0" w:color="auto"/>
              <w:bottom w:val="single" w:sz="6" w:space="0" w:color="auto"/>
              <w:right w:val="single" w:sz="6" w:space="0" w:color="auto"/>
            </w:tcBorders>
          </w:tcPr>
          <w:p w14:paraId="36011A4B"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single" w:sz="6" w:space="0" w:color="auto"/>
            </w:tcBorders>
          </w:tcPr>
          <w:p w14:paraId="635A7E5E" w14:textId="77777777" w:rsidR="00C949EA" w:rsidRPr="004B2970" w:rsidRDefault="00C949EA">
            <w:pPr>
              <w:spacing w:before="60" w:after="60"/>
              <w:rPr>
                <w:sz w:val="20"/>
              </w:rPr>
            </w:pPr>
          </w:p>
        </w:tc>
        <w:tc>
          <w:tcPr>
            <w:tcW w:w="3060" w:type="dxa"/>
            <w:tcBorders>
              <w:top w:val="single" w:sz="6" w:space="0" w:color="auto"/>
              <w:left w:val="single" w:sz="6" w:space="0" w:color="auto"/>
              <w:bottom w:val="single" w:sz="6" w:space="0" w:color="auto"/>
              <w:right w:val="single" w:sz="6" w:space="0" w:color="auto"/>
            </w:tcBorders>
          </w:tcPr>
          <w:p w14:paraId="21AED529" w14:textId="77777777" w:rsidR="00C949EA" w:rsidRPr="004B2970" w:rsidRDefault="00C949EA">
            <w:pPr>
              <w:pStyle w:val="CommentText"/>
              <w:spacing w:before="60" w:after="60"/>
            </w:pPr>
          </w:p>
        </w:tc>
        <w:tc>
          <w:tcPr>
            <w:tcW w:w="1530" w:type="dxa"/>
            <w:tcBorders>
              <w:top w:val="single" w:sz="6" w:space="0" w:color="auto"/>
              <w:left w:val="single" w:sz="6" w:space="0" w:color="auto"/>
              <w:bottom w:val="single" w:sz="6" w:space="0" w:color="auto"/>
              <w:right w:val="single" w:sz="6" w:space="0" w:color="auto"/>
            </w:tcBorders>
          </w:tcPr>
          <w:p w14:paraId="4B3446C8" w14:textId="77777777" w:rsidR="00C949EA" w:rsidRPr="004B2970" w:rsidRDefault="00C949EA">
            <w:pPr>
              <w:spacing w:before="60" w:after="60"/>
              <w:rPr>
                <w:sz w:val="20"/>
              </w:rPr>
            </w:pPr>
          </w:p>
        </w:tc>
        <w:tc>
          <w:tcPr>
            <w:tcW w:w="1710" w:type="dxa"/>
            <w:tcBorders>
              <w:top w:val="single" w:sz="6" w:space="0" w:color="auto"/>
              <w:left w:val="single" w:sz="6" w:space="0" w:color="auto"/>
              <w:bottom w:val="single" w:sz="6" w:space="0" w:color="auto"/>
              <w:right w:val="double" w:sz="6" w:space="0" w:color="auto"/>
            </w:tcBorders>
          </w:tcPr>
          <w:p w14:paraId="2F8C4C09" w14:textId="77777777" w:rsidR="00C949EA" w:rsidRPr="004B2970" w:rsidRDefault="00C949EA">
            <w:pPr>
              <w:spacing w:before="60" w:after="60"/>
              <w:rPr>
                <w:sz w:val="20"/>
              </w:rPr>
            </w:pPr>
          </w:p>
        </w:tc>
      </w:tr>
      <w:tr w:rsidR="00C949EA" w:rsidRPr="004B2970" w14:paraId="30741345" w14:textId="77777777">
        <w:trPr>
          <w:cantSplit/>
          <w:trHeight w:val="390"/>
        </w:trPr>
        <w:tc>
          <w:tcPr>
            <w:tcW w:w="810" w:type="dxa"/>
            <w:tcBorders>
              <w:top w:val="single" w:sz="6" w:space="0" w:color="auto"/>
              <w:left w:val="double" w:sz="6" w:space="0" w:color="auto"/>
              <w:bottom w:val="nil"/>
              <w:right w:val="single" w:sz="6" w:space="0" w:color="auto"/>
            </w:tcBorders>
          </w:tcPr>
          <w:p w14:paraId="26ADA6C1" w14:textId="77777777" w:rsidR="00C949EA" w:rsidRPr="004B2970" w:rsidRDefault="00C949EA">
            <w:pPr>
              <w:spacing w:before="60" w:after="60"/>
              <w:rPr>
                <w:sz w:val="20"/>
              </w:rPr>
            </w:pPr>
          </w:p>
        </w:tc>
        <w:tc>
          <w:tcPr>
            <w:tcW w:w="3690" w:type="dxa"/>
            <w:gridSpan w:val="2"/>
            <w:tcBorders>
              <w:top w:val="single" w:sz="6" w:space="0" w:color="auto"/>
              <w:left w:val="single" w:sz="6" w:space="0" w:color="auto"/>
              <w:bottom w:val="nil"/>
              <w:right w:val="single" w:sz="6" w:space="0" w:color="auto"/>
            </w:tcBorders>
          </w:tcPr>
          <w:p w14:paraId="6EE2F54E" w14:textId="77777777" w:rsidR="00C949EA" w:rsidRPr="004B2970" w:rsidRDefault="00C949EA">
            <w:pPr>
              <w:spacing w:before="60" w:after="60"/>
              <w:rPr>
                <w:sz w:val="20"/>
              </w:rPr>
            </w:pPr>
          </w:p>
        </w:tc>
        <w:tc>
          <w:tcPr>
            <w:tcW w:w="1170" w:type="dxa"/>
            <w:tcBorders>
              <w:top w:val="single" w:sz="6" w:space="0" w:color="auto"/>
              <w:left w:val="single" w:sz="6" w:space="0" w:color="auto"/>
              <w:bottom w:val="nil"/>
              <w:right w:val="single" w:sz="6" w:space="0" w:color="auto"/>
            </w:tcBorders>
          </w:tcPr>
          <w:p w14:paraId="13E99E36" w14:textId="77777777" w:rsidR="00C949EA" w:rsidRPr="004B2970" w:rsidRDefault="00C949EA">
            <w:pPr>
              <w:spacing w:before="60" w:after="60"/>
              <w:rPr>
                <w:sz w:val="20"/>
              </w:rPr>
            </w:pPr>
          </w:p>
        </w:tc>
        <w:tc>
          <w:tcPr>
            <w:tcW w:w="1710" w:type="dxa"/>
            <w:tcBorders>
              <w:top w:val="single" w:sz="6" w:space="0" w:color="auto"/>
              <w:left w:val="single" w:sz="6" w:space="0" w:color="auto"/>
              <w:bottom w:val="nil"/>
              <w:right w:val="single" w:sz="6" w:space="0" w:color="auto"/>
            </w:tcBorders>
          </w:tcPr>
          <w:p w14:paraId="04672E40" w14:textId="77777777" w:rsidR="00C949EA" w:rsidRPr="004B2970" w:rsidRDefault="00C949EA">
            <w:pPr>
              <w:spacing w:before="60" w:after="60"/>
              <w:rPr>
                <w:sz w:val="20"/>
              </w:rPr>
            </w:pPr>
          </w:p>
        </w:tc>
        <w:tc>
          <w:tcPr>
            <w:tcW w:w="3060" w:type="dxa"/>
            <w:tcBorders>
              <w:top w:val="single" w:sz="6" w:space="0" w:color="auto"/>
              <w:left w:val="single" w:sz="6" w:space="0" w:color="auto"/>
              <w:bottom w:val="nil"/>
              <w:right w:val="single" w:sz="6" w:space="0" w:color="auto"/>
            </w:tcBorders>
          </w:tcPr>
          <w:p w14:paraId="0565FC4F" w14:textId="77777777" w:rsidR="00C949EA" w:rsidRPr="004B2970" w:rsidRDefault="00C949EA">
            <w:pPr>
              <w:spacing w:before="60" w:after="60"/>
              <w:rPr>
                <w:sz w:val="20"/>
              </w:rPr>
            </w:pPr>
          </w:p>
        </w:tc>
        <w:tc>
          <w:tcPr>
            <w:tcW w:w="1530" w:type="dxa"/>
            <w:tcBorders>
              <w:top w:val="single" w:sz="6" w:space="0" w:color="auto"/>
              <w:left w:val="single" w:sz="6" w:space="0" w:color="auto"/>
              <w:bottom w:val="nil"/>
              <w:right w:val="single" w:sz="6" w:space="0" w:color="auto"/>
            </w:tcBorders>
          </w:tcPr>
          <w:p w14:paraId="348D18E0" w14:textId="77777777" w:rsidR="00C949EA" w:rsidRPr="004B2970" w:rsidRDefault="00C949EA">
            <w:pPr>
              <w:spacing w:before="60" w:after="60"/>
              <w:rPr>
                <w:sz w:val="20"/>
              </w:rPr>
            </w:pPr>
          </w:p>
        </w:tc>
        <w:tc>
          <w:tcPr>
            <w:tcW w:w="1710" w:type="dxa"/>
            <w:tcBorders>
              <w:top w:val="single" w:sz="6" w:space="0" w:color="auto"/>
              <w:left w:val="single" w:sz="6" w:space="0" w:color="auto"/>
              <w:bottom w:val="nil"/>
              <w:right w:val="double" w:sz="6" w:space="0" w:color="auto"/>
            </w:tcBorders>
          </w:tcPr>
          <w:p w14:paraId="2400095E" w14:textId="77777777" w:rsidR="00C949EA" w:rsidRPr="004B2970" w:rsidRDefault="00C949EA">
            <w:pPr>
              <w:spacing w:before="60" w:after="60"/>
              <w:rPr>
                <w:sz w:val="20"/>
              </w:rPr>
            </w:pPr>
          </w:p>
        </w:tc>
      </w:tr>
      <w:tr w:rsidR="00C949EA" w:rsidRPr="004B2970" w14:paraId="1FEDA813" w14:textId="77777777">
        <w:trPr>
          <w:cantSplit/>
          <w:trHeight w:val="333"/>
        </w:trPr>
        <w:tc>
          <w:tcPr>
            <w:tcW w:w="7380" w:type="dxa"/>
            <w:gridSpan w:val="5"/>
            <w:tcBorders>
              <w:top w:val="double" w:sz="6" w:space="0" w:color="auto"/>
              <w:left w:val="nil"/>
              <w:bottom w:val="nil"/>
              <w:right w:val="double" w:sz="6" w:space="0" w:color="auto"/>
            </w:tcBorders>
          </w:tcPr>
          <w:p w14:paraId="701419C7" w14:textId="77777777" w:rsidR="00C949EA" w:rsidRPr="004B2970" w:rsidRDefault="00C949EA">
            <w:pPr>
              <w:rPr>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4E2DCDB8" w14:textId="77777777" w:rsidR="00C949EA" w:rsidRPr="004B2970" w:rsidRDefault="00E55A17">
            <w:pPr>
              <w:spacing w:before="60" w:after="60"/>
              <w:rPr>
                <w:sz w:val="20"/>
              </w:rPr>
            </w:pPr>
            <w:r w:rsidRPr="004B2970">
              <w:t>Total Bid Price</w:t>
            </w:r>
          </w:p>
        </w:tc>
        <w:tc>
          <w:tcPr>
            <w:tcW w:w="1710" w:type="dxa"/>
            <w:tcBorders>
              <w:top w:val="double" w:sz="6" w:space="0" w:color="auto"/>
              <w:left w:val="double" w:sz="6" w:space="0" w:color="auto"/>
              <w:bottom w:val="double" w:sz="6" w:space="0" w:color="auto"/>
              <w:right w:val="double" w:sz="6" w:space="0" w:color="auto"/>
            </w:tcBorders>
          </w:tcPr>
          <w:p w14:paraId="4E39F15F" w14:textId="77777777" w:rsidR="00C949EA" w:rsidRPr="004B2970" w:rsidRDefault="00C949EA">
            <w:pPr>
              <w:spacing w:before="60" w:after="60"/>
              <w:rPr>
                <w:sz w:val="20"/>
              </w:rPr>
            </w:pPr>
          </w:p>
        </w:tc>
      </w:tr>
      <w:tr w:rsidR="00C949EA" w:rsidRPr="004B2970" w14:paraId="1E7D4FA7" w14:textId="77777777">
        <w:trPr>
          <w:cantSplit/>
          <w:trHeight w:hRule="exact" w:val="495"/>
        </w:trPr>
        <w:tc>
          <w:tcPr>
            <w:tcW w:w="13680" w:type="dxa"/>
            <w:gridSpan w:val="8"/>
            <w:tcBorders>
              <w:top w:val="nil"/>
              <w:left w:val="nil"/>
              <w:bottom w:val="nil"/>
              <w:right w:val="nil"/>
            </w:tcBorders>
          </w:tcPr>
          <w:p w14:paraId="7B559D37" w14:textId="77777777" w:rsidR="00C949EA" w:rsidRPr="004B2970" w:rsidRDefault="00E55A17">
            <w:pPr>
              <w:spacing w:before="100"/>
              <w:rPr>
                <w:sz w:val="20"/>
              </w:rPr>
            </w:pPr>
            <w:r w:rsidRPr="004B2970">
              <w:rPr>
                <w:sz w:val="20"/>
              </w:rPr>
              <w:t>Name of Bidder [insert complete name of Bidder] Signature of Bidder [signature of person signing the Bid] Date [insert date]</w:t>
            </w:r>
          </w:p>
        </w:tc>
      </w:tr>
    </w:tbl>
    <w:p w14:paraId="48657922" w14:textId="77777777" w:rsidR="00C949EA" w:rsidRPr="004B2970" w:rsidRDefault="00C949EA">
      <w:pPr>
        <w:spacing w:before="240"/>
        <w:jc w:val="center"/>
        <w:sectPr w:rsidR="00C949EA" w:rsidRPr="004B2970">
          <w:headerReference w:type="even" r:id="rId42"/>
          <w:headerReference w:type="default" r:id="rId43"/>
          <w:headerReference w:type="first" r:id="rId44"/>
          <w:pgSz w:w="15840" w:h="12240" w:orient="landscape"/>
          <w:pgMar w:top="1800" w:right="1440" w:bottom="1440" w:left="1440" w:header="720" w:footer="720" w:gutter="0"/>
          <w:paperSrc w:first="15" w:other="15"/>
          <w:cols w:space="720"/>
        </w:sectPr>
      </w:pPr>
    </w:p>
    <w:p w14:paraId="77E4E16B" w14:textId="77777777" w:rsidR="00C949EA" w:rsidRPr="004B2970" w:rsidRDefault="00E55A17">
      <w:pPr>
        <w:pStyle w:val="SectionVHeader"/>
      </w:pPr>
      <w:bookmarkStart w:id="364" w:name="_Toc463858680"/>
      <w:bookmarkStart w:id="365" w:name="_Toc347230626"/>
      <w:bookmarkStart w:id="366" w:name="_Toc207904004"/>
      <w:bookmarkStart w:id="367" w:name="_Toc438266926"/>
      <w:bookmarkStart w:id="368" w:name="_Toc438267900"/>
      <w:bookmarkStart w:id="369" w:name="_Toc438366668"/>
      <w:bookmarkStart w:id="370" w:name="_Toc438954446"/>
      <w:r w:rsidRPr="004B2970">
        <w:lastRenderedPageBreak/>
        <w:t>Form of Bid Security</w:t>
      </w:r>
      <w:bookmarkEnd w:id="364"/>
      <w:bookmarkEnd w:id="365"/>
      <w:bookmarkEnd w:id="366"/>
    </w:p>
    <w:p w14:paraId="22A8BE6F" w14:textId="77777777" w:rsidR="00C949EA" w:rsidRPr="004B2970" w:rsidRDefault="00E55A17">
      <w:pPr>
        <w:jc w:val="center"/>
        <w:rPr>
          <w:b/>
        </w:rPr>
      </w:pPr>
      <w:r w:rsidRPr="004B2970">
        <w:rPr>
          <w:b/>
        </w:rPr>
        <w:t>(Bank Guarantee)</w:t>
      </w:r>
    </w:p>
    <w:p w14:paraId="3E9E65D7" w14:textId="77777777" w:rsidR="00C949EA" w:rsidRPr="004B2970" w:rsidRDefault="00C949EA">
      <w:pPr>
        <w:jc w:val="center"/>
      </w:pPr>
    </w:p>
    <w:p w14:paraId="5DB5C7D0" w14:textId="77777777" w:rsidR="00C949EA" w:rsidRPr="004B2970" w:rsidRDefault="00E55A17">
      <w:r w:rsidRPr="004B2970">
        <w:t>[The bank shall fill in this Bank Guarantee Form in accordance with the instructions indicated.]</w:t>
      </w:r>
    </w:p>
    <w:p w14:paraId="21BF672F" w14:textId="77777777" w:rsidR="00C949EA" w:rsidRPr="004B2970" w:rsidRDefault="00C949EA"/>
    <w:p w14:paraId="46E629C6" w14:textId="77777777" w:rsidR="00C949EA" w:rsidRPr="004B2970" w:rsidRDefault="00E55A17">
      <w:pPr>
        <w:pStyle w:val="NormalWeb"/>
        <w:rPr>
          <w:rFonts w:ascii="Times New Roman" w:hAnsi="Times New Roman" w:cs="Times New Roman"/>
        </w:rPr>
      </w:pPr>
      <w:r w:rsidRPr="004B2970">
        <w:rPr>
          <w:rFonts w:ascii="Times New Roman" w:hAnsi="Times New Roman" w:cs="Times New Roman"/>
        </w:rPr>
        <w:t>[Guarantor letterhead or SWIFT identifier code]</w:t>
      </w:r>
    </w:p>
    <w:p w14:paraId="06DD7783" w14:textId="77777777" w:rsidR="00C949EA" w:rsidRPr="004B2970" w:rsidRDefault="00E55A17">
      <w:pPr>
        <w:pStyle w:val="NormalWeb"/>
        <w:rPr>
          <w:rFonts w:ascii="Times New Roman" w:hAnsi="Times New Roman" w:cs="Times New Roman"/>
        </w:rPr>
      </w:pPr>
      <w:r w:rsidRPr="004B2970">
        <w:rPr>
          <w:rFonts w:ascii="Times New Roman" w:hAnsi="Times New Roman" w:cs="Times New Roman"/>
          <w:b/>
          <w:bCs/>
        </w:rPr>
        <w:t xml:space="preserve">Beneficiary: </w:t>
      </w:r>
      <w:r w:rsidRPr="004B2970">
        <w:rPr>
          <w:rFonts w:ascii="Times New Roman" w:hAnsi="Times New Roman" w:cs="Times New Roman"/>
        </w:rPr>
        <w:t xml:space="preserve">[Purchaser to insert its name and address] </w:t>
      </w:r>
    </w:p>
    <w:p w14:paraId="793E8340" w14:textId="77777777" w:rsidR="00C949EA" w:rsidRPr="004B2970" w:rsidRDefault="00E55A17">
      <w:pPr>
        <w:pStyle w:val="NormalWeb"/>
        <w:rPr>
          <w:rFonts w:ascii="Times New Roman" w:hAnsi="Times New Roman" w:cs="Times New Roman"/>
        </w:rPr>
      </w:pPr>
      <w:r w:rsidRPr="004B2970">
        <w:rPr>
          <w:rFonts w:ascii="Times New Roman" w:hAnsi="Times New Roman" w:cs="Times New Roman"/>
          <w:b/>
          <w:bCs/>
        </w:rPr>
        <w:t xml:space="preserve">RFB No.: </w:t>
      </w:r>
      <w:r w:rsidRPr="004B2970">
        <w:rPr>
          <w:rFonts w:ascii="Times New Roman" w:hAnsi="Times New Roman" w:cs="Times New Roman"/>
        </w:rPr>
        <w:t>[Purchaser to insert reference number for the Request for Bids]</w:t>
      </w:r>
    </w:p>
    <w:p w14:paraId="6E3E23F6" w14:textId="77777777" w:rsidR="00C949EA" w:rsidRPr="004B2970" w:rsidRDefault="00E55A17">
      <w:pPr>
        <w:pStyle w:val="NormalWeb"/>
        <w:rPr>
          <w:rFonts w:ascii="Times New Roman" w:hAnsi="Times New Roman" w:cs="Times New Roman"/>
        </w:rPr>
      </w:pPr>
      <w:r w:rsidRPr="004B2970">
        <w:rPr>
          <w:rFonts w:ascii="Times New Roman" w:hAnsi="Times New Roman" w:cs="Times New Roman"/>
          <w:b/>
          <w:bCs/>
        </w:rPr>
        <w:t>Alternative No</w:t>
      </w:r>
      <w:r w:rsidRPr="004B2970">
        <w:rPr>
          <w:rFonts w:ascii="Times New Roman" w:hAnsi="Times New Roman" w:cs="Times New Roman"/>
        </w:rPr>
        <w:t>.: [Insert identification No if this is a Bid for an alternative]</w:t>
      </w:r>
    </w:p>
    <w:p w14:paraId="60F67BFE" w14:textId="77777777" w:rsidR="00C949EA" w:rsidRPr="004B2970" w:rsidRDefault="00E55A17">
      <w:pPr>
        <w:pStyle w:val="NormalWeb"/>
        <w:rPr>
          <w:rFonts w:ascii="Times New Roman" w:hAnsi="Times New Roman" w:cs="Times New Roman"/>
        </w:rPr>
      </w:pPr>
      <w:r w:rsidRPr="004B2970">
        <w:rPr>
          <w:rFonts w:ascii="Times New Roman" w:hAnsi="Times New Roman" w:cs="Times New Roman"/>
          <w:b/>
          <w:bCs/>
        </w:rPr>
        <w:t>Date:</w:t>
      </w:r>
      <w:r w:rsidRPr="004B2970">
        <w:rPr>
          <w:rFonts w:ascii="Times New Roman" w:hAnsi="Times New Roman" w:cs="Times New Roman"/>
        </w:rPr>
        <w:t xml:space="preserve"> [Insert date of issue] </w:t>
      </w:r>
    </w:p>
    <w:p w14:paraId="6AFFA134" w14:textId="77777777" w:rsidR="00C949EA" w:rsidRPr="004B2970" w:rsidRDefault="00E55A17">
      <w:pPr>
        <w:pStyle w:val="NormalWeb"/>
        <w:rPr>
          <w:rFonts w:ascii="Times New Roman" w:hAnsi="Times New Roman" w:cs="Times New Roman"/>
        </w:rPr>
      </w:pPr>
      <w:r w:rsidRPr="004B2970">
        <w:rPr>
          <w:rFonts w:ascii="Times New Roman" w:hAnsi="Times New Roman" w:cs="Times New Roman"/>
          <w:b/>
          <w:bCs/>
        </w:rPr>
        <w:t>BID GUARANTEE No.:</w:t>
      </w:r>
      <w:r w:rsidRPr="004B2970">
        <w:rPr>
          <w:rFonts w:ascii="Times New Roman" w:hAnsi="Times New Roman" w:cs="Times New Roman"/>
        </w:rPr>
        <w:t xml:space="preserve"> [Insert guarantee reference number]</w:t>
      </w:r>
    </w:p>
    <w:p w14:paraId="6BD8313D" w14:textId="77777777" w:rsidR="00C949EA" w:rsidRPr="004B2970" w:rsidRDefault="00E55A17">
      <w:pPr>
        <w:pStyle w:val="NormalWeb"/>
        <w:rPr>
          <w:rFonts w:ascii="Times New Roman" w:hAnsi="Times New Roman" w:cs="Times New Roman"/>
        </w:rPr>
      </w:pPr>
      <w:r w:rsidRPr="004B2970">
        <w:rPr>
          <w:rFonts w:ascii="Times New Roman" w:hAnsi="Times New Roman" w:cs="Times New Roman"/>
          <w:b/>
          <w:bCs/>
        </w:rPr>
        <w:t xml:space="preserve">Guarantor: </w:t>
      </w:r>
      <w:r w:rsidRPr="004B2970">
        <w:rPr>
          <w:rFonts w:ascii="Times New Roman" w:hAnsi="Times New Roman" w:cs="Times New Roman"/>
        </w:rPr>
        <w:t>[Insert name and address of place of issue, unless indicated in the letterhead]</w:t>
      </w:r>
    </w:p>
    <w:p w14:paraId="5FE5D9FC" w14:textId="77777777" w:rsidR="00C949EA" w:rsidRPr="004B2970" w:rsidRDefault="00E55A17">
      <w:pPr>
        <w:pStyle w:val="NormalWeb"/>
        <w:jc w:val="both"/>
        <w:rPr>
          <w:rFonts w:ascii="Times New Roman" w:hAnsi="Times New Roman" w:cs="Times New Roman"/>
        </w:rPr>
      </w:pPr>
      <w:r w:rsidRPr="004B2970">
        <w:rPr>
          <w:rFonts w:ascii="Times New Roman" w:hAnsi="Times New Roman" w:cs="Times New Roman"/>
        </w:rPr>
        <w:t xml:space="preserve">We have been informed that ______ [insert name of the Bidder, which in the case of a joint venture shall be the name of the joint venture (whether legally constituted or prospective) or the names of all members thereof] (hereinafter called "the Applicant") has submitted or will submit to the Beneficiary its Bid (hereinafter called "the Bid") for the execution of ________________ under Request for Bids No. __________ _ (“the RFB”). </w:t>
      </w:r>
    </w:p>
    <w:p w14:paraId="0FE876E3" w14:textId="77777777" w:rsidR="00C949EA" w:rsidRPr="004B2970" w:rsidRDefault="00E55A17">
      <w:pPr>
        <w:pStyle w:val="NormalWeb"/>
        <w:jc w:val="both"/>
        <w:rPr>
          <w:rFonts w:ascii="Times New Roman" w:hAnsi="Times New Roman" w:cs="Times New Roman"/>
        </w:rPr>
      </w:pPr>
      <w:r w:rsidRPr="004B2970">
        <w:rPr>
          <w:rFonts w:ascii="Times New Roman" w:hAnsi="Times New Roman" w:cs="Times New Roman"/>
        </w:rPr>
        <w:t>Furthermore, we understand that, according to the Beneficiary’s conditions, Bids must be supported by a Bid guarantee.</w:t>
      </w:r>
    </w:p>
    <w:p w14:paraId="642589E0" w14:textId="77777777" w:rsidR="00C949EA" w:rsidRPr="004B2970" w:rsidRDefault="00E55A17">
      <w:pPr>
        <w:pStyle w:val="NormalWeb"/>
        <w:jc w:val="both"/>
        <w:rPr>
          <w:rFonts w:ascii="Times New Roman" w:hAnsi="Times New Roman" w:cs="Times New Roman"/>
        </w:rPr>
      </w:pPr>
      <w:r w:rsidRPr="004B2970">
        <w:rPr>
          <w:rFonts w:ascii="Times New Roman" w:hAnsi="Times New Roman" w:cs="Times New Roman"/>
        </w:rPr>
        <w:t>At the request of the Applicant, we, as Guarantor, hereby irrevocably undertake to pay the Beneficiary any sum or sums not exceeding in total an amount of ___________ (____________) upon receipt by us of the Beneficiary’s complying demand, supported by the Beneficiary’s statement, whether in the demand itself or a separate signed document accompanying or identifying the demand, stating that either the Applicant:</w:t>
      </w:r>
    </w:p>
    <w:p w14:paraId="0F27450C" w14:textId="77777777" w:rsidR="00C949EA" w:rsidRPr="004B2970" w:rsidRDefault="00E55A17">
      <w:pPr>
        <w:pStyle w:val="NormalWeb"/>
        <w:tabs>
          <w:tab w:val="left" w:pos="540"/>
        </w:tabs>
        <w:ind w:left="540" w:hanging="540"/>
        <w:jc w:val="both"/>
        <w:rPr>
          <w:rFonts w:ascii="Times New Roman" w:hAnsi="Times New Roman" w:cs="Times New Roman"/>
        </w:rPr>
      </w:pPr>
      <w:r w:rsidRPr="004B2970">
        <w:rPr>
          <w:rFonts w:ascii="Times New Roman" w:hAnsi="Times New Roman" w:cs="Times New Roman"/>
        </w:rPr>
        <w:t xml:space="preserve">(a) </w:t>
      </w:r>
      <w:r w:rsidRPr="004B2970">
        <w:rPr>
          <w:rFonts w:ascii="Times New Roman" w:hAnsi="Times New Roman" w:cs="Times New Roman"/>
        </w:rPr>
        <w:tab/>
        <w:t>has withdrawn its Bid prior to the Bid validity expiry date set forth in the Applicant’s Letter of Bid, or any extended date provided by the Applicant; or</w:t>
      </w:r>
    </w:p>
    <w:p w14:paraId="70909BB2" w14:textId="77777777" w:rsidR="00C949EA" w:rsidRPr="004B2970" w:rsidRDefault="00E55A17">
      <w:pPr>
        <w:pStyle w:val="NormalWeb"/>
        <w:tabs>
          <w:tab w:val="left" w:pos="540"/>
        </w:tabs>
        <w:spacing w:before="0" w:after="0"/>
        <w:ind w:left="540" w:hanging="540"/>
        <w:jc w:val="both"/>
        <w:rPr>
          <w:rFonts w:ascii="Times New Roman" w:hAnsi="Times New Roman" w:cs="Times New Roman"/>
        </w:rPr>
      </w:pPr>
      <w:r w:rsidRPr="004B2970">
        <w:rPr>
          <w:rFonts w:ascii="Times New Roman" w:hAnsi="Times New Roman" w:cs="Times New Roman"/>
        </w:rPr>
        <w:t xml:space="preserve">(b) </w:t>
      </w:r>
      <w:r w:rsidRPr="004B2970">
        <w:rPr>
          <w:rFonts w:ascii="Times New Roman" w:hAnsi="Times New Roman" w:cs="Times New Roman"/>
        </w:rPr>
        <w:tab/>
        <w:t xml:space="preserve">having been notified of the acceptance of its Bid by the Beneficiary </w:t>
      </w:r>
      <w:bookmarkStart w:id="371" w:name="_Hlk27228000"/>
      <w:r w:rsidRPr="004B2970">
        <w:rPr>
          <w:rFonts w:ascii="Times New Roman" w:hAnsi="Times New Roman" w:cs="Times New Roman"/>
        </w:rPr>
        <w:t>prior to the expiry date of the Bid validity</w:t>
      </w:r>
      <w:bookmarkEnd w:id="371"/>
      <w:r w:rsidRPr="004B2970">
        <w:rPr>
          <w:rFonts w:ascii="Times New Roman" w:hAnsi="Times New Roman" w:cs="Times New Roman"/>
        </w:rPr>
        <w:t xml:space="preserve"> or any extension thereof provided by the Applicant has failed to:  (</w:t>
      </w:r>
      <w:proofErr w:type="spellStart"/>
      <w:r w:rsidRPr="004B2970">
        <w:rPr>
          <w:rFonts w:ascii="Times New Roman" w:hAnsi="Times New Roman" w:cs="Times New Roman"/>
        </w:rPr>
        <w:t>i</w:t>
      </w:r>
      <w:proofErr w:type="spellEnd"/>
      <w:r w:rsidRPr="004B2970">
        <w:rPr>
          <w:rFonts w:ascii="Times New Roman" w:hAnsi="Times New Roman" w:cs="Times New Roman"/>
        </w:rPr>
        <w:t>) sign the contract agreement, or (ii) furnish the performance security, in accordance with the Instructions to Bidders (“ITB”) of the Beneficiary’s bidding document.</w:t>
      </w:r>
    </w:p>
    <w:p w14:paraId="76B200A9" w14:textId="77777777" w:rsidR="00C949EA" w:rsidRPr="004B2970" w:rsidRDefault="00E55A17">
      <w:pPr>
        <w:pStyle w:val="NormalWeb"/>
        <w:spacing w:before="0" w:after="0"/>
        <w:jc w:val="both"/>
        <w:rPr>
          <w:rFonts w:ascii="Times New Roman" w:hAnsi="Times New Roman" w:cs="Times New Roman"/>
        </w:rPr>
      </w:pPr>
      <w:r w:rsidRPr="004B2970">
        <w:rPr>
          <w:rFonts w:ascii="Times New Roman" w:hAnsi="Times New Roman" w:cs="Times New Roman"/>
        </w:rPr>
        <w:t>This guarantee will expire: (a) if the Applicant is the successful Bidder, upon our receipt of copies of the Contract agreement signed by the Applicant and the performance security issued to the Beneficiary in relation to such Contract agreement; or (b) if the Applicant is not the successful Bidder, upon the earlier of (</w:t>
      </w:r>
      <w:proofErr w:type="spellStart"/>
      <w:r w:rsidRPr="004B2970">
        <w:rPr>
          <w:rFonts w:ascii="Times New Roman" w:hAnsi="Times New Roman" w:cs="Times New Roman"/>
        </w:rPr>
        <w:t>i</w:t>
      </w:r>
      <w:proofErr w:type="spellEnd"/>
      <w:r w:rsidRPr="004B2970">
        <w:rPr>
          <w:rFonts w:ascii="Times New Roman" w:hAnsi="Times New Roman" w:cs="Times New Roman"/>
        </w:rPr>
        <w:t xml:space="preserve">) our receipt of a copy of the Beneficiary’s notification to the Applicant of the results of the Bidding process; or (ii) twenty-eight days after </w:t>
      </w:r>
      <w:r w:rsidRPr="004B2970">
        <w:rPr>
          <w:rFonts w:ascii="Times New Roman" w:hAnsi="Times New Roman" w:cs="Times New Roman"/>
          <w:color w:val="000000"/>
        </w:rPr>
        <w:t xml:space="preserve">the </w:t>
      </w:r>
      <w:r w:rsidRPr="004B2970">
        <w:rPr>
          <w:rFonts w:ascii="Times New Roman" w:hAnsi="Times New Roman" w:cs="Times New Roman"/>
        </w:rPr>
        <w:t xml:space="preserve">expiry date of the Bid validity. </w:t>
      </w:r>
    </w:p>
    <w:p w14:paraId="25D03D1F" w14:textId="77777777" w:rsidR="00C949EA" w:rsidRPr="004B2970" w:rsidRDefault="00E55A17">
      <w:pPr>
        <w:pStyle w:val="NormalWeb"/>
        <w:spacing w:before="0" w:after="0"/>
        <w:jc w:val="both"/>
        <w:rPr>
          <w:rFonts w:ascii="Times New Roman" w:hAnsi="Times New Roman" w:cs="Times New Roman"/>
        </w:rPr>
      </w:pPr>
      <w:r w:rsidRPr="004B2970">
        <w:rPr>
          <w:rFonts w:ascii="Times New Roman" w:hAnsi="Times New Roman" w:cs="Times New Roman"/>
        </w:rPr>
        <w:t>Consequently, any demand for payment under this guarantee must be received by us at the office indicated above on or before that date.</w:t>
      </w:r>
    </w:p>
    <w:p w14:paraId="40C58D20" w14:textId="77777777" w:rsidR="00C949EA" w:rsidRPr="004B2970" w:rsidRDefault="00E55A17">
      <w:pPr>
        <w:pStyle w:val="NormalWeb"/>
        <w:spacing w:before="0" w:after="0"/>
        <w:rPr>
          <w:rFonts w:ascii="Times New Roman" w:hAnsi="Times New Roman" w:cs="Times New Roman"/>
        </w:rPr>
      </w:pPr>
      <w:r w:rsidRPr="004B2970">
        <w:rPr>
          <w:rFonts w:ascii="Times New Roman" w:hAnsi="Times New Roman" w:cs="Times New Roman"/>
        </w:rPr>
        <w:lastRenderedPageBreak/>
        <w:t>This guarantee is subject to the Uniform Rules for Demand Guarantees (URDG) 2010 Revision, ICC Publication No. 758.</w:t>
      </w:r>
    </w:p>
    <w:p w14:paraId="75C3EDAC" w14:textId="77777777" w:rsidR="00C949EA" w:rsidRPr="004B2970" w:rsidRDefault="00C949EA">
      <w:pPr>
        <w:pStyle w:val="NormalWeb"/>
        <w:spacing w:before="0" w:after="0"/>
        <w:rPr>
          <w:rFonts w:ascii="Times New Roman" w:hAnsi="Times New Roman" w:cs="Times New Roman"/>
        </w:rPr>
      </w:pPr>
    </w:p>
    <w:p w14:paraId="7881D2A5" w14:textId="77777777" w:rsidR="00C949EA" w:rsidRPr="004B2970" w:rsidRDefault="00E55A17">
      <w:pPr>
        <w:pStyle w:val="NormalWeb"/>
        <w:spacing w:before="0" w:after="0"/>
        <w:rPr>
          <w:rFonts w:ascii="Times New Roman" w:hAnsi="Times New Roman" w:cs="Times New Roman"/>
          <w:b/>
          <w:bCs/>
        </w:rPr>
      </w:pPr>
      <w:r w:rsidRPr="004B2970">
        <w:rPr>
          <w:rFonts w:ascii="Times New Roman" w:hAnsi="Times New Roman" w:cs="Times New Roman"/>
          <w:b/>
          <w:bCs/>
        </w:rPr>
        <w:t>_____________________________</w:t>
      </w:r>
    </w:p>
    <w:p w14:paraId="277B0B30" w14:textId="77777777" w:rsidR="00C949EA" w:rsidRPr="004B2970" w:rsidRDefault="00E55A17">
      <w:pPr>
        <w:pStyle w:val="NormalWeb"/>
        <w:spacing w:before="0" w:after="0"/>
        <w:rPr>
          <w:rFonts w:ascii="Times New Roman" w:hAnsi="Times New Roman" w:cs="Times New Roman"/>
        </w:rPr>
      </w:pPr>
      <w:r w:rsidRPr="004B2970">
        <w:rPr>
          <w:rFonts w:ascii="Times New Roman" w:hAnsi="Times New Roman" w:cs="Times New Roman"/>
        </w:rPr>
        <w:t>[Signature(s)]</w:t>
      </w:r>
    </w:p>
    <w:p w14:paraId="36690508" w14:textId="77777777" w:rsidR="00C949EA" w:rsidRPr="004B2970" w:rsidRDefault="00C949EA">
      <w:pPr>
        <w:pStyle w:val="NormalWeb"/>
        <w:spacing w:before="0" w:after="0"/>
        <w:rPr>
          <w:rFonts w:ascii="Times New Roman" w:hAnsi="Times New Roman" w:cs="Times New Roman"/>
        </w:rPr>
      </w:pPr>
    </w:p>
    <w:p w14:paraId="75F2E084" w14:textId="77777777" w:rsidR="00C949EA" w:rsidRPr="004B2970" w:rsidRDefault="00E55A17">
      <w:pPr>
        <w:pStyle w:val="Header"/>
        <w:rPr>
          <w:b/>
          <w:bCs/>
          <w:sz w:val="24"/>
        </w:rPr>
      </w:pPr>
      <w:r w:rsidRPr="004B2970">
        <w:rPr>
          <w:b/>
          <w:bCs/>
          <w:sz w:val="24"/>
        </w:rPr>
        <w:t>Note: All italicized text is for use in preparing this form and shall be deleted from the final product.</w:t>
      </w:r>
    </w:p>
    <w:p w14:paraId="019C1547" w14:textId="77777777" w:rsidR="00C949EA" w:rsidRPr="004B2970" w:rsidRDefault="00C949EA"/>
    <w:p w14:paraId="5BE8F8DE" w14:textId="77777777" w:rsidR="00C949EA" w:rsidRPr="004B2970" w:rsidRDefault="00E55A17">
      <w:pPr>
        <w:pStyle w:val="SectionVHeader"/>
        <w:rPr>
          <w:color w:val="000000"/>
        </w:rPr>
      </w:pPr>
      <w:r w:rsidRPr="004B2970">
        <w:br w:type="page"/>
      </w:r>
      <w:bookmarkStart w:id="372" w:name="_Toc488411755"/>
      <w:bookmarkStart w:id="373" w:name="_Toc207904005"/>
      <w:r w:rsidRPr="004B2970">
        <w:rPr>
          <w:color w:val="000000"/>
        </w:rPr>
        <w:lastRenderedPageBreak/>
        <w:t xml:space="preserve">Manufacturer’s </w:t>
      </w:r>
      <w:bookmarkEnd w:id="372"/>
      <w:r w:rsidRPr="004B2970">
        <w:rPr>
          <w:color w:val="000000"/>
        </w:rPr>
        <w:t>Authorization</w:t>
      </w:r>
      <w:bookmarkEnd w:id="373"/>
      <w:r w:rsidRPr="004B2970">
        <w:rPr>
          <w:color w:val="000000"/>
        </w:rPr>
        <w:t xml:space="preserve"> </w:t>
      </w:r>
    </w:p>
    <w:p w14:paraId="13A03FB5" w14:textId="77777777" w:rsidR="00C949EA" w:rsidRPr="004B2970" w:rsidRDefault="00E55A17">
      <w:pPr>
        <w:jc w:val="center"/>
        <w:rPr>
          <w:color w:val="000000"/>
        </w:rPr>
      </w:pPr>
      <w:r w:rsidRPr="004B2970">
        <w:rPr>
          <w:b/>
          <w:bCs/>
          <w:color w:val="000000"/>
        </w:rPr>
        <w:t>NOT APPLICABLE</w:t>
      </w:r>
    </w:p>
    <w:p w14:paraId="05B8C6A5" w14:textId="77777777" w:rsidR="00C949EA" w:rsidRPr="004B2970" w:rsidRDefault="00C949EA">
      <w:pPr>
        <w:rPr>
          <w:color w:val="000000"/>
        </w:rPr>
      </w:pPr>
    </w:p>
    <w:p w14:paraId="1CA94AC9" w14:textId="77777777" w:rsidR="00C949EA" w:rsidRPr="004B2970" w:rsidRDefault="00E55A17">
      <w:pPr>
        <w:jc w:val="both"/>
        <w:rPr>
          <w:color w:val="000000"/>
        </w:rPr>
      </w:pPr>
      <w:r w:rsidRPr="004B2970">
        <w:rPr>
          <w:color w:val="000000"/>
        </w:rPr>
        <w:t>[The Bidder shall require the Manufacturer to fill in this Form in accordance with the instructions indicated. This</w:t>
      </w:r>
      <w:r w:rsidRPr="004B2970">
        <w:rPr>
          <w:color w:val="000000"/>
          <w:sz w:val="22"/>
        </w:rPr>
        <w:t xml:space="preserve"> </w:t>
      </w:r>
      <w:r w:rsidRPr="004B2970">
        <w:rPr>
          <w:color w:val="000000"/>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4B2970">
        <w:rPr>
          <w:b/>
          <w:color w:val="000000"/>
        </w:rPr>
        <w:t>BDS.</w:t>
      </w:r>
      <w:r w:rsidRPr="004B2970">
        <w:rPr>
          <w:color w:val="000000"/>
        </w:rPr>
        <w:t>]</w:t>
      </w:r>
    </w:p>
    <w:p w14:paraId="25A6C641" w14:textId="77777777" w:rsidR="00C949EA" w:rsidRPr="004B2970" w:rsidRDefault="00C949EA">
      <w:pPr>
        <w:rPr>
          <w:color w:val="000000"/>
          <w:sz w:val="36"/>
        </w:rPr>
      </w:pPr>
    </w:p>
    <w:p w14:paraId="0A107F29" w14:textId="77777777" w:rsidR="00C949EA" w:rsidRPr="004B2970" w:rsidRDefault="00E55A17">
      <w:pPr>
        <w:ind w:left="720" w:hanging="720"/>
        <w:jc w:val="right"/>
        <w:rPr>
          <w:color w:val="000000"/>
        </w:rPr>
      </w:pPr>
      <w:r w:rsidRPr="004B2970">
        <w:rPr>
          <w:color w:val="000000"/>
        </w:rPr>
        <w:t>Date: [insert date (as day, month and year) of Bid submission]</w:t>
      </w:r>
    </w:p>
    <w:p w14:paraId="35EB0FAD" w14:textId="77777777" w:rsidR="00C949EA" w:rsidRPr="004B2970" w:rsidRDefault="00E55A17">
      <w:pPr>
        <w:ind w:left="720" w:hanging="720"/>
        <w:jc w:val="right"/>
        <w:rPr>
          <w:color w:val="000000"/>
        </w:rPr>
      </w:pPr>
      <w:r w:rsidRPr="004B2970">
        <w:rPr>
          <w:color w:val="000000"/>
        </w:rPr>
        <w:t>RFB No.: [insert number of RFB process]</w:t>
      </w:r>
    </w:p>
    <w:p w14:paraId="15C53A24" w14:textId="77777777" w:rsidR="00C949EA" w:rsidRPr="004B2970" w:rsidRDefault="00E55A17">
      <w:pPr>
        <w:ind w:left="720" w:hanging="720"/>
        <w:jc w:val="right"/>
        <w:rPr>
          <w:color w:val="000000"/>
        </w:rPr>
      </w:pPr>
      <w:r w:rsidRPr="004B2970">
        <w:rPr>
          <w:color w:val="000000"/>
        </w:rPr>
        <w:t>Alternative No.: [insert identification No if this is a Bid for an alternative]</w:t>
      </w:r>
    </w:p>
    <w:p w14:paraId="4A5425D5" w14:textId="77777777" w:rsidR="00C949EA" w:rsidRPr="004B2970" w:rsidRDefault="00C949EA">
      <w:pPr>
        <w:ind w:left="720" w:hanging="720"/>
        <w:jc w:val="right"/>
        <w:rPr>
          <w:color w:val="000000"/>
        </w:rPr>
      </w:pPr>
    </w:p>
    <w:p w14:paraId="193C4368" w14:textId="77777777" w:rsidR="00C949EA" w:rsidRPr="004B2970" w:rsidRDefault="00C949EA">
      <w:pPr>
        <w:pStyle w:val="Sub-ClauseText"/>
        <w:spacing w:before="0" w:after="0"/>
        <w:rPr>
          <w:color w:val="000000"/>
          <w:spacing w:val="0"/>
        </w:rPr>
      </w:pPr>
    </w:p>
    <w:p w14:paraId="37F2BD41" w14:textId="77777777" w:rsidR="00C949EA" w:rsidRPr="004B2970" w:rsidRDefault="00E55A17">
      <w:pPr>
        <w:rPr>
          <w:color w:val="000000"/>
        </w:rPr>
      </w:pPr>
      <w:r w:rsidRPr="004B2970">
        <w:rPr>
          <w:color w:val="000000"/>
        </w:rPr>
        <w:t xml:space="preserve">To: [insert complete name of Purchaser] </w:t>
      </w:r>
    </w:p>
    <w:p w14:paraId="76534399" w14:textId="77777777" w:rsidR="00C949EA" w:rsidRPr="004B2970" w:rsidRDefault="00C949EA">
      <w:pPr>
        <w:rPr>
          <w:color w:val="000000"/>
        </w:rPr>
      </w:pPr>
    </w:p>
    <w:p w14:paraId="73552E61" w14:textId="77777777" w:rsidR="00C949EA" w:rsidRPr="004B2970" w:rsidRDefault="00E55A17">
      <w:pPr>
        <w:rPr>
          <w:color w:val="000000"/>
        </w:rPr>
      </w:pPr>
      <w:r w:rsidRPr="004B2970">
        <w:rPr>
          <w:color w:val="000000"/>
        </w:rPr>
        <w:t>WHEREAS</w:t>
      </w:r>
    </w:p>
    <w:p w14:paraId="25E12B5D" w14:textId="77777777" w:rsidR="00C949EA" w:rsidRPr="004B2970" w:rsidRDefault="00C949EA">
      <w:pPr>
        <w:rPr>
          <w:color w:val="000000"/>
        </w:rPr>
      </w:pPr>
    </w:p>
    <w:p w14:paraId="4A494675" w14:textId="77777777" w:rsidR="00C949EA" w:rsidRPr="004B2970" w:rsidRDefault="00E55A17">
      <w:pPr>
        <w:jc w:val="both"/>
        <w:rPr>
          <w:color w:val="000000"/>
        </w:rPr>
      </w:pPr>
      <w:r w:rsidRPr="004B2970">
        <w:rPr>
          <w:color w:val="000000"/>
        </w:rPr>
        <w:t>We [insert complete name of Manufacturer], who are official manufacturers of</w:t>
      </w:r>
      <w:r w:rsidRPr="004B2970">
        <w:rPr>
          <w:b/>
          <w:color w:val="000000"/>
        </w:rPr>
        <w:t xml:space="preserve"> </w:t>
      </w:r>
      <w:r w:rsidRPr="004B2970">
        <w:rPr>
          <w:color w:val="000000"/>
        </w:rPr>
        <w:t>[insert type of goods manufactured], having factories at [insert full address of Manufacturer’s factories], do hereby authorize [insert complete name of Bidder] to submit a Bid the purpose of which is to provide the following Goods, manufactured by us [insert name and or brief description of the Goods], and to subsequently negotiate and sign the Contract.</w:t>
      </w:r>
    </w:p>
    <w:p w14:paraId="7820CEC4" w14:textId="77777777" w:rsidR="00C949EA" w:rsidRPr="004B2970" w:rsidRDefault="00C949EA">
      <w:pPr>
        <w:jc w:val="both"/>
        <w:rPr>
          <w:color w:val="000000"/>
        </w:rPr>
      </w:pPr>
    </w:p>
    <w:p w14:paraId="1DA9345C" w14:textId="77777777" w:rsidR="00C949EA" w:rsidRPr="004B2970" w:rsidRDefault="00E55A17">
      <w:pPr>
        <w:jc w:val="both"/>
        <w:rPr>
          <w:color w:val="000000"/>
        </w:rPr>
      </w:pPr>
      <w:r w:rsidRPr="004B2970">
        <w:rPr>
          <w:color w:val="000000"/>
        </w:rPr>
        <w:t>We hereby extend our full guarantee and warranty in accordance with Clause 28 of the General Conditions of Contract, with respect to the Goods offered by the above firm.</w:t>
      </w:r>
    </w:p>
    <w:p w14:paraId="7F4A6A56" w14:textId="77777777" w:rsidR="00C949EA" w:rsidRPr="004B2970" w:rsidRDefault="00C949EA">
      <w:pPr>
        <w:jc w:val="both"/>
        <w:rPr>
          <w:color w:val="000000"/>
        </w:rPr>
      </w:pPr>
    </w:p>
    <w:p w14:paraId="64DE58EE" w14:textId="77777777" w:rsidR="00C949EA" w:rsidRPr="004B2970" w:rsidRDefault="00E55A17">
      <w:pPr>
        <w:jc w:val="both"/>
        <w:rPr>
          <w:color w:val="000000"/>
        </w:rPr>
      </w:pPr>
      <w:r w:rsidRPr="004B2970">
        <w:rPr>
          <w:color w:val="000000"/>
        </w:rPr>
        <w:t xml:space="preserve">We confirm that we do not engage or employ forced labor or persons subject to trafficking or child labor, in accordance with Clause 14 of the General Conditions of Contract. </w:t>
      </w:r>
    </w:p>
    <w:p w14:paraId="41068DAF" w14:textId="77777777" w:rsidR="00C949EA" w:rsidRPr="004B2970" w:rsidRDefault="00C949EA">
      <w:pPr>
        <w:jc w:val="both"/>
        <w:rPr>
          <w:color w:val="000000"/>
        </w:rPr>
      </w:pPr>
    </w:p>
    <w:p w14:paraId="337649A4" w14:textId="77777777" w:rsidR="00C949EA" w:rsidRPr="004B2970" w:rsidRDefault="00C949EA">
      <w:pPr>
        <w:jc w:val="both"/>
        <w:rPr>
          <w:color w:val="000000"/>
        </w:rPr>
      </w:pPr>
    </w:p>
    <w:p w14:paraId="5BF3F4F7" w14:textId="77777777" w:rsidR="00C949EA" w:rsidRPr="004B2970" w:rsidRDefault="00E55A17">
      <w:pPr>
        <w:jc w:val="both"/>
        <w:rPr>
          <w:color w:val="000000"/>
        </w:rPr>
      </w:pPr>
      <w:r w:rsidRPr="004B2970">
        <w:rPr>
          <w:color w:val="000000"/>
        </w:rPr>
        <w:t xml:space="preserve">Signed: [insert signature(s) of authorized representative(s) of the Manufacturer] </w:t>
      </w:r>
    </w:p>
    <w:p w14:paraId="39098026" w14:textId="77777777" w:rsidR="00C949EA" w:rsidRPr="004B2970" w:rsidRDefault="00C949EA">
      <w:pPr>
        <w:rPr>
          <w:color w:val="000000"/>
        </w:rPr>
      </w:pPr>
    </w:p>
    <w:p w14:paraId="3C85F22B" w14:textId="77777777" w:rsidR="00C949EA" w:rsidRPr="004B2970" w:rsidRDefault="00C949EA">
      <w:pPr>
        <w:rPr>
          <w:color w:val="000000"/>
        </w:rPr>
      </w:pPr>
    </w:p>
    <w:p w14:paraId="79A83695" w14:textId="77777777" w:rsidR="00C949EA" w:rsidRPr="004B2970" w:rsidRDefault="00E55A17">
      <w:pPr>
        <w:rPr>
          <w:color w:val="000000"/>
        </w:rPr>
      </w:pPr>
      <w:r w:rsidRPr="004B2970">
        <w:rPr>
          <w:color w:val="000000"/>
        </w:rPr>
        <w:t>Name: [insert complete name(s) of authorized representative(s) of the Manufacturer]</w:t>
      </w:r>
      <w:r w:rsidRPr="004B2970">
        <w:rPr>
          <w:color w:val="000000"/>
        </w:rPr>
        <w:tab/>
      </w:r>
    </w:p>
    <w:p w14:paraId="4542DF99" w14:textId="77777777" w:rsidR="00C949EA" w:rsidRPr="004B2970" w:rsidRDefault="00C949EA">
      <w:pPr>
        <w:rPr>
          <w:color w:val="000000"/>
        </w:rPr>
      </w:pPr>
    </w:p>
    <w:p w14:paraId="3188D8F5" w14:textId="77777777" w:rsidR="00C949EA" w:rsidRPr="004B2970" w:rsidRDefault="00E55A17">
      <w:pPr>
        <w:rPr>
          <w:color w:val="000000"/>
        </w:rPr>
      </w:pPr>
      <w:r w:rsidRPr="004B2970">
        <w:rPr>
          <w:color w:val="000000"/>
        </w:rPr>
        <w:t xml:space="preserve">Title: [insert title] </w:t>
      </w:r>
    </w:p>
    <w:p w14:paraId="69F809D1" w14:textId="77777777" w:rsidR="00C949EA" w:rsidRPr="004B2970" w:rsidRDefault="00C949EA">
      <w:pPr>
        <w:rPr>
          <w:color w:val="000000"/>
        </w:rPr>
      </w:pPr>
    </w:p>
    <w:p w14:paraId="6B9D7675" w14:textId="77777777" w:rsidR="00C949EA" w:rsidRPr="004B2970" w:rsidRDefault="00C949EA">
      <w:pPr>
        <w:rPr>
          <w:color w:val="000000"/>
        </w:rPr>
      </w:pPr>
    </w:p>
    <w:p w14:paraId="12D6570D" w14:textId="77777777" w:rsidR="00C949EA" w:rsidRPr="004B2970" w:rsidRDefault="00C949EA">
      <w:pPr>
        <w:rPr>
          <w:color w:val="000000"/>
        </w:rPr>
      </w:pPr>
    </w:p>
    <w:p w14:paraId="43D63A9B" w14:textId="77777777" w:rsidR="00C949EA" w:rsidRPr="004B2970" w:rsidRDefault="00E55A17">
      <w:pPr>
        <w:rPr>
          <w:color w:val="000000"/>
          <w:sz w:val="22"/>
        </w:rPr>
        <w:sectPr w:rsidR="00C949EA" w:rsidRPr="004B2970">
          <w:headerReference w:type="even" r:id="rId45"/>
          <w:headerReference w:type="default" r:id="rId46"/>
          <w:headerReference w:type="first" r:id="rId47"/>
          <w:pgSz w:w="12240" w:h="15840"/>
          <w:pgMar w:top="1440" w:right="1440" w:bottom="1440" w:left="1800" w:header="720" w:footer="720" w:gutter="0"/>
          <w:paperSrc w:first="15" w:other="15"/>
          <w:cols w:space="720"/>
        </w:sectPr>
      </w:pPr>
      <w:r w:rsidRPr="004B2970">
        <w:rPr>
          <w:color w:val="000000"/>
        </w:rPr>
        <w:t>Dated on ____________ day of __________________, _______ [insert date of signing]</w:t>
      </w:r>
    </w:p>
    <w:p w14:paraId="0C931E95" w14:textId="77777777" w:rsidR="00C949EA" w:rsidRPr="004B2970" w:rsidRDefault="00E55A17">
      <w:pPr>
        <w:pStyle w:val="SectionHeading"/>
      </w:pPr>
      <w:bookmarkStart w:id="374" w:name="_Toc347227543"/>
      <w:bookmarkStart w:id="375" w:name="_Toc436903899"/>
      <w:bookmarkStart w:id="376" w:name="_Toc135756341"/>
      <w:r w:rsidRPr="004B2970">
        <w:lastRenderedPageBreak/>
        <w:t>Section V - Eligible Countries</w:t>
      </w:r>
      <w:bookmarkEnd w:id="367"/>
      <w:bookmarkEnd w:id="368"/>
      <w:bookmarkEnd w:id="369"/>
      <w:bookmarkEnd w:id="370"/>
      <w:bookmarkEnd w:id="374"/>
      <w:bookmarkEnd w:id="375"/>
      <w:bookmarkEnd w:id="376"/>
    </w:p>
    <w:p w14:paraId="0308FE8B" w14:textId="77777777" w:rsidR="00C949EA" w:rsidRPr="004B2970" w:rsidRDefault="00C949EA">
      <w:pPr>
        <w:jc w:val="center"/>
        <w:rPr>
          <w:b/>
        </w:rPr>
      </w:pPr>
    </w:p>
    <w:p w14:paraId="0B19C7C2" w14:textId="77777777" w:rsidR="00C949EA" w:rsidRPr="004B2970" w:rsidRDefault="00E55A17">
      <w:pPr>
        <w:jc w:val="center"/>
        <w:rPr>
          <w:b/>
        </w:rPr>
      </w:pPr>
      <w:r w:rsidRPr="004B2970">
        <w:rPr>
          <w:b/>
        </w:rPr>
        <w:t xml:space="preserve">Eligibility for the Provision of Goods, Works and Non Consulting Services in </w:t>
      </w:r>
      <w:r w:rsidRPr="004B2970">
        <w:rPr>
          <w:b/>
        </w:rPr>
        <w:br/>
        <w:t>Bank-Financed Procurement</w:t>
      </w:r>
    </w:p>
    <w:p w14:paraId="771105DD" w14:textId="77777777" w:rsidR="00C949EA" w:rsidRPr="004B2970" w:rsidRDefault="00C949EA">
      <w:pPr>
        <w:jc w:val="center"/>
      </w:pPr>
    </w:p>
    <w:p w14:paraId="631ADC72" w14:textId="77777777" w:rsidR="00C949EA" w:rsidRPr="004B2970" w:rsidRDefault="00C949EA">
      <w:pPr>
        <w:jc w:val="center"/>
      </w:pPr>
    </w:p>
    <w:p w14:paraId="1887E4FF" w14:textId="77777777" w:rsidR="00C949EA" w:rsidRPr="004B2970" w:rsidRDefault="00E55A17">
      <w:pPr>
        <w:pStyle w:val="BodyTextIndent2"/>
        <w:tabs>
          <w:tab w:val="clear" w:pos="720"/>
        </w:tabs>
        <w:ind w:left="0" w:firstLine="0"/>
        <w:jc w:val="both"/>
      </w:pPr>
      <w:r w:rsidRPr="004B2970">
        <w:t>In reference to ITB 4.8 and ITB 5.1, for the information of the Bidders, at the present time firms, goods and services from the following countries are excluded from this Bidding process:</w:t>
      </w:r>
    </w:p>
    <w:p w14:paraId="3068CD79" w14:textId="77777777" w:rsidR="00C949EA" w:rsidRPr="004B2970" w:rsidRDefault="00C949EA">
      <w:pPr>
        <w:pStyle w:val="BodyTextIndent"/>
        <w:ind w:left="1440" w:hanging="720"/>
      </w:pPr>
    </w:p>
    <w:p w14:paraId="3F9F75B2" w14:textId="77777777" w:rsidR="00C949EA" w:rsidRPr="004B2970" w:rsidRDefault="00E55A17">
      <w:pPr>
        <w:ind w:left="180"/>
        <w:rPr>
          <w:spacing w:val="-4"/>
        </w:rPr>
      </w:pPr>
      <w:r w:rsidRPr="004B2970">
        <w:rPr>
          <w:spacing w:val="-2"/>
        </w:rPr>
        <w:t>Under ITB 4.8(a) and ITB 5.1:</w:t>
      </w:r>
      <w:r w:rsidRPr="004B2970">
        <w:rPr>
          <w:spacing w:val="-4"/>
        </w:rPr>
        <w:t xml:space="preserve"> [insert a list of the countries following approval by the Bank to apply the restriction or state “none”].</w:t>
      </w:r>
    </w:p>
    <w:p w14:paraId="6373063A" w14:textId="77777777" w:rsidR="00C949EA" w:rsidRPr="004B2970" w:rsidRDefault="00C949EA">
      <w:pPr>
        <w:ind w:left="180"/>
        <w:rPr>
          <w:spacing w:val="-4"/>
        </w:rPr>
      </w:pPr>
    </w:p>
    <w:p w14:paraId="4EC2D3BC" w14:textId="77777777" w:rsidR="00C949EA" w:rsidRPr="004B2970" w:rsidRDefault="00E55A17">
      <w:pPr>
        <w:ind w:left="180"/>
        <w:sectPr w:rsidR="00C949EA" w:rsidRPr="004B2970">
          <w:headerReference w:type="even" r:id="rId48"/>
          <w:headerReference w:type="default" r:id="rId49"/>
          <w:headerReference w:type="first" r:id="rId50"/>
          <w:type w:val="oddPage"/>
          <w:pgSz w:w="12240" w:h="15840"/>
          <w:pgMar w:top="1440" w:right="1440" w:bottom="1440" w:left="1800" w:header="720" w:footer="720" w:gutter="0"/>
          <w:paperSrc w:first="15" w:other="15"/>
          <w:cols w:space="720"/>
          <w:titlePg/>
        </w:sectPr>
      </w:pPr>
      <w:r w:rsidRPr="004B2970">
        <w:rPr>
          <w:spacing w:val="-7"/>
        </w:rPr>
        <w:t xml:space="preserve">Under ITB 4.8(b) and ITB 5.1: </w:t>
      </w:r>
      <w:r w:rsidRPr="004B2970">
        <w:rPr>
          <w:spacing w:val="-4"/>
        </w:rPr>
        <w:t>[insert a list of the countries following approval by the Bank to apply the restriction or state “none”]</w:t>
      </w:r>
    </w:p>
    <w:p w14:paraId="2341A605" w14:textId="77777777" w:rsidR="00C949EA" w:rsidRPr="004B2970" w:rsidRDefault="00E55A17">
      <w:pPr>
        <w:pStyle w:val="SectionHeading"/>
      </w:pPr>
      <w:bookmarkStart w:id="377" w:name="_Toc135756342"/>
      <w:bookmarkStart w:id="378" w:name="_Toc347227544"/>
      <w:bookmarkStart w:id="379" w:name="_Toc436903900"/>
      <w:r w:rsidRPr="004B2970">
        <w:lastRenderedPageBreak/>
        <w:t xml:space="preserve">Section VI - </w:t>
      </w:r>
      <w:bookmarkStart w:id="380" w:name="_Toc436903901"/>
      <w:r w:rsidRPr="004B2970">
        <w:t>Fraud and Corruption</w:t>
      </w:r>
      <w:bookmarkEnd w:id="377"/>
      <w:bookmarkEnd w:id="380"/>
    </w:p>
    <w:bookmarkEnd w:id="378"/>
    <w:bookmarkEnd w:id="379"/>
    <w:p w14:paraId="288AD5AD" w14:textId="77777777" w:rsidR="00C949EA" w:rsidRPr="004B2970" w:rsidRDefault="00E55A17">
      <w:pPr>
        <w:jc w:val="center"/>
        <w:rPr>
          <w:rFonts w:eastAsiaTheme="minorHAnsi"/>
          <w:b/>
          <w:sz w:val="28"/>
          <w:szCs w:val="28"/>
        </w:rPr>
      </w:pPr>
      <w:r w:rsidRPr="004B2970">
        <w:rPr>
          <w:rFonts w:eastAsiaTheme="minorHAnsi"/>
          <w:b/>
          <w:sz w:val="28"/>
          <w:szCs w:val="28"/>
        </w:rPr>
        <w:t>(Section VI shall not be modified)</w:t>
      </w:r>
    </w:p>
    <w:p w14:paraId="713408BD" w14:textId="77777777" w:rsidR="00C949EA" w:rsidRPr="004B2970" w:rsidRDefault="00C949EA">
      <w:pPr>
        <w:rPr>
          <w:rFonts w:eastAsiaTheme="minorHAnsi"/>
        </w:rPr>
      </w:pPr>
    </w:p>
    <w:p w14:paraId="74403205" w14:textId="77777777" w:rsidR="00C949EA" w:rsidRPr="004B2970" w:rsidRDefault="00E55A17" w:rsidP="0007546E">
      <w:pPr>
        <w:numPr>
          <w:ilvl w:val="0"/>
          <w:numId w:val="89"/>
        </w:numPr>
        <w:spacing w:after="160" w:line="259" w:lineRule="auto"/>
        <w:ind w:left="360"/>
        <w:contextualSpacing/>
        <w:jc w:val="both"/>
        <w:rPr>
          <w:rFonts w:eastAsiaTheme="minorHAnsi"/>
          <w:b/>
        </w:rPr>
      </w:pPr>
      <w:r w:rsidRPr="004B2970">
        <w:rPr>
          <w:rFonts w:eastAsiaTheme="minorHAnsi"/>
          <w:b/>
        </w:rPr>
        <w:t>Purpose</w:t>
      </w:r>
    </w:p>
    <w:p w14:paraId="5DCBD14A" w14:textId="77777777" w:rsidR="00C949EA" w:rsidRPr="004B2970" w:rsidRDefault="00E55A17" w:rsidP="0007546E">
      <w:pPr>
        <w:pStyle w:val="ListParagraph"/>
        <w:numPr>
          <w:ilvl w:val="1"/>
          <w:numId w:val="89"/>
        </w:numPr>
        <w:spacing w:after="160"/>
        <w:ind w:left="360"/>
        <w:jc w:val="both"/>
        <w:rPr>
          <w:rFonts w:eastAsiaTheme="minorHAnsi"/>
        </w:rPr>
      </w:pPr>
      <w:r w:rsidRPr="004B2970">
        <w:rPr>
          <w:rFonts w:eastAsiaTheme="minorHAnsi"/>
        </w:rPr>
        <w:t>The Bank’s Anti-Corruption Guidelines and this annex apply with respect to procurement under Bank Investment Project Financing operations.</w:t>
      </w:r>
    </w:p>
    <w:p w14:paraId="6F28FE3D" w14:textId="77777777" w:rsidR="00C949EA" w:rsidRPr="004B2970" w:rsidRDefault="00E55A17" w:rsidP="0007546E">
      <w:pPr>
        <w:numPr>
          <w:ilvl w:val="0"/>
          <w:numId w:val="89"/>
        </w:numPr>
        <w:spacing w:after="160" w:line="259" w:lineRule="auto"/>
        <w:ind w:left="360"/>
        <w:contextualSpacing/>
        <w:jc w:val="both"/>
        <w:rPr>
          <w:rFonts w:eastAsiaTheme="minorHAnsi"/>
          <w:b/>
        </w:rPr>
      </w:pPr>
      <w:r w:rsidRPr="004B2970">
        <w:rPr>
          <w:rFonts w:eastAsiaTheme="minorHAnsi"/>
          <w:b/>
        </w:rPr>
        <w:t>Requirements</w:t>
      </w:r>
    </w:p>
    <w:p w14:paraId="12AE5BC1" w14:textId="77777777" w:rsidR="00C949EA" w:rsidRPr="004B2970" w:rsidRDefault="00E55A17" w:rsidP="0007546E">
      <w:pPr>
        <w:pStyle w:val="ListParagraph"/>
        <w:numPr>
          <w:ilvl w:val="0"/>
          <w:numId w:val="93"/>
        </w:numPr>
        <w:spacing w:after="120"/>
        <w:jc w:val="both"/>
        <w:rPr>
          <w:rFonts w:eastAsiaTheme="minorHAnsi"/>
        </w:rPr>
      </w:pPr>
      <w:r w:rsidRPr="004B2970">
        <w:rPr>
          <w:rFonts w:eastAsiaTheme="minorHAnsi"/>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4602BCAD" w14:textId="77777777" w:rsidR="00C949EA" w:rsidRPr="004B2970" w:rsidRDefault="00C949EA">
      <w:pPr>
        <w:pStyle w:val="ListParagraph"/>
        <w:spacing w:after="120"/>
        <w:ind w:left="360"/>
        <w:rPr>
          <w:rFonts w:eastAsiaTheme="minorHAnsi"/>
        </w:rPr>
      </w:pPr>
    </w:p>
    <w:p w14:paraId="720D1036" w14:textId="77777777" w:rsidR="00C949EA" w:rsidRPr="004B2970" w:rsidRDefault="00E55A17" w:rsidP="0007546E">
      <w:pPr>
        <w:pStyle w:val="ListParagraph"/>
        <w:numPr>
          <w:ilvl w:val="0"/>
          <w:numId w:val="93"/>
        </w:numPr>
        <w:spacing w:after="120"/>
        <w:jc w:val="both"/>
        <w:rPr>
          <w:rFonts w:eastAsiaTheme="minorHAnsi"/>
        </w:rPr>
      </w:pPr>
      <w:r w:rsidRPr="004B2970">
        <w:rPr>
          <w:rFonts w:eastAsiaTheme="minorHAnsi"/>
        </w:rPr>
        <w:t>To this end, the Bank:</w:t>
      </w:r>
    </w:p>
    <w:p w14:paraId="7A33DFE0" w14:textId="77777777" w:rsidR="00C949EA" w:rsidRPr="004B2970" w:rsidRDefault="00E55A17" w:rsidP="0007546E">
      <w:pPr>
        <w:numPr>
          <w:ilvl w:val="0"/>
          <w:numId w:val="90"/>
        </w:numPr>
        <w:spacing w:after="120"/>
        <w:jc w:val="both"/>
        <w:rPr>
          <w:rFonts w:eastAsiaTheme="minorHAnsi"/>
          <w:color w:val="000000"/>
        </w:rPr>
      </w:pPr>
      <w:r w:rsidRPr="004B2970">
        <w:rPr>
          <w:rFonts w:eastAsiaTheme="minorHAnsi"/>
          <w:color w:val="000000"/>
        </w:rPr>
        <w:t>Defines, for the purposes of this provision, the terms set forth below as follows:</w:t>
      </w:r>
    </w:p>
    <w:p w14:paraId="332082BF" w14:textId="77777777" w:rsidR="00C949EA" w:rsidRPr="004B2970" w:rsidRDefault="00E55A17" w:rsidP="0007546E">
      <w:pPr>
        <w:numPr>
          <w:ilvl w:val="0"/>
          <w:numId w:val="91"/>
        </w:numPr>
        <w:spacing w:after="120"/>
        <w:ind w:left="1980" w:hanging="180"/>
        <w:jc w:val="both"/>
        <w:rPr>
          <w:rFonts w:eastAsiaTheme="minorHAnsi"/>
          <w:color w:val="000000"/>
        </w:rPr>
      </w:pPr>
      <w:r w:rsidRPr="004B2970">
        <w:rPr>
          <w:rFonts w:eastAsiaTheme="minorHAnsi"/>
          <w:color w:val="000000"/>
        </w:rPr>
        <w:t>“corrupt practice” is the offering, giving, receiving, or soliciting, directly or indirectly, of anything of value to influence improperly the actions of another party;</w:t>
      </w:r>
    </w:p>
    <w:p w14:paraId="0144A24C" w14:textId="77777777" w:rsidR="00C949EA" w:rsidRPr="004B2970" w:rsidRDefault="00E55A17" w:rsidP="0007546E">
      <w:pPr>
        <w:numPr>
          <w:ilvl w:val="0"/>
          <w:numId w:val="91"/>
        </w:numPr>
        <w:spacing w:after="120"/>
        <w:ind w:left="1980" w:hanging="180"/>
        <w:jc w:val="both"/>
        <w:rPr>
          <w:rFonts w:eastAsiaTheme="minorHAnsi"/>
          <w:color w:val="000000"/>
        </w:rPr>
      </w:pPr>
      <w:r w:rsidRPr="004B2970">
        <w:rPr>
          <w:rFonts w:eastAsiaTheme="minorHAnsi"/>
          <w:color w:val="000000"/>
        </w:rPr>
        <w:t>“fraudulent practice” is any act or omission, including misrepresentation, that knowingly or recklessly misleads, or attempts to mislead, a party to obtain financial or other benefit or to avoid an obligation;</w:t>
      </w:r>
    </w:p>
    <w:p w14:paraId="4112E6F8" w14:textId="77777777" w:rsidR="00C949EA" w:rsidRPr="004B2970" w:rsidRDefault="00E55A17" w:rsidP="0007546E">
      <w:pPr>
        <w:numPr>
          <w:ilvl w:val="0"/>
          <w:numId w:val="91"/>
        </w:numPr>
        <w:spacing w:after="120"/>
        <w:ind w:left="1980" w:hanging="180"/>
        <w:jc w:val="both"/>
        <w:rPr>
          <w:rFonts w:eastAsiaTheme="minorHAnsi"/>
          <w:color w:val="000000"/>
        </w:rPr>
      </w:pPr>
      <w:r w:rsidRPr="004B2970">
        <w:rPr>
          <w:rFonts w:eastAsiaTheme="minorHAnsi"/>
          <w:color w:val="000000"/>
        </w:rPr>
        <w:t>“collusive practice” is an arrangement between two or more parties designed to achieve an improper purpose, including to influence improperly the actions of another party;</w:t>
      </w:r>
    </w:p>
    <w:p w14:paraId="0D339C21" w14:textId="77777777" w:rsidR="00C949EA" w:rsidRPr="004B2970" w:rsidRDefault="00E55A17" w:rsidP="0007546E">
      <w:pPr>
        <w:numPr>
          <w:ilvl w:val="0"/>
          <w:numId w:val="91"/>
        </w:numPr>
        <w:spacing w:after="120"/>
        <w:ind w:left="1980" w:hanging="180"/>
        <w:jc w:val="both"/>
        <w:rPr>
          <w:rFonts w:eastAsiaTheme="minorHAnsi"/>
          <w:color w:val="000000"/>
        </w:rPr>
      </w:pPr>
      <w:r w:rsidRPr="004B2970">
        <w:rPr>
          <w:rFonts w:eastAsiaTheme="minorHAnsi"/>
          <w:color w:val="000000"/>
        </w:rPr>
        <w:t>“coercive practice” is impairing or harming, or threatening to impair or harm, directly or indirectly, any party or the property of the party to influence improperly the actions of a party;</w:t>
      </w:r>
    </w:p>
    <w:p w14:paraId="0FF94960" w14:textId="77777777" w:rsidR="00C949EA" w:rsidRPr="004B2970" w:rsidRDefault="00E55A17" w:rsidP="0007546E">
      <w:pPr>
        <w:numPr>
          <w:ilvl w:val="0"/>
          <w:numId w:val="91"/>
        </w:numPr>
        <w:spacing w:after="120"/>
        <w:ind w:left="1980" w:hanging="180"/>
        <w:jc w:val="both"/>
        <w:rPr>
          <w:rFonts w:eastAsiaTheme="minorHAnsi"/>
          <w:color w:val="000000"/>
        </w:rPr>
      </w:pPr>
      <w:r w:rsidRPr="004B2970">
        <w:rPr>
          <w:rFonts w:eastAsiaTheme="minorHAnsi"/>
          <w:color w:val="000000"/>
        </w:rPr>
        <w:t>“obstructive practice” is:</w:t>
      </w:r>
    </w:p>
    <w:p w14:paraId="6980A1DE" w14:textId="77777777" w:rsidR="00C949EA" w:rsidRPr="004B2970" w:rsidRDefault="00E55A17" w:rsidP="0007546E">
      <w:pPr>
        <w:numPr>
          <w:ilvl w:val="0"/>
          <w:numId w:val="92"/>
        </w:numPr>
        <w:spacing w:after="120"/>
        <w:ind w:hanging="540"/>
        <w:jc w:val="both"/>
        <w:rPr>
          <w:rFonts w:eastAsiaTheme="minorHAnsi"/>
          <w:color w:val="000000"/>
        </w:rPr>
      </w:pPr>
      <w:r w:rsidRPr="004B2970">
        <w:rPr>
          <w:rFonts w:eastAsiaTheme="minorHAns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06CEB21F" w14:textId="77777777" w:rsidR="00C949EA" w:rsidRPr="004B2970" w:rsidRDefault="00E55A17" w:rsidP="0007546E">
      <w:pPr>
        <w:numPr>
          <w:ilvl w:val="0"/>
          <w:numId w:val="92"/>
        </w:numPr>
        <w:spacing w:after="120"/>
        <w:ind w:hanging="540"/>
        <w:jc w:val="both"/>
        <w:rPr>
          <w:rFonts w:eastAsiaTheme="minorHAnsi"/>
          <w:color w:val="000000"/>
        </w:rPr>
      </w:pPr>
      <w:r w:rsidRPr="004B2970">
        <w:rPr>
          <w:rFonts w:eastAsiaTheme="minorHAnsi"/>
          <w:color w:val="000000"/>
        </w:rPr>
        <w:lastRenderedPageBreak/>
        <w:t>acts intended to materially impede the exercise of the Bank’s inspection and audit rights provided for under paragraph 2.2 e. below.</w:t>
      </w:r>
    </w:p>
    <w:p w14:paraId="4293F507" w14:textId="77777777" w:rsidR="00C949EA" w:rsidRPr="004B2970" w:rsidRDefault="00E55A17" w:rsidP="0007546E">
      <w:pPr>
        <w:numPr>
          <w:ilvl w:val="0"/>
          <w:numId w:val="90"/>
        </w:numPr>
        <w:spacing w:after="120"/>
        <w:jc w:val="both"/>
        <w:rPr>
          <w:rFonts w:eastAsiaTheme="minorHAnsi"/>
          <w:color w:val="000000"/>
        </w:rPr>
      </w:pPr>
      <w:r w:rsidRPr="004B2970">
        <w:rPr>
          <w:rFonts w:eastAsiaTheme="minorHAnsi"/>
          <w:color w:val="000000"/>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412BD600" w14:textId="77777777" w:rsidR="00C949EA" w:rsidRPr="004B2970" w:rsidRDefault="00E55A17" w:rsidP="0007546E">
      <w:pPr>
        <w:numPr>
          <w:ilvl w:val="0"/>
          <w:numId w:val="90"/>
        </w:numPr>
        <w:spacing w:after="120"/>
        <w:jc w:val="both"/>
        <w:rPr>
          <w:rFonts w:eastAsiaTheme="minorHAnsi"/>
          <w:sz w:val="22"/>
          <w:szCs w:val="22"/>
        </w:rPr>
      </w:pPr>
      <w:r w:rsidRPr="004B2970">
        <w:rPr>
          <w:rFonts w:eastAsiaTheme="minorHAnsi"/>
          <w:color w:val="000000"/>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49BD8A47" w14:textId="77777777" w:rsidR="00C949EA" w:rsidRPr="004B2970" w:rsidRDefault="00E55A17" w:rsidP="0007546E">
      <w:pPr>
        <w:numPr>
          <w:ilvl w:val="0"/>
          <w:numId w:val="90"/>
        </w:numPr>
        <w:spacing w:after="120"/>
        <w:jc w:val="both"/>
        <w:rPr>
          <w:rFonts w:eastAsiaTheme="minorHAnsi"/>
          <w:color w:val="000000"/>
        </w:rPr>
      </w:pPr>
      <w:r w:rsidRPr="004B2970">
        <w:rPr>
          <w:rFonts w:eastAsiaTheme="minorHAns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4B2970">
        <w:rPr>
          <w:rFonts w:eastAsiaTheme="minorHAnsi"/>
          <w:color w:val="000000"/>
        </w:rPr>
        <w:t>i</w:t>
      </w:r>
      <w:proofErr w:type="spellEnd"/>
      <w:r w:rsidRPr="004B2970">
        <w:rPr>
          <w:rFonts w:eastAsiaTheme="minorHAnsi"/>
          <w:color w:val="000000"/>
        </w:rPr>
        <w:t>) to be awarded or otherwise benefit from a Bank-financed contract, financially or in any other manner;</w:t>
      </w:r>
      <w:r w:rsidRPr="004B2970">
        <w:rPr>
          <w:rStyle w:val="FootnoteReference"/>
          <w:rFonts w:eastAsiaTheme="minorHAnsi"/>
          <w:color w:val="000000"/>
        </w:rPr>
        <w:footnoteReference w:id="4"/>
      </w:r>
      <w:r w:rsidRPr="004B2970">
        <w:rPr>
          <w:rFonts w:eastAsiaTheme="minorHAnsi"/>
          <w:color w:val="000000"/>
        </w:rPr>
        <w:t xml:space="preserve"> (ii) to be a nominated</w:t>
      </w:r>
      <w:r w:rsidRPr="004B2970">
        <w:rPr>
          <w:rStyle w:val="FootnoteReference"/>
          <w:rFonts w:eastAsiaTheme="minorHAnsi"/>
          <w:color w:val="000000"/>
        </w:rPr>
        <w:footnoteReference w:id="5"/>
      </w:r>
      <w:r w:rsidRPr="004B2970">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076E9C30" w14:textId="77777777" w:rsidR="00C949EA" w:rsidRPr="004B2970" w:rsidRDefault="00E55A17" w:rsidP="0007546E">
      <w:pPr>
        <w:numPr>
          <w:ilvl w:val="0"/>
          <w:numId w:val="90"/>
        </w:numPr>
        <w:spacing w:after="120"/>
        <w:jc w:val="both"/>
        <w:sectPr w:rsidR="00C949EA" w:rsidRPr="004B2970">
          <w:headerReference w:type="even" r:id="rId51"/>
          <w:headerReference w:type="default" r:id="rId52"/>
          <w:headerReference w:type="first" r:id="rId53"/>
          <w:footnotePr>
            <w:numRestart w:val="eachSect"/>
          </w:footnotePr>
          <w:type w:val="oddPage"/>
          <w:pgSz w:w="12240" w:h="15840"/>
          <w:pgMar w:top="1440" w:right="1440" w:bottom="1440" w:left="1800" w:header="720" w:footer="720" w:gutter="0"/>
          <w:paperSrc w:first="15" w:other="15"/>
          <w:cols w:space="720"/>
          <w:titlePg/>
        </w:sectPr>
      </w:pPr>
      <w:r w:rsidRPr="004B2970">
        <w:rPr>
          <w:rFonts w:eastAsiaTheme="minorHAnsi"/>
          <w:color w:val="000000"/>
        </w:rPr>
        <w:t>Requires that a clause be included in bidding/request for proposals documents and in contracts financed by a Bank loan, requiring (</w:t>
      </w:r>
      <w:proofErr w:type="spellStart"/>
      <w:r w:rsidRPr="004B2970">
        <w:rPr>
          <w:rFonts w:eastAsiaTheme="minorHAnsi"/>
          <w:color w:val="000000"/>
        </w:rPr>
        <w:t>i</w:t>
      </w:r>
      <w:proofErr w:type="spellEnd"/>
      <w:r w:rsidRPr="004B2970">
        <w:rPr>
          <w:rFonts w:eastAsiaTheme="minorHAnsi"/>
          <w:color w:val="000000"/>
        </w:rPr>
        <w:t>) bidders (applicants/proposers), consultants, contractors, and suppliers, and their sub-contractors, sub-consultants, service providers, suppliers, agents, personnel, permit the Bank to inspect</w:t>
      </w:r>
      <w:r w:rsidRPr="004B2970">
        <w:rPr>
          <w:rStyle w:val="FootnoteReference"/>
          <w:rFonts w:eastAsiaTheme="minorHAnsi"/>
          <w:color w:val="000000"/>
        </w:rPr>
        <w:footnoteReference w:id="6"/>
      </w:r>
      <w:r w:rsidRPr="004B2970">
        <w:rPr>
          <w:rFonts w:eastAsiaTheme="minorHAnsi"/>
          <w:color w:val="000000"/>
        </w:rPr>
        <w:t xml:space="preserve"> all accounts, records and other documents relating </w:t>
      </w:r>
      <w:r w:rsidRPr="004B2970">
        <w:rPr>
          <w:rFonts w:eastAsiaTheme="minorHAnsi"/>
          <w:color w:val="000000"/>
        </w:rPr>
        <w:lastRenderedPageBreak/>
        <w:t>to the procurement process, selection and/or contract execution, and to have them audited by auditors appointed by the Bank.</w:t>
      </w:r>
      <w:bookmarkStart w:id="381" w:name="_Toc438529602"/>
      <w:bookmarkStart w:id="382" w:name="_Toc438725758"/>
      <w:bookmarkStart w:id="383" w:name="_Toc438817753"/>
      <w:bookmarkStart w:id="384" w:name="_Toc438954447"/>
      <w:bookmarkStart w:id="385" w:name="_Toc461939622"/>
      <w:bookmarkStart w:id="386" w:name="_Toc347227545"/>
      <w:bookmarkStart w:id="387" w:name="_Toc436903902"/>
    </w:p>
    <w:p w14:paraId="396AA179" w14:textId="77777777" w:rsidR="00C949EA" w:rsidRPr="004B2970" w:rsidRDefault="00C949EA" w:rsidP="00C524B2">
      <w:pPr>
        <w:pStyle w:val="Part1"/>
        <w:jc w:val="left"/>
      </w:pPr>
    </w:p>
    <w:p w14:paraId="4AC17619" w14:textId="77777777" w:rsidR="00C949EA" w:rsidRPr="004B2970" w:rsidRDefault="00C949EA">
      <w:pPr>
        <w:pStyle w:val="Part1"/>
      </w:pPr>
    </w:p>
    <w:p w14:paraId="7ADC806F" w14:textId="77777777" w:rsidR="00E138E5" w:rsidRPr="004B2970" w:rsidRDefault="00E55A17" w:rsidP="00E138E5">
      <w:pPr>
        <w:pStyle w:val="Part1"/>
      </w:pPr>
      <w:bookmarkStart w:id="388" w:name="_Toc135756343"/>
      <w:r w:rsidRPr="004B2970">
        <w:t>PART 2 – Supply Requirement</w:t>
      </w:r>
      <w:bookmarkEnd w:id="381"/>
      <w:bookmarkEnd w:id="382"/>
      <w:bookmarkEnd w:id="383"/>
      <w:bookmarkEnd w:id="384"/>
      <w:bookmarkEnd w:id="385"/>
      <w:r w:rsidRPr="004B2970">
        <w:t>s</w:t>
      </w:r>
      <w:bookmarkEnd w:id="386"/>
      <w:bookmarkEnd w:id="387"/>
      <w:bookmarkEnd w:id="388"/>
    </w:p>
    <w:p w14:paraId="78381CFB" w14:textId="77777777" w:rsidR="00E138E5" w:rsidRPr="004B2970" w:rsidRDefault="00E138E5" w:rsidP="00E138E5">
      <w:pPr>
        <w:tabs>
          <w:tab w:val="left" w:pos="1080"/>
        </w:tabs>
        <w:ind w:left="720"/>
        <w:jc w:val="both"/>
      </w:pPr>
    </w:p>
    <w:p w14:paraId="1BBCB05D" w14:textId="77777777" w:rsidR="00E138E5" w:rsidRPr="004B2970" w:rsidRDefault="00E138E5" w:rsidP="006274F2">
      <w:pPr>
        <w:numPr>
          <w:ilvl w:val="0"/>
          <w:numId w:val="117"/>
        </w:numPr>
        <w:tabs>
          <w:tab w:val="left" w:pos="1080"/>
        </w:tabs>
        <w:jc w:val="both"/>
        <w:sectPr w:rsidR="00E138E5" w:rsidRPr="004B2970">
          <w:headerReference w:type="first" r:id="rId54"/>
          <w:type w:val="oddPage"/>
          <w:pgSz w:w="12240" w:h="15840"/>
          <w:pgMar w:top="1440" w:right="1440" w:bottom="1440" w:left="1800" w:header="720" w:footer="720" w:gutter="0"/>
          <w:paperSrc w:first="15" w:other="15"/>
          <w:cols w:space="720"/>
          <w:titlePg/>
        </w:sectPr>
      </w:pPr>
      <w:r w:rsidRPr="004B2970">
        <w:rPr>
          <w:b/>
          <w:lang w:eastAsia="zh-CN"/>
        </w:rPr>
        <w:t>Bidder must be registered with the CAC</w:t>
      </w:r>
      <w:r w:rsidR="006274F2" w:rsidRPr="004B2970">
        <w:rPr>
          <w:b/>
          <w:lang w:eastAsia="zh-CN"/>
        </w:rPr>
        <w:t>.</w:t>
      </w:r>
    </w:p>
    <w:p w14:paraId="30C697E8" w14:textId="77777777" w:rsidR="00C949EA" w:rsidRPr="004B2970" w:rsidRDefault="00C949EA">
      <w:pPr>
        <w:pStyle w:val="Outline"/>
        <w:spacing w:before="0"/>
      </w:pPr>
    </w:p>
    <w:tbl>
      <w:tblPr>
        <w:tblW w:w="0" w:type="auto"/>
        <w:tblLayout w:type="fixed"/>
        <w:tblLook w:val="0000" w:firstRow="0" w:lastRow="0" w:firstColumn="0" w:lastColumn="0" w:noHBand="0" w:noVBand="0"/>
      </w:tblPr>
      <w:tblGrid>
        <w:gridCol w:w="9198"/>
      </w:tblGrid>
      <w:tr w:rsidR="00C949EA" w:rsidRPr="004B2970" w14:paraId="1F8148B4" w14:textId="77777777">
        <w:trPr>
          <w:trHeight w:val="800"/>
        </w:trPr>
        <w:tc>
          <w:tcPr>
            <w:tcW w:w="9198" w:type="dxa"/>
            <w:vAlign w:val="center"/>
          </w:tcPr>
          <w:p w14:paraId="4DBE7AFE" w14:textId="77777777" w:rsidR="00C949EA" w:rsidRPr="004B2970" w:rsidRDefault="00E55A17">
            <w:pPr>
              <w:pStyle w:val="SectionHeading"/>
            </w:pPr>
            <w:bookmarkStart w:id="389" w:name="_Toc438954449"/>
            <w:bookmarkStart w:id="390" w:name="_Toc347227546"/>
            <w:bookmarkStart w:id="391" w:name="_Toc436903903"/>
            <w:bookmarkStart w:id="392" w:name="_Toc135756344"/>
            <w:r w:rsidRPr="004B2970">
              <w:t>Section VII</w:t>
            </w:r>
            <w:bookmarkEnd w:id="389"/>
            <w:r w:rsidRPr="004B2970">
              <w:t xml:space="preserve"> - Schedule of Requirements</w:t>
            </w:r>
            <w:bookmarkEnd w:id="390"/>
            <w:bookmarkEnd w:id="391"/>
            <w:bookmarkEnd w:id="392"/>
          </w:p>
        </w:tc>
      </w:tr>
    </w:tbl>
    <w:p w14:paraId="3DCEE07B" w14:textId="77777777" w:rsidR="00C949EA" w:rsidRPr="004B2970" w:rsidRDefault="00C949EA"/>
    <w:p w14:paraId="4486A646" w14:textId="77777777" w:rsidR="00C949EA" w:rsidRPr="004B2970" w:rsidRDefault="00E55A17">
      <w:pPr>
        <w:jc w:val="center"/>
        <w:rPr>
          <w:b/>
          <w:sz w:val="32"/>
        </w:rPr>
      </w:pPr>
      <w:r w:rsidRPr="004B2970">
        <w:rPr>
          <w:b/>
          <w:sz w:val="32"/>
        </w:rPr>
        <w:t>Contents</w:t>
      </w:r>
    </w:p>
    <w:p w14:paraId="7CA5B23A" w14:textId="77777777" w:rsidR="00C949EA" w:rsidRPr="004B2970" w:rsidRDefault="00C949EA"/>
    <w:p w14:paraId="7BB3635D" w14:textId="77777777" w:rsidR="00C949EA" w:rsidRPr="004B2970" w:rsidRDefault="00C949EA">
      <w:pPr>
        <w:jc w:val="right"/>
        <w:rPr>
          <w:b/>
        </w:rPr>
      </w:pPr>
    </w:p>
    <w:p w14:paraId="2BF7D036" w14:textId="77777777" w:rsidR="00C949EA" w:rsidRPr="004B2970" w:rsidRDefault="00E55A17">
      <w:pPr>
        <w:pStyle w:val="TOC1"/>
        <w:rPr>
          <w:rFonts w:asciiTheme="minorHAnsi" w:eastAsiaTheme="minorEastAsia" w:hAnsiTheme="minorHAnsi" w:cstheme="minorBidi"/>
          <w:b w:val="0"/>
          <w:sz w:val="22"/>
          <w:szCs w:val="22"/>
        </w:rPr>
      </w:pPr>
      <w:r w:rsidRPr="004B2970">
        <w:fldChar w:fldCharType="begin"/>
      </w:r>
      <w:r w:rsidRPr="004B2970">
        <w:instrText xml:space="preserve"> TOC \t "Section VI. Header,1" </w:instrText>
      </w:r>
      <w:r w:rsidRPr="004B2970">
        <w:fldChar w:fldCharType="separate"/>
      </w:r>
      <w:r w:rsidRPr="004B2970">
        <w:t>1. List of Goods and Delivery Schedule</w:t>
      </w:r>
      <w:r w:rsidRPr="004B2970">
        <w:tab/>
      </w:r>
      <w:r w:rsidRPr="004B2970">
        <w:fldChar w:fldCharType="begin"/>
      </w:r>
      <w:r w:rsidRPr="004B2970">
        <w:instrText xml:space="preserve"> PAGEREF _Toc135756244 \h </w:instrText>
      </w:r>
      <w:r w:rsidRPr="004B2970">
        <w:fldChar w:fldCharType="separate"/>
      </w:r>
      <w:r w:rsidRPr="004B2970">
        <w:t>79</w:t>
      </w:r>
      <w:r w:rsidRPr="004B2970">
        <w:rPr>
          <w:rFonts w:asciiTheme="minorHAnsi" w:eastAsiaTheme="minorEastAsia" w:hAnsiTheme="minorHAnsi" w:cstheme="minorBidi"/>
          <w:b w:val="0"/>
          <w:sz w:val="22"/>
          <w:szCs w:val="22"/>
        </w:rPr>
        <w:fldChar w:fldCharType="end"/>
      </w:r>
    </w:p>
    <w:p w14:paraId="5CFB70F8" w14:textId="77777777" w:rsidR="00C949EA" w:rsidRPr="004B2970" w:rsidRDefault="00E55A17">
      <w:pPr>
        <w:pStyle w:val="TOC1"/>
        <w:rPr>
          <w:rFonts w:asciiTheme="minorHAnsi" w:eastAsiaTheme="minorEastAsia" w:hAnsiTheme="minorHAnsi" w:cstheme="minorBidi"/>
          <w:b w:val="0"/>
          <w:sz w:val="22"/>
          <w:szCs w:val="22"/>
        </w:rPr>
      </w:pPr>
      <w:r w:rsidRPr="004B2970">
        <w:t>2. List of Related Services and Completion Schedule</w:t>
      </w:r>
      <w:r w:rsidRPr="004B2970">
        <w:tab/>
      </w:r>
      <w:r w:rsidRPr="004B2970">
        <w:fldChar w:fldCharType="begin"/>
      </w:r>
      <w:r w:rsidRPr="004B2970">
        <w:instrText xml:space="preserve"> PAGEREF _Toc135756245 \h </w:instrText>
      </w:r>
      <w:r w:rsidRPr="004B2970">
        <w:fldChar w:fldCharType="separate"/>
      </w:r>
      <w:r w:rsidRPr="004B2970">
        <w:t>81</w:t>
      </w:r>
      <w:r w:rsidRPr="004B2970">
        <w:rPr>
          <w:rFonts w:asciiTheme="minorHAnsi" w:eastAsiaTheme="minorEastAsia" w:hAnsiTheme="minorHAnsi" w:cstheme="minorBidi"/>
          <w:b w:val="0"/>
          <w:sz w:val="22"/>
          <w:szCs w:val="22"/>
        </w:rPr>
        <w:fldChar w:fldCharType="end"/>
      </w:r>
    </w:p>
    <w:p w14:paraId="3529D3A1" w14:textId="77777777" w:rsidR="00C949EA" w:rsidRPr="004B2970" w:rsidRDefault="00E55A17">
      <w:pPr>
        <w:pStyle w:val="TOC1"/>
        <w:rPr>
          <w:rFonts w:asciiTheme="minorHAnsi" w:eastAsiaTheme="minorEastAsia" w:hAnsiTheme="minorHAnsi" w:cstheme="minorBidi"/>
          <w:b w:val="0"/>
          <w:sz w:val="22"/>
          <w:szCs w:val="22"/>
        </w:rPr>
      </w:pPr>
      <w:r w:rsidRPr="004B2970">
        <w:t>3. Technical Specifications</w:t>
      </w:r>
      <w:r w:rsidRPr="004B2970">
        <w:tab/>
      </w:r>
      <w:r w:rsidRPr="004B2970">
        <w:fldChar w:fldCharType="begin"/>
      </w:r>
      <w:r w:rsidRPr="004B2970">
        <w:instrText xml:space="preserve"> PAGEREF _Toc135756246 \h </w:instrText>
      </w:r>
      <w:r w:rsidRPr="004B2970">
        <w:fldChar w:fldCharType="separate"/>
      </w:r>
      <w:r w:rsidRPr="004B2970">
        <w:t>85</w:t>
      </w:r>
      <w:r w:rsidRPr="004B2970">
        <w:rPr>
          <w:rFonts w:asciiTheme="minorHAnsi" w:eastAsiaTheme="minorEastAsia" w:hAnsiTheme="minorHAnsi" w:cstheme="minorBidi"/>
          <w:b w:val="0"/>
          <w:sz w:val="22"/>
          <w:szCs w:val="22"/>
        </w:rPr>
        <w:fldChar w:fldCharType="end"/>
      </w:r>
    </w:p>
    <w:p w14:paraId="20A892CB" w14:textId="77777777" w:rsidR="00C949EA" w:rsidRPr="004B2970" w:rsidRDefault="00E55A17">
      <w:pPr>
        <w:pStyle w:val="TOC1"/>
        <w:rPr>
          <w:rFonts w:asciiTheme="minorHAnsi" w:eastAsiaTheme="minorEastAsia" w:hAnsiTheme="minorHAnsi" w:cstheme="minorBidi"/>
          <w:b w:val="0"/>
          <w:sz w:val="22"/>
          <w:szCs w:val="22"/>
        </w:rPr>
      </w:pPr>
      <w:r w:rsidRPr="004B2970">
        <w:t>4. Drawings</w:t>
      </w:r>
      <w:r w:rsidRPr="004B2970">
        <w:tab/>
      </w:r>
      <w:r w:rsidRPr="004B2970">
        <w:fldChar w:fldCharType="begin"/>
      </w:r>
      <w:r w:rsidRPr="004B2970">
        <w:instrText xml:space="preserve"> PAGEREF _Toc135756247 \h </w:instrText>
      </w:r>
      <w:r w:rsidRPr="004B2970">
        <w:fldChar w:fldCharType="separate"/>
      </w:r>
      <w:r w:rsidRPr="004B2970">
        <w:t>86</w:t>
      </w:r>
      <w:r w:rsidRPr="004B2970">
        <w:rPr>
          <w:rFonts w:asciiTheme="minorHAnsi" w:eastAsiaTheme="minorEastAsia" w:hAnsiTheme="minorHAnsi" w:cstheme="minorBidi"/>
          <w:b w:val="0"/>
          <w:sz w:val="22"/>
          <w:szCs w:val="22"/>
        </w:rPr>
        <w:fldChar w:fldCharType="end"/>
      </w:r>
    </w:p>
    <w:p w14:paraId="7E143E46" w14:textId="77777777" w:rsidR="00C949EA" w:rsidRPr="004B2970" w:rsidRDefault="00E55A17">
      <w:pPr>
        <w:pStyle w:val="TOC1"/>
        <w:rPr>
          <w:rFonts w:asciiTheme="minorHAnsi" w:eastAsiaTheme="minorEastAsia" w:hAnsiTheme="minorHAnsi" w:cstheme="minorBidi"/>
          <w:b w:val="0"/>
          <w:sz w:val="22"/>
          <w:szCs w:val="22"/>
        </w:rPr>
      </w:pPr>
      <w:r w:rsidRPr="004B2970">
        <w:t>5. Inspections and Tests</w:t>
      </w:r>
      <w:r w:rsidRPr="004B2970">
        <w:tab/>
      </w:r>
      <w:r w:rsidRPr="004B2970">
        <w:fldChar w:fldCharType="begin"/>
      </w:r>
      <w:r w:rsidRPr="004B2970">
        <w:instrText xml:space="preserve"> PAGEREF _Toc135756248 \h </w:instrText>
      </w:r>
      <w:r w:rsidRPr="004B2970">
        <w:fldChar w:fldCharType="separate"/>
      </w:r>
      <w:r w:rsidRPr="004B2970">
        <w:t>87</w:t>
      </w:r>
      <w:r w:rsidRPr="004B2970">
        <w:rPr>
          <w:rFonts w:asciiTheme="minorHAnsi" w:eastAsiaTheme="minorEastAsia" w:hAnsiTheme="minorHAnsi" w:cstheme="minorBidi"/>
          <w:b w:val="0"/>
          <w:sz w:val="22"/>
          <w:szCs w:val="22"/>
        </w:rPr>
        <w:fldChar w:fldCharType="end"/>
      </w:r>
    </w:p>
    <w:p w14:paraId="69A5FD09" w14:textId="77777777" w:rsidR="00C949EA" w:rsidRPr="004B2970" w:rsidRDefault="00E55A17">
      <w:pPr>
        <w:pStyle w:val="TOC2"/>
      </w:pPr>
      <w:r w:rsidRPr="004B2970">
        <w:fldChar w:fldCharType="end"/>
      </w:r>
    </w:p>
    <w:p w14:paraId="1FE93AFB" w14:textId="77777777" w:rsidR="00C949EA" w:rsidRPr="004B2970" w:rsidRDefault="00C949EA">
      <w:pPr>
        <w:pStyle w:val="Sub-ClauseText"/>
        <w:spacing w:before="0" w:after="0"/>
        <w:jc w:val="left"/>
      </w:pPr>
    </w:p>
    <w:p w14:paraId="51887A90" w14:textId="77777777" w:rsidR="00C949EA" w:rsidRPr="004B2970" w:rsidRDefault="00E55A17">
      <w:pPr>
        <w:pStyle w:val="Sub-ClauseText"/>
        <w:spacing w:before="0" w:after="0"/>
        <w:jc w:val="left"/>
        <w:sectPr w:rsidR="00C949EA" w:rsidRPr="004B2970">
          <w:headerReference w:type="even" r:id="rId55"/>
          <w:headerReference w:type="default" r:id="rId56"/>
          <w:headerReference w:type="first" r:id="rId57"/>
          <w:type w:val="oddPage"/>
          <w:pgSz w:w="12240" w:h="15840"/>
          <w:pgMar w:top="1440" w:right="1440" w:bottom="1440" w:left="1800" w:header="720" w:footer="720" w:gutter="0"/>
          <w:paperSrc w:first="15" w:other="15"/>
          <w:cols w:space="720"/>
          <w:titlePg/>
        </w:sectPr>
      </w:pPr>
      <w:r w:rsidRPr="004B2970">
        <w:br w:type="page"/>
      </w:r>
    </w:p>
    <w:tbl>
      <w:tblPr>
        <w:tblW w:w="13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2825"/>
        <w:gridCol w:w="1080"/>
        <w:gridCol w:w="990"/>
        <w:gridCol w:w="2313"/>
        <w:gridCol w:w="1665"/>
        <w:gridCol w:w="1798"/>
        <w:gridCol w:w="1678"/>
      </w:tblGrid>
      <w:tr w:rsidR="00C949EA" w:rsidRPr="004B2970" w14:paraId="544E2195" w14:textId="77777777">
        <w:trPr>
          <w:cantSplit/>
        </w:trPr>
        <w:tc>
          <w:tcPr>
            <w:tcW w:w="13232" w:type="dxa"/>
            <w:gridSpan w:val="8"/>
            <w:tcBorders>
              <w:top w:val="nil"/>
              <w:left w:val="nil"/>
              <w:bottom w:val="double" w:sz="4" w:space="0" w:color="auto"/>
              <w:right w:val="nil"/>
            </w:tcBorders>
          </w:tcPr>
          <w:p w14:paraId="7BD2B5CF" w14:textId="77777777" w:rsidR="00C949EA" w:rsidRPr="004B2970" w:rsidRDefault="00E55A17">
            <w:pPr>
              <w:pStyle w:val="SectionVIHeader"/>
            </w:pPr>
            <w:bookmarkStart w:id="393" w:name="_Toc68320557"/>
            <w:bookmarkStart w:id="394" w:name="_Toc135756244"/>
            <w:r w:rsidRPr="004B2970">
              <w:lastRenderedPageBreak/>
              <w:t>1. List of Goods and Delivery Schedule</w:t>
            </w:r>
            <w:bookmarkEnd w:id="393"/>
            <w:bookmarkEnd w:id="394"/>
          </w:p>
          <w:p w14:paraId="5D95BBAF" w14:textId="77777777" w:rsidR="00C949EA" w:rsidRPr="004B2970" w:rsidRDefault="00E55A17">
            <w:pPr>
              <w:pStyle w:val="SectionVIHeader"/>
            </w:pPr>
            <w:r w:rsidRPr="004B2970">
              <w:t>DRY SEASON</w:t>
            </w:r>
          </w:p>
        </w:tc>
      </w:tr>
      <w:tr w:rsidR="00C949EA" w:rsidRPr="004B2970" w14:paraId="08F324FD" w14:textId="77777777">
        <w:trPr>
          <w:cantSplit/>
          <w:trHeight w:val="240"/>
        </w:trPr>
        <w:tc>
          <w:tcPr>
            <w:tcW w:w="883" w:type="dxa"/>
            <w:vMerge w:val="restart"/>
            <w:tcBorders>
              <w:top w:val="double" w:sz="4" w:space="0" w:color="auto"/>
              <w:left w:val="double" w:sz="4" w:space="0" w:color="auto"/>
              <w:right w:val="single" w:sz="4" w:space="0" w:color="auto"/>
            </w:tcBorders>
          </w:tcPr>
          <w:p w14:paraId="546B3861" w14:textId="77777777" w:rsidR="00C949EA" w:rsidRPr="004B2970" w:rsidRDefault="00E55A17">
            <w:pPr>
              <w:spacing w:before="60"/>
              <w:jc w:val="center"/>
              <w:rPr>
                <w:b/>
                <w:bCs/>
                <w:sz w:val="22"/>
                <w:szCs w:val="22"/>
              </w:rPr>
            </w:pPr>
            <w:r w:rsidRPr="004B2970">
              <w:rPr>
                <w:b/>
                <w:bCs/>
                <w:sz w:val="22"/>
                <w:szCs w:val="22"/>
              </w:rPr>
              <w:t>Line Item</w:t>
            </w:r>
          </w:p>
          <w:p w14:paraId="305EC69E" w14:textId="77777777" w:rsidR="00C949EA" w:rsidRPr="004B2970" w:rsidRDefault="00E55A17">
            <w:pPr>
              <w:spacing w:before="60"/>
              <w:jc w:val="center"/>
              <w:rPr>
                <w:b/>
                <w:bCs/>
                <w:sz w:val="22"/>
                <w:szCs w:val="22"/>
              </w:rPr>
            </w:pPr>
            <w:r w:rsidRPr="004B2970">
              <w:rPr>
                <w:b/>
                <w:bCs/>
                <w:sz w:val="22"/>
                <w:szCs w:val="22"/>
              </w:rPr>
              <w:t>N</w:t>
            </w:r>
            <w:r w:rsidRPr="004B2970">
              <w:rPr>
                <w:b/>
                <w:bCs/>
                <w:sz w:val="22"/>
                <w:szCs w:val="22"/>
              </w:rPr>
              <w:sym w:font="Symbol" w:char="F0B0"/>
            </w:r>
          </w:p>
        </w:tc>
        <w:tc>
          <w:tcPr>
            <w:tcW w:w="2825" w:type="dxa"/>
            <w:vMerge w:val="restart"/>
            <w:tcBorders>
              <w:top w:val="double" w:sz="4" w:space="0" w:color="auto"/>
              <w:left w:val="single" w:sz="4" w:space="0" w:color="auto"/>
              <w:right w:val="single" w:sz="4" w:space="0" w:color="auto"/>
            </w:tcBorders>
          </w:tcPr>
          <w:p w14:paraId="3EF66C06" w14:textId="77777777" w:rsidR="00C949EA" w:rsidRPr="004B2970" w:rsidRDefault="00E55A17">
            <w:pPr>
              <w:spacing w:before="60"/>
              <w:jc w:val="center"/>
              <w:rPr>
                <w:b/>
                <w:bCs/>
                <w:sz w:val="22"/>
                <w:szCs w:val="22"/>
              </w:rPr>
            </w:pPr>
            <w:r w:rsidRPr="004B2970">
              <w:rPr>
                <w:b/>
                <w:bCs/>
                <w:sz w:val="22"/>
                <w:szCs w:val="22"/>
              </w:rPr>
              <w:t xml:space="preserve">Description of Goods </w:t>
            </w:r>
          </w:p>
        </w:tc>
        <w:tc>
          <w:tcPr>
            <w:tcW w:w="1080" w:type="dxa"/>
            <w:vMerge w:val="restart"/>
            <w:tcBorders>
              <w:top w:val="double" w:sz="4" w:space="0" w:color="auto"/>
              <w:left w:val="single" w:sz="4" w:space="0" w:color="auto"/>
              <w:right w:val="single" w:sz="4" w:space="0" w:color="auto"/>
            </w:tcBorders>
          </w:tcPr>
          <w:p w14:paraId="0E9AE6BE" w14:textId="77777777" w:rsidR="00C949EA" w:rsidRPr="004B2970" w:rsidRDefault="00E55A17">
            <w:pPr>
              <w:spacing w:before="60"/>
              <w:jc w:val="center"/>
              <w:rPr>
                <w:b/>
                <w:bCs/>
                <w:sz w:val="22"/>
                <w:szCs w:val="22"/>
              </w:rPr>
            </w:pPr>
            <w:r w:rsidRPr="004B2970">
              <w:rPr>
                <w:b/>
                <w:bCs/>
                <w:sz w:val="22"/>
                <w:szCs w:val="22"/>
              </w:rPr>
              <w:t>Quantity</w:t>
            </w:r>
          </w:p>
        </w:tc>
        <w:tc>
          <w:tcPr>
            <w:tcW w:w="990" w:type="dxa"/>
            <w:vMerge w:val="restart"/>
            <w:tcBorders>
              <w:top w:val="double" w:sz="4" w:space="0" w:color="auto"/>
              <w:left w:val="single" w:sz="4" w:space="0" w:color="auto"/>
              <w:right w:val="single" w:sz="4" w:space="0" w:color="auto"/>
            </w:tcBorders>
          </w:tcPr>
          <w:p w14:paraId="6792C237" w14:textId="77777777" w:rsidR="00C949EA" w:rsidRPr="004B2970" w:rsidRDefault="00E55A17">
            <w:pPr>
              <w:spacing w:before="60"/>
              <w:jc w:val="center"/>
              <w:rPr>
                <w:b/>
                <w:bCs/>
                <w:sz w:val="22"/>
                <w:szCs w:val="22"/>
              </w:rPr>
            </w:pPr>
            <w:r w:rsidRPr="004B2970">
              <w:rPr>
                <w:b/>
                <w:bCs/>
                <w:sz w:val="22"/>
                <w:szCs w:val="22"/>
              </w:rPr>
              <w:t>Physical unit</w:t>
            </w:r>
          </w:p>
        </w:tc>
        <w:tc>
          <w:tcPr>
            <w:tcW w:w="2313" w:type="dxa"/>
            <w:vMerge w:val="restart"/>
            <w:tcBorders>
              <w:top w:val="double" w:sz="4" w:space="0" w:color="auto"/>
              <w:left w:val="single" w:sz="4" w:space="0" w:color="auto"/>
              <w:right w:val="single" w:sz="4" w:space="0" w:color="auto"/>
            </w:tcBorders>
          </w:tcPr>
          <w:p w14:paraId="0431A4DB" w14:textId="77777777" w:rsidR="00C949EA" w:rsidRPr="004B2970" w:rsidRDefault="00E55A17">
            <w:pPr>
              <w:spacing w:before="60"/>
              <w:jc w:val="center"/>
              <w:rPr>
                <w:b/>
                <w:bCs/>
                <w:sz w:val="22"/>
                <w:szCs w:val="22"/>
              </w:rPr>
            </w:pPr>
            <w:r w:rsidRPr="004B2970">
              <w:rPr>
                <w:b/>
                <w:bCs/>
                <w:sz w:val="22"/>
                <w:szCs w:val="22"/>
              </w:rPr>
              <w:t xml:space="preserve">Final Destination (Project Site)  as specified in BDS </w:t>
            </w:r>
          </w:p>
        </w:tc>
        <w:tc>
          <w:tcPr>
            <w:tcW w:w="5141" w:type="dxa"/>
            <w:gridSpan w:val="3"/>
            <w:tcBorders>
              <w:top w:val="double" w:sz="4" w:space="0" w:color="auto"/>
              <w:left w:val="single" w:sz="4" w:space="0" w:color="auto"/>
              <w:bottom w:val="single" w:sz="4" w:space="0" w:color="auto"/>
              <w:right w:val="double" w:sz="4" w:space="0" w:color="auto"/>
            </w:tcBorders>
          </w:tcPr>
          <w:p w14:paraId="7F8E161C" w14:textId="77777777" w:rsidR="00C949EA" w:rsidRPr="004B2970" w:rsidRDefault="00E55A17">
            <w:pPr>
              <w:spacing w:before="60" w:after="60"/>
              <w:jc w:val="center"/>
              <w:rPr>
                <w:sz w:val="22"/>
                <w:szCs w:val="22"/>
              </w:rPr>
            </w:pPr>
            <w:r w:rsidRPr="004B2970">
              <w:rPr>
                <w:b/>
                <w:bCs/>
                <w:sz w:val="22"/>
                <w:szCs w:val="22"/>
              </w:rPr>
              <w:t>Delivery (as per Incoterms) Date</w:t>
            </w:r>
          </w:p>
        </w:tc>
      </w:tr>
      <w:tr w:rsidR="00C949EA" w:rsidRPr="004B2970" w14:paraId="1A11F97E" w14:textId="77777777">
        <w:trPr>
          <w:cantSplit/>
          <w:trHeight w:val="240"/>
        </w:trPr>
        <w:tc>
          <w:tcPr>
            <w:tcW w:w="883" w:type="dxa"/>
            <w:vMerge/>
            <w:tcBorders>
              <w:left w:val="double" w:sz="4" w:space="0" w:color="auto"/>
              <w:bottom w:val="single" w:sz="4" w:space="0" w:color="auto"/>
              <w:right w:val="single" w:sz="4" w:space="0" w:color="auto"/>
            </w:tcBorders>
          </w:tcPr>
          <w:p w14:paraId="72DEB847" w14:textId="77777777" w:rsidR="00C949EA" w:rsidRPr="004B2970" w:rsidRDefault="00C949EA">
            <w:pPr>
              <w:jc w:val="center"/>
              <w:rPr>
                <w:sz w:val="22"/>
                <w:szCs w:val="22"/>
              </w:rPr>
            </w:pPr>
          </w:p>
        </w:tc>
        <w:tc>
          <w:tcPr>
            <w:tcW w:w="2825" w:type="dxa"/>
            <w:vMerge/>
            <w:tcBorders>
              <w:left w:val="single" w:sz="4" w:space="0" w:color="auto"/>
              <w:bottom w:val="single" w:sz="4" w:space="0" w:color="auto"/>
              <w:right w:val="single" w:sz="4" w:space="0" w:color="auto"/>
            </w:tcBorders>
          </w:tcPr>
          <w:p w14:paraId="655068BD" w14:textId="77777777" w:rsidR="00C949EA" w:rsidRPr="004B2970" w:rsidRDefault="00C949EA">
            <w:pPr>
              <w:jc w:val="center"/>
              <w:rPr>
                <w:sz w:val="22"/>
                <w:szCs w:val="22"/>
              </w:rPr>
            </w:pPr>
          </w:p>
        </w:tc>
        <w:tc>
          <w:tcPr>
            <w:tcW w:w="1080" w:type="dxa"/>
            <w:vMerge/>
            <w:tcBorders>
              <w:left w:val="single" w:sz="4" w:space="0" w:color="auto"/>
              <w:bottom w:val="single" w:sz="4" w:space="0" w:color="auto"/>
              <w:right w:val="single" w:sz="4" w:space="0" w:color="auto"/>
            </w:tcBorders>
          </w:tcPr>
          <w:p w14:paraId="58CEF8B2" w14:textId="77777777" w:rsidR="00C949EA" w:rsidRPr="004B2970" w:rsidRDefault="00C949EA">
            <w:pPr>
              <w:jc w:val="center"/>
              <w:rPr>
                <w:sz w:val="22"/>
                <w:szCs w:val="22"/>
              </w:rPr>
            </w:pPr>
          </w:p>
        </w:tc>
        <w:tc>
          <w:tcPr>
            <w:tcW w:w="990" w:type="dxa"/>
            <w:vMerge/>
            <w:tcBorders>
              <w:left w:val="single" w:sz="4" w:space="0" w:color="auto"/>
              <w:bottom w:val="single" w:sz="4" w:space="0" w:color="auto"/>
              <w:right w:val="single" w:sz="4" w:space="0" w:color="auto"/>
            </w:tcBorders>
          </w:tcPr>
          <w:p w14:paraId="17279CEF" w14:textId="77777777" w:rsidR="00C949EA" w:rsidRPr="004B2970" w:rsidRDefault="00C949EA">
            <w:pPr>
              <w:jc w:val="center"/>
              <w:rPr>
                <w:sz w:val="22"/>
                <w:szCs w:val="22"/>
              </w:rPr>
            </w:pPr>
          </w:p>
        </w:tc>
        <w:tc>
          <w:tcPr>
            <w:tcW w:w="2313" w:type="dxa"/>
            <w:vMerge/>
            <w:tcBorders>
              <w:left w:val="single" w:sz="4" w:space="0" w:color="auto"/>
              <w:bottom w:val="single" w:sz="4" w:space="0" w:color="auto"/>
              <w:right w:val="single" w:sz="4" w:space="0" w:color="auto"/>
            </w:tcBorders>
          </w:tcPr>
          <w:p w14:paraId="65BC2F40" w14:textId="77777777" w:rsidR="00C949EA" w:rsidRPr="004B2970" w:rsidRDefault="00C949EA">
            <w:pPr>
              <w:jc w:val="center"/>
              <w:rPr>
                <w:sz w:val="22"/>
                <w:szCs w:val="22"/>
              </w:rPr>
            </w:pPr>
          </w:p>
        </w:tc>
        <w:tc>
          <w:tcPr>
            <w:tcW w:w="1665" w:type="dxa"/>
            <w:tcBorders>
              <w:top w:val="single" w:sz="4" w:space="0" w:color="auto"/>
              <w:left w:val="single" w:sz="4" w:space="0" w:color="auto"/>
              <w:right w:val="single" w:sz="4" w:space="0" w:color="auto"/>
            </w:tcBorders>
          </w:tcPr>
          <w:p w14:paraId="7F6D8D74" w14:textId="77777777" w:rsidR="00C949EA" w:rsidRPr="004B2970" w:rsidRDefault="00E55A17">
            <w:pPr>
              <w:spacing w:before="60" w:after="60"/>
              <w:jc w:val="center"/>
              <w:rPr>
                <w:b/>
                <w:bCs/>
                <w:sz w:val="22"/>
                <w:szCs w:val="22"/>
              </w:rPr>
            </w:pPr>
            <w:r w:rsidRPr="004B2970">
              <w:rPr>
                <w:b/>
                <w:bCs/>
                <w:sz w:val="22"/>
                <w:szCs w:val="22"/>
              </w:rPr>
              <w:t>Earliest Delivery Date</w:t>
            </w:r>
          </w:p>
        </w:tc>
        <w:tc>
          <w:tcPr>
            <w:tcW w:w="1798" w:type="dxa"/>
            <w:tcBorders>
              <w:top w:val="single" w:sz="4" w:space="0" w:color="auto"/>
              <w:left w:val="single" w:sz="4" w:space="0" w:color="auto"/>
              <w:right w:val="single" w:sz="4" w:space="0" w:color="auto"/>
            </w:tcBorders>
          </w:tcPr>
          <w:p w14:paraId="28D887DD" w14:textId="77777777" w:rsidR="00C949EA" w:rsidRPr="004B2970" w:rsidRDefault="00E55A17">
            <w:pPr>
              <w:spacing w:before="60" w:after="60"/>
              <w:jc w:val="center"/>
              <w:rPr>
                <w:b/>
                <w:bCs/>
                <w:sz w:val="22"/>
                <w:szCs w:val="22"/>
              </w:rPr>
            </w:pPr>
            <w:r w:rsidRPr="004B2970">
              <w:rPr>
                <w:b/>
                <w:bCs/>
                <w:sz w:val="22"/>
                <w:szCs w:val="22"/>
              </w:rPr>
              <w:t xml:space="preserve">Latest Delivery Date </w:t>
            </w:r>
          </w:p>
          <w:p w14:paraId="15E0F258" w14:textId="77777777" w:rsidR="00C949EA" w:rsidRPr="004B2970" w:rsidRDefault="00C949EA">
            <w:pPr>
              <w:spacing w:before="60" w:after="60"/>
              <w:jc w:val="center"/>
              <w:rPr>
                <w:b/>
                <w:bCs/>
                <w:sz w:val="22"/>
                <w:szCs w:val="22"/>
              </w:rPr>
            </w:pPr>
          </w:p>
        </w:tc>
        <w:tc>
          <w:tcPr>
            <w:tcW w:w="1678" w:type="dxa"/>
            <w:tcBorders>
              <w:top w:val="single" w:sz="4" w:space="0" w:color="auto"/>
              <w:left w:val="single" w:sz="4" w:space="0" w:color="auto"/>
              <w:bottom w:val="single" w:sz="4" w:space="0" w:color="auto"/>
              <w:right w:val="double" w:sz="4" w:space="0" w:color="auto"/>
            </w:tcBorders>
          </w:tcPr>
          <w:p w14:paraId="71BDD143" w14:textId="77777777" w:rsidR="00C949EA" w:rsidRPr="004B2970" w:rsidRDefault="00E55A17">
            <w:pPr>
              <w:spacing w:before="60" w:after="60"/>
              <w:jc w:val="center"/>
              <w:rPr>
                <w:b/>
                <w:bCs/>
                <w:sz w:val="22"/>
                <w:szCs w:val="22"/>
              </w:rPr>
            </w:pPr>
            <w:r w:rsidRPr="004B2970">
              <w:rPr>
                <w:b/>
                <w:bCs/>
                <w:sz w:val="22"/>
                <w:szCs w:val="22"/>
              </w:rPr>
              <w:t>Bidder’s offered Delivery date [to be provided by the Bidder]</w:t>
            </w:r>
          </w:p>
        </w:tc>
      </w:tr>
      <w:tr w:rsidR="00695DA7" w:rsidRPr="004B2970" w14:paraId="0ECA4594" w14:textId="77777777">
        <w:trPr>
          <w:cantSplit/>
        </w:trPr>
        <w:tc>
          <w:tcPr>
            <w:tcW w:w="883" w:type="dxa"/>
            <w:tcBorders>
              <w:top w:val="single" w:sz="4" w:space="0" w:color="auto"/>
              <w:left w:val="double" w:sz="4" w:space="0" w:color="auto"/>
              <w:bottom w:val="single" w:sz="4" w:space="0" w:color="auto"/>
              <w:right w:val="single" w:sz="4" w:space="0" w:color="auto"/>
            </w:tcBorders>
          </w:tcPr>
          <w:p w14:paraId="3E9D1DE1" w14:textId="77777777" w:rsidR="00695DA7" w:rsidRPr="004B2970" w:rsidRDefault="00695DA7" w:rsidP="00695DA7">
            <w:r w:rsidRPr="004B2970">
              <w:t>1.</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C90290A" w14:textId="77777777" w:rsidR="00695DA7" w:rsidRPr="004B2970" w:rsidRDefault="00695DA7" w:rsidP="00695DA7">
            <w:r w:rsidRPr="004B2970">
              <w:rPr>
                <w:color w:val="000000"/>
                <w:sz w:val="22"/>
                <w:szCs w:val="22"/>
              </w:rPr>
              <w:t>FGN-ANRiN Customized bags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183387B" w14:textId="77777777" w:rsidR="00695DA7" w:rsidRPr="004B2970" w:rsidRDefault="00695DA7" w:rsidP="00695DA7">
            <w:pPr>
              <w:spacing w:before="60" w:after="60"/>
              <w:rPr>
                <w:sz w:val="20"/>
              </w:rPr>
            </w:pPr>
            <w:r w:rsidRPr="004B2970">
              <w:rPr>
                <w:color w:val="000000"/>
              </w:rPr>
              <w:t>66,006 Nos</w:t>
            </w:r>
            <w:r w:rsidRPr="004B2970">
              <w:rPr>
                <w:sz w:val="22"/>
                <w:szCs w:val="22"/>
              </w:rPr>
              <w:t xml:space="preserve"> </w:t>
            </w:r>
          </w:p>
        </w:tc>
        <w:tc>
          <w:tcPr>
            <w:tcW w:w="990" w:type="dxa"/>
            <w:tcBorders>
              <w:top w:val="single" w:sz="4" w:space="0" w:color="auto"/>
              <w:left w:val="single" w:sz="4" w:space="0" w:color="auto"/>
              <w:bottom w:val="single" w:sz="4" w:space="0" w:color="auto"/>
              <w:right w:val="single" w:sz="4" w:space="0" w:color="auto"/>
            </w:tcBorders>
          </w:tcPr>
          <w:p w14:paraId="121A83FA" w14:textId="77777777" w:rsidR="00695DA7" w:rsidRPr="004B2970" w:rsidRDefault="00695DA7" w:rsidP="00695DA7">
            <w:r w:rsidRPr="004B2970">
              <w:t>Nos.</w:t>
            </w:r>
          </w:p>
        </w:tc>
        <w:tc>
          <w:tcPr>
            <w:tcW w:w="2313" w:type="dxa"/>
            <w:tcBorders>
              <w:top w:val="single" w:sz="4" w:space="0" w:color="auto"/>
              <w:left w:val="single" w:sz="4" w:space="0" w:color="auto"/>
              <w:bottom w:val="single" w:sz="4" w:space="0" w:color="auto"/>
              <w:right w:val="single" w:sz="4" w:space="0" w:color="auto"/>
            </w:tcBorders>
          </w:tcPr>
          <w:p w14:paraId="1E45D7A1" w14:textId="77777777" w:rsidR="00695DA7" w:rsidRPr="004B2970" w:rsidRDefault="00695DA7" w:rsidP="00695DA7">
            <w:r w:rsidRPr="004B2970">
              <w:t>See the Addresses &amp; Quantities for each Final Destination in Annex 1 &amp; 2 attached to the Bidding Document</w:t>
            </w:r>
          </w:p>
        </w:tc>
        <w:tc>
          <w:tcPr>
            <w:tcW w:w="1665" w:type="dxa"/>
            <w:tcBorders>
              <w:left w:val="single" w:sz="4" w:space="0" w:color="auto"/>
              <w:bottom w:val="double" w:sz="4" w:space="0" w:color="auto"/>
              <w:right w:val="single" w:sz="4" w:space="0" w:color="auto"/>
            </w:tcBorders>
          </w:tcPr>
          <w:p w14:paraId="786DEBBD" w14:textId="1F02F08A" w:rsidR="00695DA7" w:rsidRPr="004B2970" w:rsidRDefault="002233CF" w:rsidP="00695DA7">
            <w:pPr>
              <w:jc w:val="center"/>
            </w:pPr>
            <w:r w:rsidRPr="004B2970">
              <w:t>1</w:t>
            </w:r>
            <w:r w:rsidRPr="004B2970">
              <w:rPr>
                <w:vertAlign w:val="superscript"/>
              </w:rPr>
              <w:t>st</w:t>
            </w:r>
            <w:r w:rsidRPr="004B2970">
              <w:t xml:space="preserve"> December</w:t>
            </w:r>
            <w:r w:rsidR="00695DA7" w:rsidRPr="004B2970">
              <w:t>, 2025</w:t>
            </w:r>
          </w:p>
        </w:tc>
        <w:tc>
          <w:tcPr>
            <w:tcW w:w="1798" w:type="dxa"/>
            <w:tcBorders>
              <w:left w:val="single" w:sz="4" w:space="0" w:color="auto"/>
              <w:bottom w:val="double" w:sz="4" w:space="0" w:color="auto"/>
              <w:right w:val="single" w:sz="4" w:space="0" w:color="auto"/>
            </w:tcBorders>
          </w:tcPr>
          <w:p w14:paraId="2BF9B0F7" w14:textId="1A76BF9A" w:rsidR="00695DA7" w:rsidRPr="004B2970" w:rsidRDefault="002233CF" w:rsidP="00695DA7">
            <w:pPr>
              <w:jc w:val="center"/>
            </w:pPr>
            <w:r w:rsidRPr="004B2970">
              <w:t>5</w:t>
            </w:r>
            <w:r w:rsidRPr="004B2970">
              <w:rPr>
                <w:vertAlign w:val="superscript"/>
              </w:rPr>
              <w:t>th</w:t>
            </w:r>
            <w:r w:rsidRPr="004B2970">
              <w:t xml:space="preserve"> December</w:t>
            </w:r>
            <w:r w:rsidR="00695DA7" w:rsidRPr="004B2970">
              <w:t>, 2025</w:t>
            </w:r>
          </w:p>
        </w:tc>
        <w:tc>
          <w:tcPr>
            <w:tcW w:w="1678" w:type="dxa"/>
            <w:tcBorders>
              <w:left w:val="single" w:sz="4" w:space="0" w:color="auto"/>
              <w:bottom w:val="double" w:sz="4" w:space="0" w:color="auto"/>
              <w:right w:val="double" w:sz="4" w:space="0" w:color="auto"/>
            </w:tcBorders>
          </w:tcPr>
          <w:p w14:paraId="2506BE96" w14:textId="77777777" w:rsidR="00695DA7" w:rsidRPr="004B2970" w:rsidRDefault="00695DA7" w:rsidP="00695DA7"/>
        </w:tc>
      </w:tr>
      <w:tr w:rsidR="002233CF" w:rsidRPr="004B2970" w14:paraId="7918EEBA" w14:textId="77777777">
        <w:trPr>
          <w:cantSplit/>
        </w:trPr>
        <w:tc>
          <w:tcPr>
            <w:tcW w:w="883" w:type="dxa"/>
            <w:tcBorders>
              <w:top w:val="single" w:sz="4" w:space="0" w:color="auto"/>
              <w:left w:val="double" w:sz="4" w:space="0" w:color="auto"/>
              <w:bottom w:val="single" w:sz="4" w:space="0" w:color="auto"/>
              <w:right w:val="single" w:sz="4" w:space="0" w:color="auto"/>
            </w:tcBorders>
          </w:tcPr>
          <w:p w14:paraId="00DC0461" w14:textId="77777777" w:rsidR="002233CF" w:rsidRPr="004B2970" w:rsidRDefault="002233CF" w:rsidP="002233CF">
            <w:r w:rsidRPr="004B2970">
              <w:t>2.</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A0A6E7" w14:textId="77777777" w:rsidR="002233CF" w:rsidRPr="004B2970" w:rsidRDefault="002233CF" w:rsidP="002233CF">
            <w:r w:rsidRPr="004B2970">
              <w:rPr>
                <w:color w:val="000000"/>
                <w:sz w:val="22"/>
                <w:szCs w:val="22"/>
              </w:rPr>
              <w:t>Hand sprayer</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2F9F19" w14:textId="77777777" w:rsidR="002233CF" w:rsidRPr="004B2970" w:rsidRDefault="002233CF" w:rsidP="002233CF">
            <w:pPr>
              <w:spacing w:before="60" w:after="60"/>
              <w:rPr>
                <w:sz w:val="20"/>
              </w:rPr>
            </w:pPr>
            <w:r w:rsidRPr="004B2970">
              <w:rPr>
                <w:color w:val="000000"/>
              </w:rPr>
              <w:t xml:space="preserve">25,006 </w:t>
            </w:r>
            <w:r w:rsidRPr="004B2970">
              <w:rPr>
                <w:sz w:val="22"/>
                <w:szCs w:val="22"/>
              </w:rPr>
              <w:t>Nos</w:t>
            </w:r>
          </w:p>
        </w:tc>
        <w:tc>
          <w:tcPr>
            <w:tcW w:w="990" w:type="dxa"/>
            <w:tcBorders>
              <w:top w:val="single" w:sz="4" w:space="0" w:color="auto"/>
              <w:left w:val="single" w:sz="4" w:space="0" w:color="auto"/>
              <w:bottom w:val="single" w:sz="4" w:space="0" w:color="auto"/>
              <w:right w:val="single" w:sz="4" w:space="0" w:color="auto"/>
            </w:tcBorders>
          </w:tcPr>
          <w:p w14:paraId="5EF74361" w14:textId="77777777" w:rsidR="002233CF" w:rsidRPr="004B2970" w:rsidRDefault="002233CF" w:rsidP="002233CF">
            <w:r w:rsidRPr="004B2970">
              <w:t>Nos.</w:t>
            </w:r>
          </w:p>
        </w:tc>
        <w:tc>
          <w:tcPr>
            <w:tcW w:w="2313" w:type="dxa"/>
            <w:tcBorders>
              <w:top w:val="single" w:sz="4" w:space="0" w:color="auto"/>
              <w:left w:val="single" w:sz="4" w:space="0" w:color="auto"/>
              <w:bottom w:val="single" w:sz="4" w:space="0" w:color="auto"/>
              <w:right w:val="single" w:sz="4" w:space="0" w:color="auto"/>
            </w:tcBorders>
          </w:tcPr>
          <w:p w14:paraId="4EE0D8C3" w14:textId="77777777" w:rsidR="002233CF" w:rsidRPr="004B2970" w:rsidRDefault="002233CF" w:rsidP="002233CF">
            <w:pPr>
              <w:jc w:val="center"/>
            </w:pPr>
            <w:r w:rsidRPr="004B2970">
              <w:t>Same as Above</w:t>
            </w:r>
          </w:p>
        </w:tc>
        <w:tc>
          <w:tcPr>
            <w:tcW w:w="1665" w:type="dxa"/>
            <w:tcBorders>
              <w:left w:val="single" w:sz="4" w:space="0" w:color="auto"/>
              <w:bottom w:val="double" w:sz="4" w:space="0" w:color="auto"/>
              <w:right w:val="single" w:sz="4" w:space="0" w:color="auto"/>
            </w:tcBorders>
          </w:tcPr>
          <w:p w14:paraId="22E87E05" w14:textId="3DA98C06" w:rsidR="002233CF" w:rsidRPr="004B2970" w:rsidRDefault="002233CF" w:rsidP="002233CF">
            <w:pPr>
              <w:jc w:val="center"/>
            </w:pPr>
            <w:r w:rsidRPr="004B2970">
              <w:t>1</w:t>
            </w:r>
            <w:r w:rsidRPr="004B2970">
              <w:rPr>
                <w:vertAlign w:val="superscript"/>
              </w:rPr>
              <w:t>st</w:t>
            </w:r>
            <w:r w:rsidRPr="004B2970">
              <w:t xml:space="preserve"> December, 2025</w:t>
            </w:r>
          </w:p>
        </w:tc>
        <w:tc>
          <w:tcPr>
            <w:tcW w:w="1798" w:type="dxa"/>
            <w:tcBorders>
              <w:left w:val="single" w:sz="4" w:space="0" w:color="auto"/>
              <w:bottom w:val="double" w:sz="4" w:space="0" w:color="auto"/>
              <w:right w:val="single" w:sz="4" w:space="0" w:color="auto"/>
            </w:tcBorders>
          </w:tcPr>
          <w:p w14:paraId="4C373CBD" w14:textId="009A84F0" w:rsidR="002233CF" w:rsidRPr="004B2970" w:rsidRDefault="002233CF" w:rsidP="002233CF">
            <w:pPr>
              <w:jc w:val="center"/>
            </w:pPr>
            <w:r w:rsidRPr="004B2970">
              <w:t>5</w:t>
            </w:r>
            <w:r w:rsidRPr="004B2970">
              <w:rPr>
                <w:vertAlign w:val="superscript"/>
              </w:rPr>
              <w:t>th</w:t>
            </w:r>
            <w:r w:rsidRPr="004B2970">
              <w:t xml:space="preserve"> December, 2025</w:t>
            </w:r>
          </w:p>
        </w:tc>
        <w:tc>
          <w:tcPr>
            <w:tcW w:w="1678" w:type="dxa"/>
            <w:tcBorders>
              <w:left w:val="single" w:sz="4" w:space="0" w:color="auto"/>
              <w:bottom w:val="double" w:sz="4" w:space="0" w:color="auto"/>
              <w:right w:val="double" w:sz="4" w:space="0" w:color="auto"/>
            </w:tcBorders>
          </w:tcPr>
          <w:p w14:paraId="7E21FDF7" w14:textId="77777777" w:rsidR="002233CF" w:rsidRPr="004B2970" w:rsidRDefault="002233CF" w:rsidP="002233CF"/>
        </w:tc>
      </w:tr>
      <w:tr w:rsidR="002233CF" w:rsidRPr="004B2970" w14:paraId="7484AB81" w14:textId="77777777" w:rsidTr="0027753F">
        <w:trPr>
          <w:cantSplit/>
        </w:trPr>
        <w:tc>
          <w:tcPr>
            <w:tcW w:w="883" w:type="dxa"/>
            <w:tcBorders>
              <w:top w:val="single" w:sz="4" w:space="0" w:color="auto"/>
              <w:left w:val="double" w:sz="4" w:space="0" w:color="auto"/>
              <w:bottom w:val="single" w:sz="4" w:space="0" w:color="auto"/>
              <w:right w:val="single" w:sz="4" w:space="0" w:color="auto"/>
            </w:tcBorders>
          </w:tcPr>
          <w:p w14:paraId="4C8B5B77" w14:textId="77777777" w:rsidR="002233CF" w:rsidRPr="004B2970" w:rsidRDefault="002233CF" w:rsidP="002233CF">
            <w:r w:rsidRPr="004B2970">
              <w:t>3.</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940D4DA" w14:textId="77777777" w:rsidR="002233CF" w:rsidRPr="004B2970" w:rsidRDefault="002233CF" w:rsidP="002233CF">
            <w:r w:rsidRPr="004B2970">
              <w:rPr>
                <w:color w:val="000000"/>
                <w:sz w:val="22"/>
                <w:szCs w:val="22"/>
              </w:rPr>
              <w:t xml:space="preserve">Homestead garden </w:t>
            </w:r>
            <w:r w:rsidRPr="004B2970">
              <w:rPr>
                <w:sz w:val="22"/>
                <w:szCs w:val="22"/>
              </w:rPr>
              <w:t>grow/planting</w:t>
            </w:r>
            <w:r w:rsidRPr="004B2970">
              <w:rPr>
                <w:color w:val="000000"/>
                <w:sz w:val="22"/>
                <w:szCs w:val="22"/>
              </w:rPr>
              <w:t xml:space="preserve"> bags</w:t>
            </w:r>
            <w:r w:rsidRPr="004B2970">
              <w:rPr>
                <w:sz w:val="22"/>
                <w:szCs w:val="22"/>
              </w:rPr>
              <w:t>.</w:t>
            </w:r>
          </w:p>
        </w:tc>
        <w:tc>
          <w:tcPr>
            <w:tcW w:w="1080" w:type="dxa"/>
            <w:tcBorders>
              <w:top w:val="single" w:sz="6" w:space="0" w:color="000000"/>
              <w:left w:val="nil"/>
              <w:bottom w:val="single" w:sz="6" w:space="0" w:color="000000"/>
              <w:right w:val="single" w:sz="6" w:space="0" w:color="000000"/>
            </w:tcBorders>
            <w:shd w:val="clear" w:color="auto" w:fill="auto"/>
            <w:tcMar>
              <w:top w:w="0" w:type="dxa"/>
              <w:left w:w="100" w:type="dxa"/>
              <w:bottom w:w="0" w:type="dxa"/>
              <w:right w:w="100" w:type="dxa"/>
            </w:tcMar>
            <w:vAlign w:val="center"/>
          </w:tcPr>
          <w:p w14:paraId="673262E5" w14:textId="77777777" w:rsidR="002233CF" w:rsidRPr="004B2970" w:rsidRDefault="002233CF" w:rsidP="002233CF">
            <w:pPr>
              <w:spacing w:before="60" w:after="60"/>
              <w:rPr>
                <w:sz w:val="20"/>
              </w:rPr>
            </w:pPr>
            <w:r w:rsidRPr="004B2970">
              <w:rPr>
                <w:sz w:val="22"/>
                <w:szCs w:val="22"/>
              </w:rPr>
              <w:t>375,090 Nos</w:t>
            </w:r>
          </w:p>
        </w:tc>
        <w:tc>
          <w:tcPr>
            <w:tcW w:w="990" w:type="dxa"/>
            <w:tcBorders>
              <w:top w:val="single" w:sz="4" w:space="0" w:color="auto"/>
              <w:left w:val="single" w:sz="4" w:space="0" w:color="auto"/>
              <w:bottom w:val="single" w:sz="4" w:space="0" w:color="auto"/>
              <w:right w:val="single" w:sz="4" w:space="0" w:color="auto"/>
            </w:tcBorders>
          </w:tcPr>
          <w:p w14:paraId="1308D1C5" w14:textId="77777777" w:rsidR="002233CF" w:rsidRPr="004B2970" w:rsidRDefault="002233CF" w:rsidP="002233CF">
            <w:r w:rsidRPr="004B2970">
              <w:t>Nos.</w:t>
            </w:r>
          </w:p>
        </w:tc>
        <w:tc>
          <w:tcPr>
            <w:tcW w:w="2313" w:type="dxa"/>
            <w:tcBorders>
              <w:top w:val="single" w:sz="4" w:space="0" w:color="auto"/>
              <w:left w:val="single" w:sz="4" w:space="0" w:color="auto"/>
              <w:bottom w:val="single" w:sz="4" w:space="0" w:color="auto"/>
              <w:right w:val="single" w:sz="4" w:space="0" w:color="auto"/>
            </w:tcBorders>
          </w:tcPr>
          <w:p w14:paraId="54643F97" w14:textId="77777777" w:rsidR="002233CF" w:rsidRPr="004B2970" w:rsidRDefault="002233CF" w:rsidP="002233CF">
            <w:pPr>
              <w:jc w:val="center"/>
            </w:pPr>
            <w:r w:rsidRPr="004B2970">
              <w:t>Same as Above</w:t>
            </w:r>
          </w:p>
        </w:tc>
        <w:tc>
          <w:tcPr>
            <w:tcW w:w="1665" w:type="dxa"/>
            <w:tcBorders>
              <w:left w:val="single" w:sz="4" w:space="0" w:color="auto"/>
              <w:bottom w:val="double" w:sz="4" w:space="0" w:color="auto"/>
              <w:right w:val="single" w:sz="4" w:space="0" w:color="auto"/>
            </w:tcBorders>
          </w:tcPr>
          <w:p w14:paraId="24E87992" w14:textId="3C68A1DB" w:rsidR="002233CF" w:rsidRPr="004B2970" w:rsidRDefault="002233CF" w:rsidP="002233CF">
            <w:pPr>
              <w:jc w:val="center"/>
            </w:pPr>
            <w:r w:rsidRPr="004B2970">
              <w:t>1</w:t>
            </w:r>
            <w:r w:rsidRPr="004B2970">
              <w:rPr>
                <w:vertAlign w:val="superscript"/>
              </w:rPr>
              <w:t>st</w:t>
            </w:r>
            <w:r w:rsidRPr="004B2970">
              <w:t xml:space="preserve"> December, 2025</w:t>
            </w:r>
          </w:p>
        </w:tc>
        <w:tc>
          <w:tcPr>
            <w:tcW w:w="1798" w:type="dxa"/>
            <w:tcBorders>
              <w:left w:val="single" w:sz="4" w:space="0" w:color="auto"/>
              <w:bottom w:val="double" w:sz="4" w:space="0" w:color="auto"/>
              <w:right w:val="single" w:sz="4" w:space="0" w:color="auto"/>
            </w:tcBorders>
          </w:tcPr>
          <w:p w14:paraId="058C973B" w14:textId="0DB12763" w:rsidR="002233CF" w:rsidRPr="004B2970" w:rsidRDefault="002233CF" w:rsidP="002233CF">
            <w:pPr>
              <w:jc w:val="center"/>
            </w:pPr>
            <w:r w:rsidRPr="004B2970">
              <w:t>5</w:t>
            </w:r>
            <w:r w:rsidRPr="004B2970">
              <w:rPr>
                <w:vertAlign w:val="superscript"/>
              </w:rPr>
              <w:t>th</w:t>
            </w:r>
            <w:r w:rsidRPr="004B2970">
              <w:t xml:space="preserve"> December, 2025</w:t>
            </w:r>
          </w:p>
        </w:tc>
        <w:tc>
          <w:tcPr>
            <w:tcW w:w="1678" w:type="dxa"/>
            <w:tcBorders>
              <w:left w:val="single" w:sz="4" w:space="0" w:color="auto"/>
              <w:bottom w:val="double" w:sz="4" w:space="0" w:color="auto"/>
              <w:right w:val="double" w:sz="4" w:space="0" w:color="auto"/>
            </w:tcBorders>
          </w:tcPr>
          <w:p w14:paraId="7D9266F4" w14:textId="77777777" w:rsidR="002233CF" w:rsidRPr="004B2970" w:rsidRDefault="002233CF" w:rsidP="002233CF"/>
        </w:tc>
      </w:tr>
      <w:tr w:rsidR="002233CF" w:rsidRPr="004B2970" w14:paraId="5F8EF4FB" w14:textId="77777777">
        <w:trPr>
          <w:cantSplit/>
        </w:trPr>
        <w:tc>
          <w:tcPr>
            <w:tcW w:w="883" w:type="dxa"/>
            <w:tcBorders>
              <w:top w:val="single" w:sz="4" w:space="0" w:color="auto"/>
              <w:left w:val="double" w:sz="4" w:space="0" w:color="auto"/>
              <w:bottom w:val="double" w:sz="4" w:space="0" w:color="auto"/>
              <w:right w:val="single" w:sz="4" w:space="0" w:color="auto"/>
            </w:tcBorders>
          </w:tcPr>
          <w:p w14:paraId="20B46049" w14:textId="77777777" w:rsidR="002233CF" w:rsidRPr="004B2970" w:rsidRDefault="002233CF" w:rsidP="002233CF">
            <w:r w:rsidRPr="004B2970">
              <w:t>4.</w:t>
            </w:r>
          </w:p>
        </w:tc>
        <w:tc>
          <w:tcPr>
            <w:tcW w:w="2825"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42DEA411" w14:textId="77777777" w:rsidR="002233CF" w:rsidRPr="004B2970" w:rsidRDefault="002233CF" w:rsidP="002233CF">
            <w:r w:rsidRPr="004B2970">
              <w:rPr>
                <w:color w:val="000000"/>
                <w:sz w:val="22"/>
                <w:szCs w:val="22"/>
              </w:rPr>
              <w:t xml:space="preserve">25kg Water </w:t>
            </w:r>
            <w:r w:rsidRPr="004B2970">
              <w:rPr>
                <w:sz w:val="22"/>
                <w:szCs w:val="22"/>
              </w:rPr>
              <w:t>storage</w:t>
            </w:r>
            <w:r w:rsidRPr="004B2970">
              <w:rPr>
                <w:color w:val="000000"/>
                <w:sz w:val="22"/>
                <w:szCs w:val="22"/>
              </w:rPr>
              <w:t xml:space="preserve"> Kegs</w:t>
            </w:r>
          </w:p>
        </w:tc>
        <w:tc>
          <w:tcPr>
            <w:tcW w:w="1080"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7248E7F4" w14:textId="77777777" w:rsidR="002233CF" w:rsidRPr="004B2970" w:rsidRDefault="002233CF" w:rsidP="002233CF">
            <w:pPr>
              <w:spacing w:before="60" w:after="60"/>
              <w:rPr>
                <w:sz w:val="20"/>
              </w:rPr>
            </w:pPr>
            <w:r w:rsidRPr="004B2970">
              <w:rPr>
                <w:color w:val="000000"/>
              </w:rPr>
              <w:t xml:space="preserve">75,017 </w:t>
            </w:r>
            <w:r w:rsidRPr="004B2970">
              <w:rPr>
                <w:sz w:val="22"/>
                <w:szCs w:val="22"/>
              </w:rPr>
              <w:t xml:space="preserve"> Nos</w:t>
            </w:r>
          </w:p>
        </w:tc>
        <w:tc>
          <w:tcPr>
            <w:tcW w:w="990" w:type="dxa"/>
            <w:tcBorders>
              <w:top w:val="single" w:sz="4" w:space="0" w:color="auto"/>
              <w:left w:val="single" w:sz="4" w:space="0" w:color="auto"/>
              <w:bottom w:val="double" w:sz="4" w:space="0" w:color="auto"/>
              <w:right w:val="single" w:sz="4" w:space="0" w:color="auto"/>
            </w:tcBorders>
          </w:tcPr>
          <w:p w14:paraId="71F77C4A" w14:textId="77777777" w:rsidR="002233CF" w:rsidRPr="004B2970" w:rsidRDefault="002233CF" w:rsidP="002233CF">
            <w:r w:rsidRPr="004B2970">
              <w:t>Nos.</w:t>
            </w:r>
          </w:p>
        </w:tc>
        <w:tc>
          <w:tcPr>
            <w:tcW w:w="2313" w:type="dxa"/>
            <w:tcBorders>
              <w:top w:val="single" w:sz="4" w:space="0" w:color="auto"/>
              <w:left w:val="single" w:sz="4" w:space="0" w:color="auto"/>
              <w:bottom w:val="single" w:sz="4" w:space="0" w:color="auto"/>
              <w:right w:val="single" w:sz="4" w:space="0" w:color="auto"/>
            </w:tcBorders>
          </w:tcPr>
          <w:p w14:paraId="3E681E71" w14:textId="77777777" w:rsidR="002233CF" w:rsidRPr="004B2970" w:rsidRDefault="002233CF" w:rsidP="002233CF">
            <w:pPr>
              <w:jc w:val="center"/>
            </w:pPr>
            <w:r w:rsidRPr="004B2970">
              <w:t>Same as Above</w:t>
            </w:r>
          </w:p>
        </w:tc>
        <w:tc>
          <w:tcPr>
            <w:tcW w:w="1665" w:type="dxa"/>
            <w:tcBorders>
              <w:left w:val="single" w:sz="4" w:space="0" w:color="auto"/>
              <w:bottom w:val="double" w:sz="4" w:space="0" w:color="auto"/>
              <w:right w:val="single" w:sz="4" w:space="0" w:color="auto"/>
            </w:tcBorders>
          </w:tcPr>
          <w:p w14:paraId="3B649CC2" w14:textId="2C826E4B" w:rsidR="002233CF" w:rsidRPr="004B2970" w:rsidRDefault="002233CF" w:rsidP="002233CF">
            <w:pPr>
              <w:jc w:val="center"/>
            </w:pPr>
            <w:r w:rsidRPr="004B2970">
              <w:t>1</w:t>
            </w:r>
            <w:r w:rsidRPr="004B2970">
              <w:rPr>
                <w:vertAlign w:val="superscript"/>
              </w:rPr>
              <w:t>st</w:t>
            </w:r>
            <w:r w:rsidRPr="004B2970">
              <w:t xml:space="preserve"> December, 2025</w:t>
            </w:r>
          </w:p>
        </w:tc>
        <w:tc>
          <w:tcPr>
            <w:tcW w:w="1798" w:type="dxa"/>
            <w:tcBorders>
              <w:left w:val="single" w:sz="4" w:space="0" w:color="auto"/>
              <w:bottom w:val="double" w:sz="4" w:space="0" w:color="auto"/>
              <w:right w:val="single" w:sz="4" w:space="0" w:color="auto"/>
            </w:tcBorders>
          </w:tcPr>
          <w:p w14:paraId="1DDE91CD" w14:textId="557CDACD" w:rsidR="002233CF" w:rsidRPr="004B2970" w:rsidRDefault="002233CF" w:rsidP="002233CF">
            <w:pPr>
              <w:jc w:val="center"/>
            </w:pPr>
            <w:r w:rsidRPr="004B2970">
              <w:t>5</w:t>
            </w:r>
            <w:r w:rsidRPr="004B2970">
              <w:rPr>
                <w:vertAlign w:val="superscript"/>
              </w:rPr>
              <w:t>th</w:t>
            </w:r>
            <w:r w:rsidRPr="004B2970">
              <w:t xml:space="preserve"> December, 2025</w:t>
            </w:r>
          </w:p>
        </w:tc>
        <w:tc>
          <w:tcPr>
            <w:tcW w:w="1678" w:type="dxa"/>
            <w:tcBorders>
              <w:left w:val="single" w:sz="4" w:space="0" w:color="auto"/>
              <w:bottom w:val="double" w:sz="4" w:space="0" w:color="auto"/>
              <w:right w:val="double" w:sz="4" w:space="0" w:color="auto"/>
            </w:tcBorders>
          </w:tcPr>
          <w:p w14:paraId="7E8C1858" w14:textId="77777777" w:rsidR="002233CF" w:rsidRPr="004B2970" w:rsidRDefault="002233CF" w:rsidP="002233CF"/>
        </w:tc>
      </w:tr>
      <w:tr w:rsidR="002233CF" w:rsidRPr="004B2970" w14:paraId="3C2F330D" w14:textId="77777777">
        <w:trPr>
          <w:cantSplit/>
        </w:trPr>
        <w:tc>
          <w:tcPr>
            <w:tcW w:w="883" w:type="dxa"/>
            <w:tcBorders>
              <w:top w:val="single" w:sz="4" w:space="0" w:color="auto"/>
              <w:left w:val="double" w:sz="4" w:space="0" w:color="auto"/>
              <w:bottom w:val="double" w:sz="4" w:space="0" w:color="auto"/>
              <w:right w:val="single" w:sz="4" w:space="0" w:color="auto"/>
            </w:tcBorders>
          </w:tcPr>
          <w:p w14:paraId="0A593BB2" w14:textId="77777777" w:rsidR="002233CF" w:rsidRPr="004B2970" w:rsidRDefault="002233CF" w:rsidP="002233CF">
            <w:r w:rsidRPr="004B2970">
              <w:t>5.</w:t>
            </w:r>
          </w:p>
        </w:tc>
        <w:tc>
          <w:tcPr>
            <w:tcW w:w="28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1C53CE78" w14:textId="77777777" w:rsidR="002233CF" w:rsidRPr="004B2970" w:rsidRDefault="002233CF" w:rsidP="002233CF">
            <w:r w:rsidRPr="004B2970">
              <w:rPr>
                <w:sz w:val="22"/>
                <w:szCs w:val="22"/>
              </w:rPr>
              <w:t>Locally fabricated water cart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56248AEA" w14:textId="77777777" w:rsidR="002233CF" w:rsidRPr="004B2970" w:rsidRDefault="002233CF" w:rsidP="002233CF">
            <w:pPr>
              <w:spacing w:before="60" w:after="60"/>
              <w:rPr>
                <w:sz w:val="20"/>
              </w:rPr>
            </w:pPr>
            <w:r w:rsidRPr="004B2970">
              <w:rPr>
                <w:color w:val="000000"/>
              </w:rPr>
              <w:t>25,006</w:t>
            </w:r>
            <w:r w:rsidRPr="004B2970">
              <w:rPr>
                <w:sz w:val="22"/>
                <w:szCs w:val="22"/>
              </w:rPr>
              <w:t xml:space="preserve"> Nos</w:t>
            </w:r>
          </w:p>
        </w:tc>
        <w:tc>
          <w:tcPr>
            <w:tcW w:w="990" w:type="dxa"/>
            <w:tcBorders>
              <w:top w:val="single" w:sz="4" w:space="0" w:color="auto"/>
              <w:left w:val="single" w:sz="4" w:space="0" w:color="auto"/>
              <w:bottom w:val="double" w:sz="4" w:space="0" w:color="auto"/>
              <w:right w:val="single" w:sz="4" w:space="0" w:color="auto"/>
            </w:tcBorders>
          </w:tcPr>
          <w:p w14:paraId="52F20B1F" w14:textId="77777777" w:rsidR="002233CF" w:rsidRPr="004B2970" w:rsidRDefault="002233CF" w:rsidP="002233CF">
            <w:r w:rsidRPr="004B2970">
              <w:t>Nos.</w:t>
            </w:r>
          </w:p>
        </w:tc>
        <w:tc>
          <w:tcPr>
            <w:tcW w:w="2313" w:type="dxa"/>
            <w:tcBorders>
              <w:top w:val="single" w:sz="4" w:space="0" w:color="auto"/>
              <w:left w:val="single" w:sz="4" w:space="0" w:color="auto"/>
              <w:bottom w:val="single" w:sz="4" w:space="0" w:color="auto"/>
              <w:right w:val="single" w:sz="4" w:space="0" w:color="auto"/>
            </w:tcBorders>
          </w:tcPr>
          <w:p w14:paraId="2AA1957B" w14:textId="77777777" w:rsidR="002233CF" w:rsidRPr="004B2970" w:rsidRDefault="002233CF" w:rsidP="002233CF">
            <w:pPr>
              <w:jc w:val="center"/>
            </w:pPr>
            <w:r w:rsidRPr="004B2970">
              <w:t>Same as Above</w:t>
            </w:r>
          </w:p>
        </w:tc>
        <w:tc>
          <w:tcPr>
            <w:tcW w:w="1665" w:type="dxa"/>
            <w:tcBorders>
              <w:left w:val="single" w:sz="4" w:space="0" w:color="auto"/>
              <w:bottom w:val="double" w:sz="4" w:space="0" w:color="auto"/>
              <w:right w:val="single" w:sz="4" w:space="0" w:color="auto"/>
            </w:tcBorders>
          </w:tcPr>
          <w:p w14:paraId="13F054C5" w14:textId="6604A68A" w:rsidR="002233CF" w:rsidRPr="004B2970" w:rsidRDefault="002233CF" w:rsidP="002233CF">
            <w:pPr>
              <w:jc w:val="center"/>
            </w:pPr>
            <w:r w:rsidRPr="004B2970">
              <w:t>1</w:t>
            </w:r>
            <w:r w:rsidRPr="004B2970">
              <w:rPr>
                <w:vertAlign w:val="superscript"/>
              </w:rPr>
              <w:t>st</w:t>
            </w:r>
            <w:r w:rsidRPr="004B2970">
              <w:t xml:space="preserve"> December, 2025</w:t>
            </w:r>
          </w:p>
        </w:tc>
        <w:tc>
          <w:tcPr>
            <w:tcW w:w="1798" w:type="dxa"/>
            <w:tcBorders>
              <w:left w:val="single" w:sz="4" w:space="0" w:color="auto"/>
              <w:bottom w:val="double" w:sz="4" w:space="0" w:color="auto"/>
              <w:right w:val="single" w:sz="4" w:space="0" w:color="auto"/>
            </w:tcBorders>
          </w:tcPr>
          <w:p w14:paraId="05F0CF2E" w14:textId="55E5DD5D" w:rsidR="002233CF" w:rsidRPr="004B2970" w:rsidRDefault="002233CF" w:rsidP="002233CF">
            <w:pPr>
              <w:jc w:val="center"/>
            </w:pPr>
            <w:r w:rsidRPr="004B2970">
              <w:t>5</w:t>
            </w:r>
            <w:r w:rsidRPr="004B2970">
              <w:rPr>
                <w:vertAlign w:val="superscript"/>
              </w:rPr>
              <w:t>th</w:t>
            </w:r>
            <w:r w:rsidRPr="004B2970">
              <w:t xml:space="preserve"> December, 2025</w:t>
            </w:r>
          </w:p>
        </w:tc>
        <w:tc>
          <w:tcPr>
            <w:tcW w:w="1678" w:type="dxa"/>
            <w:tcBorders>
              <w:left w:val="single" w:sz="4" w:space="0" w:color="auto"/>
              <w:bottom w:val="double" w:sz="4" w:space="0" w:color="auto"/>
              <w:right w:val="double" w:sz="4" w:space="0" w:color="auto"/>
            </w:tcBorders>
          </w:tcPr>
          <w:p w14:paraId="0248C160" w14:textId="77777777" w:rsidR="002233CF" w:rsidRPr="004B2970" w:rsidRDefault="002233CF" w:rsidP="002233CF"/>
        </w:tc>
      </w:tr>
    </w:tbl>
    <w:p w14:paraId="79C655E2" w14:textId="77777777" w:rsidR="00C949EA" w:rsidRPr="004B2970" w:rsidRDefault="00C949EA"/>
    <w:p w14:paraId="48D9BFFA" w14:textId="77777777" w:rsidR="00C949EA" w:rsidRPr="004B2970" w:rsidRDefault="00E55A17">
      <w:r w:rsidRPr="004B2970">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C949EA" w:rsidRPr="004B2970" w14:paraId="527971C6" w14:textId="77777777">
        <w:trPr>
          <w:cantSplit/>
          <w:trHeight w:val="520"/>
        </w:trPr>
        <w:tc>
          <w:tcPr>
            <w:tcW w:w="12978" w:type="dxa"/>
            <w:gridSpan w:val="6"/>
            <w:tcBorders>
              <w:top w:val="nil"/>
              <w:left w:val="nil"/>
              <w:bottom w:val="double" w:sz="4" w:space="0" w:color="auto"/>
              <w:right w:val="nil"/>
            </w:tcBorders>
          </w:tcPr>
          <w:p w14:paraId="64A6C3D8" w14:textId="77777777" w:rsidR="00C949EA" w:rsidRPr="004B2970" w:rsidRDefault="00E55A17">
            <w:pPr>
              <w:pStyle w:val="SectionVIHeader"/>
            </w:pPr>
            <w:r w:rsidRPr="004B2970">
              <w:lastRenderedPageBreak/>
              <w:br w:type="page"/>
            </w:r>
            <w:bookmarkStart w:id="395" w:name="_Toc135756245"/>
            <w:bookmarkStart w:id="396" w:name="_Toc68320558"/>
            <w:r w:rsidRPr="004B2970">
              <w:t>2. List of Related Services and Completion Schedule</w:t>
            </w:r>
            <w:bookmarkEnd w:id="395"/>
            <w:r w:rsidRPr="004B2970">
              <w:t xml:space="preserve"> </w:t>
            </w:r>
            <w:bookmarkEnd w:id="396"/>
          </w:p>
          <w:p w14:paraId="6CB41021" w14:textId="77777777" w:rsidR="00C949EA" w:rsidRPr="004B2970" w:rsidRDefault="00E55A17">
            <w:pPr>
              <w:pStyle w:val="SectionVIHeader"/>
            </w:pPr>
            <w:r w:rsidRPr="004B2970">
              <w:t>DRY SEASON</w:t>
            </w:r>
          </w:p>
          <w:p w14:paraId="52DBB9F3" w14:textId="77777777" w:rsidR="00C949EA" w:rsidRPr="004B2970" w:rsidRDefault="00E55A17">
            <w:pPr>
              <w:spacing w:after="200"/>
            </w:pPr>
            <w:r w:rsidRPr="004B2970">
              <w:t xml:space="preserve">[This table shall be filled in by the Purchaser. The Required Completion Dates should be realistic, and consistent with the required Goods Delivery Dates (as per Incoterms)] </w:t>
            </w:r>
          </w:p>
        </w:tc>
      </w:tr>
      <w:tr w:rsidR="00C949EA" w:rsidRPr="004B2970" w14:paraId="0F617D04" w14:textId="77777777">
        <w:trPr>
          <w:cantSplit/>
          <w:trHeight w:val="520"/>
        </w:trPr>
        <w:tc>
          <w:tcPr>
            <w:tcW w:w="1008" w:type="dxa"/>
            <w:vMerge w:val="restart"/>
            <w:tcBorders>
              <w:top w:val="single" w:sz="6" w:space="0" w:color="auto"/>
              <w:bottom w:val="single" w:sz="6" w:space="0" w:color="auto"/>
            </w:tcBorders>
          </w:tcPr>
          <w:p w14:paraId="180E923F" w14:textId="77777777" w:rsidR="00C949EA" w:rsidRPr="004B2970" w:rsidRDefault="00C949EA">
            <w:pPr>
              <w:spacing w:before="120"/>
              <w:jc w:val="center"/>
              <w:rPr>
                <w:b/>
                <w:bCs/>
                <w:sz w:val="22"/>
                <w:szCs w:val="22"/>
              </w:rPr>
            </w:pPr>
          </w:p>
          <w:p w14:paraId="020D4226" w14:textId="77777777" w:rsidR="00C949EA" w:rsidRPr="004B2970" w:rsidRDefault="00E55A17">
            <w:pPr>
              <w:spacing w:before="120"/>
              <w:jc w:val="center"/>
              <w:rPr>
                <w:b/>
                <w:bCs/>
                <w:sz w:val="22"/>
                <w:szCs w:val="22"/>
              </w:rPr>
            </w:pPr>
            <w:r w:rsidRPr="004B2970">
              <w:rPr>
                <w:b/>
                <w:bCs/>
                <w:sz w:val="22"/>
                <w:szCs w:val="22"/>
              </w:rPr>
              <w:t>Service</w:t>
            </w:r>
          </w:p>
        </w:tc>
        <w:tc>
          <w:tcPr>
            <w:tcW w:w="4230" w:type="dxa"/>
            <w:vMerge w:val="restart"/>
            <w:tcBorders>
              <w:top w:val="single" w:sz="6" w:space="0" w:color="auto"/>
              <w:bottom w:val="single" w:sz="6" w:space="0" w:color="auto"/>
            </w:tcBorders>
          </w:tcPr>
          <w:p w14:paraId="51AF5550" w14:textId="77777777" w:rsidR="00C949EA" w:rsidRPr="004B2970" w:rsidRDefault="00C949EA">
            <w:pPr>
              <w:spacing w:before="120"/>
              <w:jc w:val="center"/>
              <w:rPr>
                <w:b/>
                <w:bCs/>
                <w:sz w:val="22"/>
                <w:szCs w:val="22"/>
              </w:rPr>
            </w:pPr>
          </w:p>
          <w:p w14:paraId="4E68D008" w14:textId="77777777" w:rsidR="00C949EA" w:rsidRPr="004B2970" w:rsidRDefault="00E55A17">
            <w:pPr>
              <w:spacing w:before="120"/>
              <w:jc w:val="center"/>
              <w:rPr>
                <w:b/>
                <w:bCs/>
                <w:sz w:val="22"/>
                <w:szCs w:val="22"/>
              </w:rPr>
            </w:pPr>
            <w:r w:rsidRPr="004B2970">
              <w:rPr>
                <w:b/>
                <w:bCs/>
                <w:sz w:val="22"/>
                <w:szCs w:val="22"/>
              </w:rPr>
              <w:t>Description of Service</w:t>
            </w:r>
          </w:p>
        </w:tc>
        <w:tc>
          <w:tcPr>
            <w:tcW w:w="1890" w:type="dxa"/>
            <w:vMerge w:val="restart"/>
            <w:tcBorders>
              <w:top w:val="single" w:sz="6" w:space="0" w:color="auto"/>
              <w:bottom w:val="single" w:sz="6" w:space="0" w:color="auto"/>
            </w:tcBorders>
          </w:tcPr>
          <w:p w14:paraId="260197F4" w14:textId="77777777" w:rsidR="00C949EA" w:rsidRPr="004B2970" w:rsidRDefault="00C949EA">
            <w:pPr>
              <w:spacing w:before="120"/>
              <w:jc w:val="center"/>
              <w:rPr>
                <w:b/>
                <w:bCs/>
                <w:sz w:val="22"/>
                <w:szCs w:val="22"/>
              </w:rPr>
            </w:pPr>
          </w:p>
          <w:p w14:paraId="262F2556" w14:textId="77777777" w:rsidR="00C949EA" w:rsidRPr="004B2970" w:rsidRDefault="00E55A17">
            <w:pPr>
              <w:spacing w:before="120"/>
              <w:jc w:val="center"/>
              <w:rPr>
                <w:b/>
                <w:bCs/>
                <w:sz w:val="22"/>
                <w:szCs w:val="22"/>
              </w:rPr>
            </w:pPr>
            <w:r w:rsidRPr="004B2970">
              <w:rPr>
                <w:b/>
                <w:bCs/>
                <w:sz w:val="22"/>
                <w:szCs w:val="22"/>
              </w:rPr>
              <w:t>Quantity</w:t>
            </w:r>
            <w:r w:rsidRPr="004B2970">
              <w:rPr>
                <w:rFonts w:ascii="Times New Roman Bold" w:hAnsi="Times New Roman Bold"/>
                <w:b/>
                <w:bCs/>
                <w:sz w:val="22"/>
                <w:szCs w:val="22"/>
                <w:vertAlign w:val="superscript"/>
              </w:rPr>
              <w:t>1</w:t>
            </w:r>
          </w:p>
        </w:tc>
        <w:tc>
          <w:tcPr>
            <w:tcW w:w="1890" w:type="dxa"/>
            <w:vMerge w:val="restart"/>
            <w:tcBorders>
              <w:top w:val="single" w:sz="6" w:space="0" w:color="auto"/>
              <w:bottom w:val="single" w:sz="6" w:space="0" w:color="auto"/>
            </w:tcBorders>
          </w:tcPr>
          <w:p w14:paraId="79B828D5" w14:textId="77777777" w:rsidR="00C949EA" w:rsidRPr="004B2970" w:rsidRDefault="00C949EA">
            <w:pPr>
              <w:spacing w:before="120"/>
              <w:jc w:val="center"/>
              <w:rPr>
                <w:b/>
                <w:bCs/>
                <w:sz w:val="22"/>
                <w:szCs w:val="22"/>
              </w:rPr>
            </w:pPr>
          </w:p>
          <w:p w14:paraId="2903765B" w14:textId="77777777" w:rsidR="00C949EA" w:rsidRPr="004B2970" w:rsidRDefault="00E55A17">
            <w:pPr>
              <w:spacing w:before="120"/>
              <w:jc w:val="center"/>
              <w:rPr>
                <w:b/>
                <w:bCs/>
                <w:sz w:val="22"/>
                <w:szCs w:val="22"/>
              </w:rPr>
            </w:pPr>
            <w:r w:rsidRPr="004B2970">
              <w:rPr>
                <w:b/>
                <w:bCs/>
                <w:sz w:val="22"/>
                <w:szCs w:val="22"/>
              </w:rPr>
              <w:t>Physical Unit</w:t>
            </w:r>
          </w:p>
        </w:tc>
        <w:tc>
          <w:tcPr>
            <w:tcW w:w="2340" w:type="dxa"/>
            <w:vMerge w:val="restart"/>
            <w:tcBorders>
              <w:top w:val="single" w:sz="6" w:space="0" w:color="auto"/>
              <w:bottom w:val="single" w:sz="6" w:space="0" w:color="auto"/>
            </w:tcBorders>
          </w:tcPr>
          <w:p w14:paraId="04E04805" w14:textId="77777777" w:rsidR="00C949EA" w:rsidRPr="004B2970" w:rsidRDefault="00E55A17">
            <w:pPr>
              <w:spacing w:before="120"/>
              <w:jc w:val="center"/>
              <w:rPr>
                <w:b/>
                <w:bCs/>
                <w:sz w:val="22"/>
                <w:szCs w:val="22"/>
              </w:rPr>
            </w:pPr>
            <w:r w:rsidRPr="004B2970">
              <w:rPr>
                <w:b/>
                <w:bCs/>
                <w:sz w:val="22"/>
                <w:szCs w:val="22"/>
              </w:rPr>
              <w:t>Place where Services shall be performed</w:t>
            </w:r>
          </w:p>
        </w:tc>
        <w:tc>
          <w:tcPr>
            <w:tcW w:w="1620" w:type="dxa"/>
            <w:vMerge w:val="restart"/>
            <w:tcBorders>
              <w:top w:val="single" w:sz="6" w:space="0" w:color="auto"/>
              <w:bottom w:val="single" w:sz="6" w:space="0" w:color="auto"/>
            </w:tcBorders>
          </w:tcPr>
          <w:p w14:paraId="2B379BD1" w14:textId="77777777" w:rsidR="00C949EA" w:rsidRPr="004B2970" w:rsidRDefault="00E55A17">
            <w:pPr>
              <w:spacing w:before="120"/>
              <w:ind w:left="-18"/>
              <w:jc w:val="center"/>
              <w:rPr>
                <w:b/>
                <w:bCs/>
                <w:sz w:val="22"/>
                <w:szCs w:val="22"/>
              </w:rPr>
            </w:pPr>
            <w:r w:rsidRPr="004B2970">
              <w:rPr>
                <w:b/>
                <w:bCs/>
                <w:sz w:val="22"/>
                <w:szCs w:val="22"/>
              </w:rPr>
              <w:t>Final Completion Date(s) of Services</w:t>
            </w:r>
          </w:p>
        </w:tc>
      </w:tr>
      <w:tr w:rsidR="00C949EA" w:rsidRPr="004B2970" w14:paraId="43A7FF2D" w14:textId="77777777">
        <w:trPr>
          <w:cantSplit/>
          <w:trHeight w:val="561"/>
        </w:trPr>
        <w:tc>
          <w:tcPr>
            <w:tcW w:w="1008" w:type="dxa"/>
            <w:vMerge/>
            <w:tcBorders>
              <w:top w:val="single" w:sz="6" w:space="0" w:color="auto"/>
              <w:bottom w:val="single" w:sz="6" w:space="0" w:color="auto"/>
            </w:tcBorders>
          </w:tcPr>
          <w:p w14:paraId="2A05BEFF" w14:textId="77777777" w:rsidR="00C949EA" w:rsidRPr="004B2970" w:rsidRDefault="00C949EA">
            <w:pPr>
              <w:jc w:val="center"/>
              <w:rPr>
                <w:sz w:val="22"/>
                <w:szCs w:val="22"/>
              </w:rPr>
            </w:pPr>
          </w:p>
        </w:tc>
        <w:tc>
          <w:tcPr>
            <w:tcW w:w="4230" w:type="dxa"/>
            <w:vMerge/>
            <w:tcBorders>
              <w:top w:val="single" w:sz="6" w:space="0" w:color="auto"/>
              <w:bottom w:val="single" w:sz="6" w:space="0" w:color="auto"/>
            </w:tcBorders>
          </w:tcPr>
          <w:p w14:paraId="397D0D7C" w14:textId="77777777" w:rsidR="00C949EA" w:rsidRPr="004B2970" w:rsidRDefault="00C949EA">
            <w:pPr>
              <w:jc w:val="center"/>
              <w:rPr>
                <w:sz w:val="22"/>
                <w:szCs w:val="22"/>
              </w:rPr>
            </w:pPr>
          </w:p>
        </w:tc>
        <w:tc>
          <w:tcPr>
            <w:tcW w:w="1890" w:type="dxa"/>
            <w:vMerge/>
            <w:tcBorders>
              <w:top w:val="single" w:sz="6" w:space="0" w:color="auto"/>
              <w:bottom w:val="single" w:sz="6" w:space="0" w:color="auto"/>
            </w:tcBorders>
          </w:tcPr>
          <w:p w14:paraId="0D7B2784" w14:textId="77777777" w:rsidR="00C949EA" w:rsidRPr="004B2970" w:rsidRDefault="00C949EA">
            <w:pPr>
              <w:jc w:val="center"/>
              <w:rPr>
                <w:sz w:val="22"/>
                <w:szCs w:val="22"/>
              </w:rPr>
            </w:pPr>
          </w:p>
        </w:tc>
        <w:tc>
          <w:tcPr>
            <w:tcW w:w="1890" w:type="dxa"/>
            <w:vMerge/>
            <w:tcBorders>
              <w:top w:val="single" w:sz="6" w:space="0" w:color="auto"/>
              <w:bottom w:val="single" w:sz="6" w:space="0" w:color="auto"/>
            </w:tcBorders>
          </w:tcPr>
          <w:p w14:paraId="48A7A1C8" w14:textId="77777777" w:rsidR="00C949EA" w:rsidRPr="004B2970" w:rsidRDefault="00C949EA">
            <w:pPr>
              <w:jc w:val="center"/>
              <w:rPr>
                <w:sz w:val="22"/>
                <w:szCs w:val="22"/>
              </w:rPr>
            </w:pPr>
          </w:p>
        </w:tc>
        <w:tc>
          <w:tcPr>
            <w:tcW w:w="2340" w:type="dxa"/>
            <w:vMerge/>
            <w:tcBorders>
              <w:top w:val="single" w:sz="6" w:space="0" w:color="auto"/>
              <w:bottom w:val="single" w:sz="6" w:space="0" w:color="auto"/>
            </w:tcBorders>
          </w:tcPr>
          <w:p w14:paraId="61F663A6" w14:textId="77777777" w:rsidR="00C949EA" w:rsidRPr="004B2970" w:rsidRDefault="00C949EA">
            <w:pPr>
              <w:jc w:val="center"/>
              <w:rPr>
                <w:sz w:val="22"/>
                <w:szCs w:val="22"/>
              </w:rPr>
            </w:pPr>
          </w:p>
        </w:tc>
        <w:tc>
          <w:tcPr>
            <w:tcW w:w="1620" w:type="dxa"/>
            <w:vMerge/>
            <w:tcBorders>
              <w:top w:val="single" w:sz="6" w:space="0" w:color="auto"/>
              <w:bottom w:val="single" w:sz="6" w:space="0" w:color="auto"/>
            </w:tcBorders>
          </w:tcPr>
          <w:p w14:paraId="4459CA05" w14:textId="77777777" w:rsidR="00C949EA" w:rsidRPr="004B2970" w:rsidRDefault="00C949EA">
            <w:pPr>
              <w:jc w:val="center"/>
              <w:rPr>
                <w:sz w:val="22"/>
                <w:szCs w:val="22"/>
              </w:rPr>
            </w:pPr>
          </w:p>
        </w:tc>
      </w:tr>
      <w:tr w:rsidR="00C949EA" w:rsidRPr="004B2970" w14:paraId="41416993" w14:textId="77777777">
        <w:trPr>
          <w:cantSplit/>
          <w:trHeight w:val="255"/>
        </w:trPr>
        <w:tc>
          <w:tcPr>
            <w:tcW w:w="1008" w:type="dxa"/>
            <w:tcBorders>
              <w:top w:val="single" w:sz="6" w:space="0" w:color="auto"/>
              <w:bottom w:val="single" w:sz="6" w:space="0" w:color="auto"/>
            </w:tcBorders>
          </w:tcPr>
          <w:p w14:paraId="1EF547A1" w14:textId="77777777" w:rsidR="00C949EA" w:rsidRPr="004B2970" w:rsidRDefault="00E55A17">
            <w:pPr>
              <w:pStyle w:val="Outline"/>
              <w:spacing w:before="120"/>
              <w:rPr>
                <w:sz w:val="22"/>
                <w:szCs w:val="22"/>
              </w:rPr>
            </w:pPr>
            <w:r w:rsidRPr="004B2970">
              <w:rPr>
                <w:sz w:val="22"/>
                <w:szCs w:val="22"/>
              </w:rPr>
              <w:t>[</w:t>
            </w:r>
            <w:r w:rsidRPr="004B2970">
              <w:rPr>
                <w:b/>
                <w:sz w:val="22"/>
                <w:szCs w:val="22"/>
              </w:rPr>
              <w:t>insert Service No</w:t>
            </w:r>
            <w:r w:rsidRPr="004B2970">
              <w:rPr>
                <w:bCs/>
                <w:sz w:val="22"/>
                <w:szCs w:val="22"/>
              </w:rPr>
              <w:t>]</w:t>
            </w:r>
          </w:p>
        </w:tc>
        <w:tc>
          <w:tcPr>
            <w:tcW w:w="4230" w:type="dxa"/>
            <w:tcBorders>
              <w:top w:val="single" w:sz="6" w:space="0" w:color="auto"/>
              <w:bottom w:val="single" w:sz="6" w:space="0" w:color="auto"/>
            </w:tcBorders>
          </w:tcPr>
          <w:p w14:paraId="42C99CA4" w14:textId="77777777" w:rsidR="00C949EA" w:rsidRPr="004B2970" w:rsidRDefault="00E55A17">
            <w:pPr>
              <w:pStyle w:val="Outline"/>
              <w:spacing w:before="120"/>
              <w:rPr>
                <w:sz w:val="22"/>
                <w:szCs w:val="22"/>
              </w:rPr>
            </w:pPr>
            <w:r w:rsidRPr="004B2970">
              <w:rPr>
                <w:sz w:val="22"/>
                <w:szCs w:val="22"/>
              </w:rPr>
              <w:t>[</w:t>
            </w:r>
            <w:r w:rsidRPr="004B2970">
              <w:rPr>
                <w:b/>
                <w:sz w:val="22"/>
                <w:szCs w:val="22"/>
              </w:rPr>
              <w:t>insert description of Related Services</w:t>
            </w:r>
            <w:r w:rsidRPr="004B2970">
              <w:rPr>
                <w:sz w:val="22"/>
                <w:szCs w:val="22"/>
              </w:rPr>
              <w:t>]</w:t>
            </w:r>
          </w:p>
        </w:tc>
        <w:tc>
          <w:tcPr>
            <w:tcW w:w="1890" w:type="dxa"/>
            <w:tcBorders>
              <w:top w:val="single" w:sz="6" w:space="0" w:color="auto"/>
              <w:bottom w:val="single" w:sz="6" w:space="0" w:color="auto"/>
            </w:tcBorders>
          </w:tcPr>
          <w:p w14:paraId="4B8B1F69" w14:textId="77777777" w:rsidR="00C949EA" w:rsidRPr="004B2970" w:rsidRDefault="00E55A17">
            <w:pPr>
              <w:pStyle w:val="Outline"/>
              <w:spacing w:before="120"/>
              <w:rPr>
                <w:sz w:val="22"/>
                <w:szCs w:val="22"/>
              </w:rPr>
            </w:pPr>
            <w:r w:rsidRPr="004B2970">
              <w:rPr>
                <w:sz w:val="22"/>
                <w:szCs w:val="22"/>
              </w:rPr>
              <w:t>[</w:t>
            </w:r>
            <w:r w:rsidRPr="004B2970">
              <w:rPr>
                <w:b/>
                <w:sz w:val="22"/>
                <w:szCs w:val="22"/>
              </w:rPr>
              <w:t>insert quantity of items to be supplied</w:t>
            </w:r>
            <w:r w:rsidRPr="004B2970">
              <w:rPr>
                <w:sz w:val="22"/>
                <w:szCs w:val="22"/>
              </w:rPr>
              <w:t>]</w:t>
            </w:r>
          </w:p>
        </w:tc>
        <w:tc>
          <w:tcPr>
            <w:tcW w:w="1890" w:type="dxa"/>
            <w:tcBorders>
              <w:top w:val="single" w:sz="6" w:space="0" w:color="auto"/>
              <w:bottom w:val="single" w:sz="6" w:space="0" w:color="auto"/>
            </w:tcBorders>
          </w:tcPr>
          <w:p w14:paraId="3340E533" w14:textId="77777777" w:rsidR="00C949EA" w:rsidRPr="004B2970" w:rsidRDefault="00E55A17">
            <w:pPr>
              <w:pStyle w:val="Outline"/>
              <w:spacing w:before="120"/>
              <w:jc w:val="center"/>
              <w:rPr>
                <w:sz w:val="22"/>
                <w:szCs w:val="22"/>
              </w:rPr>
            </w:pPr>
            <w:r w:rsidRPr="004B2970">
              <w:rPr>
                <w:sz w:val="22"/>
                <w:szCs w:val="22"/>
              </w:rPr>
              <w:t>[</w:t>
            </w:r>
            <w:r w:rsidRPr="004B2970">
              <w:rPr>
                <w:b/>
                <w:sz w:val="22"/>
                <w:szCs w:val="22"/>
              </w:rPr>
              <w:t>insert physical unit for the items</w:t>
            </w:r>
            <w:r w:rsidRPr="004B2970">
              <w:rPr>
                <w:sz w:val="22"/>
                <w:szCs w:val="22"/>
              </w:rPr>
              <w:t>]</w:t>
            </w:r>
          </w:p>
        </w:tc>
        <w:tc>
          <w:tcPr>
            <w:tcW w:w="2340" w:type="dxa"/>
            <w:tcBorders>
              <w:top w:val="single" w:sz="6" w:space="0" w:color="auto"/>
              <w:bottom w:val="single" w:sz="6" w:space="0" w:color="auto"/>
            </w:tcBorders>
          </w:tcPr>
          <w:p w14:paraId="5BA59823" w14:textId="77777777" w:rsidR="00C949EA" w:rsidRPr="004B2970" w:rsidRDefault="00E55A17">
            <w:pPr>
              <w:pStyle w:val="Outline"/>
              <w:spacing w:before="120"/>
              <w:rPr>
                <w:sz w:val="22"/>
                <w:szCs w:val="22"/>
              </w:rPr>
            </w:pPr>
            <w:r w:rsidRPr="004B2970">
              <w:rPr>
                <w:sz w:val="22"/>
                <w:szCs w:val="22"/>
              </w:rPr>
              <w:t>[</w:t>
            </w:r>
            <w:r w:rsidRPr="004B2970">
              <w:rPr>
                <w:b/>
                <w:sz w:val="22"/>
                <w:szCs w:val="22"/>
              </w:rPr>
              <w:t>insert name of the Place</w:t>
            </w:r>
            <w:r w:rsidRPr="004B2970">
              <w:rPr>
                <w:bCs/>
                <w:sz w:val="22"/>
                <w:szCs w:val="22"/>
              </w:rPr>
              <w:t>]</w:t>
            </w:r>
            <w:r w:rsidRPr="004B2970">
              <w:rPr>
                <w:b/>
                <w:sz w:val="22"/>
                <w:szCs w:val="22"/>
              </w:rPr>
              <w:t xml:space="preserve"> </w:t>
            </w:r>
          </w:p>
        </w:tc>
        <w:tc>
          <w:tcPr>
            <w:tcW w:w="1620" w:type="dxa"/>
            <w:tcBorders>
              <w:top w:val="single" w:sz="6" w:space="0" w:color="auto"/>
              <w:bottom w:val="single" w:sz="6" w:space="0" w:color="auto"/>
            </w:tcBorders>
          </w:tcPr>
          <w:p w14:paraId="7ACA62E8" w14:textId="77777777" w:rsidR="00C949EA" w:rsidRPr="004B2970" w:rsidRDefault="00E55A17">
            <w:pPr>
              <w:pStyle w:val="Outline"/>
              <w:spacing w:before="120"/>
              <w:jc w:val="center"/>
              <w:rPr>
                <w:sz w:val="22"/>
                <w:szCs w:val="22"/>
              </w:rPr>
            </w:pPr>
            <w:r w:rsidRPr="004B2970">
              <w:rPr>
                <w:sz w:val="22"/>
                <w:szCs w:val="22"/>
              </w:rPr>
              <w:t>[</w:t>
            </w:r>
            <w:r w:rsidRPr="004B2970">
              <w:rPr>
                <w:b/>
                <w:sz w:val="22"/>
                <w:szCs w:val="22"/>
              </w:rPr>
              <w:t>insert required Completion Date(s)</w:t>
            </w:r>
            <w:r w:rsidRPr="004B2970">
              <w:rPr>
                <w:sz w:val="22"/>
                <w:szCs w:val="22"/>
              </w:rPr>
              <w:t>]</w:t>
            </w:r>
          </w:p>
        </w:tc>
      </w:tr>
      <w:tr w:rsidR="00C949EA" w:rsidRPr="004B2970" w14:paraId="0F69555D" w14:textId="77777777">
        <w:trPr>
          <w:cantSplit/>
          <w:trHeight w:val="255"/>
        </w:trPr>
        <w:tc>
          <w:tcPr>
            <w:tcW w:w="1008" w:type="dxa"/>
            <w:tcBorders>
              <w:top w:val="single" w:sz="6" w:space="0" w:color="auto"/>
              <w:bottom w:val="single" w:sz="6" w:space="0" w:color="auto"/>
            </w:tcBorders>
          </w:tcPr>
          <w:p w14:paraId="057BF9A8"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00255FED"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34DDBBEC"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397F28C0"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5E4B11B5"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00F3434B" w14:textId="77777777" w:rsidR="00C949EA" w:rsidRPr="004B2970" w:rsidRDefault="00C949EA">
            <w:pPr>
              <w:pStyle w:val="Outline"/>
              <w:spacing w:before="120"/>
              <w:jc w:val="center"/>
            </w:pPr>
          </w:p>
        </w:tc>
      </w:tr>
      <w:tr w:rsidR="00C949EA" w:rsidRPr="004B2970" w14:paraId="61FBA068" w14:textId="77777777">
        <w:trPr>
          <w:cantSplit/>
          <w:trHeight w:val="255"/>
        </w:trPr>
        <w:tc>
          <w:tcPr>
            <w:tcW w:w="1008" w:type="dxa"/>
            <w:tcBorders>
              <w:top w:val="single" w:sz="6" w:space="0" w:color="auto"/>
              <w:bottom w:val="single" w:sz="6" w:space="0" w:color="auto"/>
            </w:tcBorders>
          </w:tcPr>
          <w:p w14:paraId="56FC7E57"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2F87C5BB"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06B96B4F"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1256570C"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15561452"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225640AB" w14:textId="77777777" w:rsidR="00C949EA" w:rsidRPr="004B2970" w:rsidRDefault="00C949EA">
            <w:pPr>
              <w:pStyle w:val="Outline"/>
              <w:spacing w:before="120"/>
              <w:jc w:val="center"/>
            </w:pPr>
          </w:p>
        </w:tc>
      </w:tr>
      <w:tr w:rsidR="00C949EA" w:rsidRPr="004B2970" w14:paraId="771801CE" w14:textId="77777777">
        <w:trPr>
          <w:cantSplit/>
          <w:trHeight w:val="255"/>
        </w:trPr>
        <w:tc>
          <w:tcPr>
            <w:tcW w:w="1008" w:type="dxa"/>
            <w:tcBorders>
              <w:top w:val="single" w:sz="6" w:space="0" w:color="auto"/>
              <w:bottom w:val="single" w:sz="6" w:space="0" w:color="auto"/>
            </w:tcBorders>
          </w:tcPr>
          <w:p w14:paraId="0D45B024"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4583204E"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527B3843"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5C2A39B4"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5AF4A6A6"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76AA1C99" w14:textId="77777777" w:rsidR="00C949EA" w:rsidRPr="004B2970" w:rsidRDefault="00C949EA">
            <w:pPr>
              <w:pStyle w:val="Outline"/>
              <w:spacing w:before="120"/>
              <w:jc w:val="center"/>
            </w:pPr>
          </w:p>
        </w:tc>
      </w:tr>
      <w:tr w:rsidR="00C949EA" w:rsidRPr="004B2970" w14:paraId="0C75BF07" w14:textId="77777777">
        <w:trPr>
          <w:cantSplit/>
          <w:trHeight w:val="255"/>
        </w:trPr>
        <w:tc>
          <w:tcPr>
            <w:tcW w:w="1008" w:type="dxa"/>
            <w:tcBorders>
              <w:top w:val="single" w:sz="6" w:space="0" w:color="auto"/>
              <w:bottom w:val="single" w:sz="6" w:space="0" w:color="auto"/>
            </w:tcBorders>
          </w:tcPr>
          <w:p w14:paraId="6F0A2F26"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74BFB39F"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795ACD79"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2B899EC2"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599C3F6F"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5A3A5FB0" w14:textId="77777777" w:rsidR="00C949EA" w:rsidRPr="004B2970" w:rsidRDefault="00C949EA">
            <w:pPr>
              <w:pStyle w:val="Outline"/>
              <w:spacing w:before="120"/>
              <w:jc w:val="center"/>
            </w:pPr>
          </w:p>
        </w:tc>
      </w:tr>
      <w:tr w:rsidR="00C949EA" w:rsidRPr="004B2970" w14:paraId="4330566C" w14:textId="77777777">
        <w:trPr>
          <w:cantSplit/>
          <w:trHeight w:val="255"/>
        </w:trPr>
        <w:tc>
          <w:tcPr>
            <w:tcW w:w="1008" w:type="dxa"/>
            <w:tcBorders>
              <w:top w:val="single" w:sz="6" w:space="0" w:color="auto"/>
              <w:bottom w:val="single" w:sz="6" w:space="0" w:color="auto"/>
            </w:tcBorders>
          </w:tcPr>
          <w:p w14:paraId="1C2E2C16"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325E18D7"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5EEBC991"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16A0BB3C"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2F3BB46E"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2085AC51" w14:textId="77777777" w:rsidR="00C949EA" w:rsidRPr="004B2970" w:rsidRDefault="00C949EA">
            <w:pPr>
              <w:pStyle w:val="Outline"/>
              <w:spacing w:before="120"/>
              <w:jc w:val="center"/>
            </w:pPr>
          </w:p>
        </w:tc>
      </w:tr>
      <w:tr w:rsidR="00C949EA" w:rsidRPr="004B2970" w14:paraId="2A4B0BA5" w14:textId="77777777">
        <w:trPr>
          <w:cantSplit/>
          <w:trHeight w:val="256"/>
        </w:trPr>
        <w:tc>
          <w:tcPr>
            <w:tcW w:w="12978" w:type="dxa"/>
            <w:gridSpan w:val="6"/>
            <w:tcBorders>
              <w:top w:val="double" w:sz="4" w:space="0" w:color="auto"/>
              <w:left w:val="nil"/>
              <w:bottom w:val="nil"/>
              <w:right w:val="nil"/>
            </w:tcBorders>
          </w:tcPr>
          <w:p w14:paraId="30705383" w14:textId="77777777" w:rsidR="00C949EA" w:rsidRPr="004B2970" w:rsidRDefault="00C949EA">
            <w:pPr>
              <w:spacing w:before="120"/>
              <w:rPr>
                <w:sz w:val="16"/>
              </w:rPr>
            </w:pPr>
          </w:p>
          <w:p w14:paraId="6040A01B" w14:textId="77777777" w:rsidR="00C949EA" w:rsidRPr="004B2970" w:rsidRDefault="00E55A17">
            <w:pPr>
              <w:spacing w:before="120"/>
              <w:rPr>
                <w:sz w:val="16"/>
              </w:rPr>
            </w:pPr>
            <w:r w:rsidRPr="004B2970">
              <w:rPr>
                <w:sz w:val="16"/>
              </w:rPr>
              <w:t>1. If applicable</w:t>
            </w:r>
          </w:p>
        </w:tc>
      </w:tr>
    </w:tbl>
    <w:p w14:paraId="1C0A78A2" w14:textId="77777777" w:rsidR="00C949EA" w:rsidRPr="004B2970" w:rsidRDefault="00C949EA">
      <w:pPr>
        <w:jc w:val="center"/>
      </w:pPr>
    </w:p>
    <w:p w14:paraId="58C2A176" w14:textId="77777777" w:rsidR="00C949EA" w:rsidRPr="004B2970" w:rsidRDefault="00C949EA">
      <w:pPr>
        <w:jc w:val="center"/>
      </w:pPr>
    </w:p>
    <w:p w14:paraId="3DB91810" w14:textId="77777777" w:rsidR="00C949EA" w:rsidRPr="004B2970" w:rsidRDefault="00C949EA">
      <w:pPr>
        <w:jc w:val="center"/>
      </w:pPr>
    </w:p>
    <w:p w14:paraId="00DD02BF" w14:textId="77777777" w:rsidR="00C949EA" w:rsidRPr="004B2970" w:rsidRDefault="00C949EA">
      <w:pPr>
        <w:jc w:val="center"/>
      </w:pPr>
    </w:p>
    <w:p w14:paraId="39BF0033" w14:textId="77777777" w:rsidR="00C949EA" w:rsidRPr="004B2970" w:rsidRDefault="00C949EA">
      <w:pPr>
        <w:jc w:val="center"/>
      </w:pPr>
    </w:p>
    <w:p w14:paraId="6F7781D0" w14:textId="77777777" w:rsidR="00C949EA" w:rsidRPr="004B2970" w:rsidRDefault="00C949EA">
      <w:pPr>
        <w:jc w:val="center"/>
      </w:pPr>
    </w:p>
    <w:tbl>
      <w:tblPr>
        <w:tblW w:w="13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2825"/>
        <w:gridCol w:w="1080"/>
        <w:gridCol w:w="990"/>
        <w:gridCol w:w="2313"/>
        <w:gridCol w:w="1665"/>
        <w:gridCol w:w="1798"/>
        <w:gridCol w:w="1678"/>
      </w:tblGrid>
      <w:tr w:rsidR="00C949EA" w:rsidRPr="004B2970" w14:paraId="17435755" w14:textId="77777777">
        <w:trPr>
          <w:cantSplit/>
        </w:trPr>
        <w:tc>
          <w:tcPr>
            <w:tcW w:w="13232" w:type="dxa"/>
            <w:gridSpan w:val="8"/>
            <w:tcBorders>
              <w:top w:val="nil"/>
              <w:left w:val="nil"/>
              <w:bottom w:val="double" w:sz="4" w:space="0" w:color="auto"/>
              <w:right w:val="nil"/>
            </w:tcBorders>
          </w:tcPr>
          <w:p w14:paraId="0372FDF1" w14:textId="77777777" w:rsidR="00C949EA" w:rsidRPr="004B2970" w:rsidRDefault="00E55A17">
            <w:pPr>
              <w:pStyle w:val="SectionVIHeader"/>
            </w:pPr>
            <w:r w:rsidRPr="004B2970">
              <w:lastRenderedPageBreak/>
              <w:t>1. List of Goods and Delivery Schedule</w:t>
            </w:r>
          </w:p>
          <w:p w14:paraId="6D84B5E7" w14:textId="77777777" w:rsidR="00C949EA" w:rsidRPr="004B2970" w:rsidRDefault="00E55A17">
            <w:pPr>
              <w:pStyle w:val="SectionVIHeader"/>
            </w:pPr>
            <w:r w:rsidRPr="004B2970">
              <w:t>WET SEASON</w:t>
            </w:r>
          </w:p>
        </w:tc>
      </w:tr>
      <w:tr w:rsidR="00C949EA" w:rsidRPr="004B2970" w14:paraId="1FC510DF" w14:textId="77777777">
        <w:trPr>
          <w:cantSplit/>
          <w:trHeight w:val="240"/>
        </w:trPr>
        <w:tc>
          <w:tcPr>
            <w:tcW w:w="883" w:type="dxa"/>
            <w:vMerge w:val="restart"/>
            <w:tcBorders>
              <w:top w:val="double" w:sz="4" w:space="0" w:color="auto"/>
              <w:left w:val="double" w:sz="4" w:space="0" w:color="auto"/>
              <w:right w:val="single" w:sz="4" w:space="0" w:color="auto"/>
            </w:tcBorders>
          </w:tcPr>
          <w:p w14:paraId="0D7A0776" w14:textId="77777777" w:rsidR="00C949EA" w:rsidRPr="004B2970" w:rsidRDefault="00E55A17">
            <w:pPr>
              <w:spacing w:before="60"/>
              <w:jc w:val="center"/>
              <w:rPr>
                <w:b/>
                <w:bCs/>
                <w:sz w:val="22"/>
                <w:szCs w:val="22"/>
              </w:rPr>
            </w:pPr>
            <w:r w:rsidRPr="004B2970">
              <w:rPr>
                <w:b/>
                <w:bCs/>
                <w:sz w:val="22"/>
                <w:szCs w:val="22"/>
              </w:rPr>
              <w:t>Line Item</w:t>
            </w:r>
          </w:p>
          <w:p w14:paraId="1D7CFA75" w14:textId="77777777" w:rsidR="00C949EA" w:rsidRPr="004B2970" w:rsidRDefault="00E55A17">
            <w:pPr>
              <w:spacing w:before="60"/>
              <w:jc w:val="center"/>
              <w:rPr>
                <w:b/>
                <w:bCs/>
                <w:sz w:val="22"/>
                <w:szCs w:val="22"/>
              </w:rPr>
            </w:pPr>
            <w:r w:rsidRPr="004B2970">
              <w:rPr>
                <w:b/>
                <w:bCs/>
                <w:sz w:val="22"/>
                <w:szCs w:val="22"/>
              </w:rPr>
              <w:t>N</w:t>
            </w:r>
            <w:r w:rsidRPr="004B2970">
              <w:rPr>
                <w:b/>
                <w:bCs/>
                <w:sz w:val="22"/>
                <w:szCs w:val="22"/>
              </w:rPr>
              <w:sym w:font="Symbol" w:char="F0B0"/>
            </w:r>
          </w:p>
        </w:tc>
        <w:tc>
          <w:tcPr>
            <w:tcW w:w="2825" w:type="dxa"/>
            <w:vMerge w:val="restart"/>
            <w:tcBorders>
              <w:top w:val="double" w:sz="4" w:space="0" w:color="auto"/>
              <w:left w:val="single" w:sz="4" w:space="0" w:color="auto"/>
              <w:right w:val="single" w:sz="4" w:space="0" w:color="auto"/>
            </w:tcBorders>
          </w:tcPr>
          <w:p w14:paraId="5EA12402" w14:textId="77777777" w:rsidR="00C949EA" w:rsidRPr="004B2970" w:rsidRDefault="00E55A17">
            <w:pPr>
              <w:spacing w:before="60"/>
              <w:jc w:val="center"/>
              <w:rPr>
                <w:b/>
                <w:bCs/>
                <w:sz w:val="22"/>
                <w:szCs w:val="22"/>
              </w:rPr>
            </w:pPr>
            <w:r w:rsidRPr="004B2970">
              <w:rPr>
                <w:b/>
                <w:bCs/>
                <w:sz w:val="22"/>
                <w:szCs w:val="22"/>
              </w:rPr>
              <w:t xml:space="preserve">Description of Goods </w:t>
            </w:r>
          </w:p>
        </w:tc>
        <w:tc>
          <w:tcPr>
            <w:tcW w:w="1080" w:type="dxa"/>
            <w:vMerge w:val="restart"/>
            <w:tcBorders>
              <w:top w:val="double" w:sz="4" w:space="0" w:color="auto"/>
              <w:left w:val="single" w:sz="4" w:space="0" w:color="auto"/>
              <w:right w:val="single" w:sz="4" w:space="0" w:color="auto"/>
            </w:tcBorders>
          </w:tcPr>
          <w:p w14:paraId="66EF41D5" w14:textId="77777777" w:rsidR="00C949EA" w:rsidRPr="004B2970" w:rsidRDefault="00E55A17">
            <w:pPr>
              <w:spacing w:before="60"/>
              <w:jc w:val="center"/>
              <w:rPr>
                <w:b/>
                <w:bCs/>
                <w:sz w:val="22"/>
                <w:szCs w:val="22"/>
              </w:rPr>
            </w:pPr>
            <w:r w:rsidRPr="004B2970">
              <w:rPr>
                <w:b/>
                <w:bCs/>
                <w:sz w:val="22"/>
                <w:szCs w:val="22"/>
              </w:rPr>
              <w:t>Quantity</w:t>
            </w:r>
          </w:p>
        </w:tc>
        <w:tc>
          <w:tcPr>
            <w:tcW w:w="990" w:type="dxa"/>
            <w:vMerge w:val="restart"/>
            <w:tcBorders>
              <w:top w:val="double" w:sz="4" w:space="0" w:color="auto"/>
              <w:left w:val="single" w:sz="4" w:space="0" w:color="auto"/>
              <w:right w:val="single" w:sz="4" w:space="0" w:color="auto"/>
            </w:tcBorders>
          </w:tcPr>
          <w:p w14:paraId="03BD71CF" w14:textId="77777777" w:rsidR="00C949EA" w:rsidRPr="004B2970" w:rsidRDefault="00E55A17">
            <w:pPr>
              <w:spacing w:before="60"/>
              <w:jc w:val="center"/>
              <w:rPr>
                <w:b/>
                <w:bCs/>
                <w:sz w:val="22"/>
                <w:szCs w:val="22"/>
              </w:rPr>
            </w:pPr>
            <w:r w:rsidRPr="004B2970">
              <w:rPr>
                <w:b/>
                <w:bCs/>
                <w:sz w:val="22"/>
                <w:szCs w:val="22"/>
              </w:rPr>
              <w:t>Physical unit</w:t>
            </w:r>
          </w:p>
        </w:tc>
        <w:tc>
          <w:tcPr>
            <w:tcW w:w="2313" w:type="dxa"/>
            <w:vMerge w:val="restart"/>
            <w:tcBorders>
              <w:top w:val="double" w:sz="4" w:space="0" w:color="auto"/>
              <w:left w:val="single" w:sz="4" w:space="0" w:color="auto"/>
              <w:right w:val="single" w:sz="4" w:space="0" w:color="auto"/>
            </w:tcBorders>
          </w:tcPr>
          <w:p w14:paraId="15C3B51E" w14:textId="77777777" w:rsidR="00C949EA" w:rsidRPr="004B2970" w:rsidRDefault="00E55A17">
            <w:pPr>
              <w:spacing w:before="60"/>
              <w:jc w:val="center"/>
              <w:rPr>
                <w:b/>
                <w:bCs/>
                <w:sz w:val="22"/>
                <w:szCs w:val="22"/>
              </w:rPr>
            </w:pPr>
            <w:r w:rsidRPr="004B2970">
              <w:rPr>
                <w:b/>
                <w:bCs/>
                <w:sz w:val="22"/>
                <w:szCs w:val="22"/>
              </w:rPr>
              <w:t xml:space="preserve">Final Destination (Project Site)  as specified in BDS </w:t>
            </w:r>
          </w:p>
        </w:tc>
        <w:tc>
          <w:tcPr>
            <w:tcW w:w="5141" w:type="dxa"/>
            <w:gridSpan w:val="3"/>
            <w:tcBorders>
              <w:top w:val="double" w:sz="4" w:space="0" w:color="auto"/>
              <w:left w:val="single" w:sz="4" w:space="0" w:color="auto"/>
              <w:bottom w:val="single" w:sz="4" w:space="0" w:color="auto"/>
              <w:right w:val="double" w:sz="4" w:space="0" w:color="auto"/>
            </w:tcBorders>
          </w:tcPr>
          <w:p w14:paraId="10080C1B" w14:textId="77777777" w:rsidR="00C949EA" w:rsidRPr="004B2970" w:rsidRDefault="00E55A17">
            <w:pPr>
              <w:spacing w:before="60" w:after="60"/>
              <w:jc w:val="center"/>
              <w:rPr>
                <w:sz w:val="22"/>
                <w:szCs w:val="22"/>
              </w:rPr>
            </w:pPr>
            <w:r w:rsidRPr="004B2970">
              <w:rPr>
                <w:b/>
                <w:bCs/>
                <w:sz w:val="22"/>
                <w:szCs w:val="22"/>
              </w:rPr>
              <w:t>Delivery (as per Incoterms) Date</w:t>
            </w:r>
          </w:p>
        </w:tc>
      </w:tr>
      <w:tr w:rsidR="00C949EA" w:rsidRPr="004B2970" w14:paraId="051EDCD2" w14:textId="77777777">
        <w:trPr>
          <w:cantSplit/>
          <w:trHeight w:val="240"/>
        </w:trPr>
        <w:tc>
          <w:tcPr>
            <w:tcW w:w="883" w:type="dxa"/>
            <w:vMerge/>
            <w:tcBorders>
              <w:left w:val="double" w:sz="4" w:space="0" w:color="auto"/>
              <w:bottom w:val="single" w:sz="4" w:space="0" w:color="auto"/>
              <w:right w:val="single" w:sz="4" w:space="0" w:color="auto"/>
            </w:tcBorders>
          </w:tcPr>
          <w:p w14:paraId="6625032A" w14:textId="77777777" w:rsidR="00C949EA" w:rsidRPr="004B2970" w:rsidRDefault="00C949EA">
            <w:pPr>
              <w:jc w:val="center"/>
              <w:rPr>
                <w:sz w:val="22"/>
                <w:szCs w:val="22"/>
              </w:rPr>
            </w:pPr>
          </w:p>
        </w:tc>
        <w:tc>
          <w:tcPr>
            <w:tcW w:w="2825" w:type="dxa"/>
            <w:vMerge/>
            <w:tcBorders>
              <w:left w:val="single" w:sz="4" w:space="0" w:color="auto"/>
              <w:bottom w:val="single" w:sz="4" w:space="0" w:color="auto"/>
              <w:right w:val="single" w:sz="4" w:space="0" w:color="auto"/>
            </w:tcBorders>
          </w:tcPr>
          <w:p w14:paraId="34F75F64" w14:textId="77777777" w:rsidR="00C949EA" w:rsidRPr="004B2970" w:rsidRDefault="00C949EA">
            <w:pPr>
              <w:jc w:val="center"/>
              <w:rPr>
                <w:sz w:val="22"/>
                <w:szCs w:val="22"/>
              </w:rPr>
            </w:pPr>
          </w:p>
        </w:tc>
        <w:tc>
          <w:tcPr>
            <w:tcW w:w="1080" w:type="dxa"/>
            <w:vMerge/>
            <w:tcBorders>
              <w:left w:val="single" w:sz="4" w:space="0" w:color="auto"/>
              <w:bottom w:val="single" w:sz="4" w:space="0" w:color="auto"/>
              <w:right w:val="single" w:sz="4" w:space="0" w:color="auto"/>
            </w:tcBorders>
          </w:tcPr>
          <w:p w14:paraId="11133FD8" w14:textId="77777777" w:rsidR="00C949EA" w:rsidRPr="004B2970" w:rsidRDefault="00C949EA">
            <w:pPr>
              <w:jc w:val="center"/>
              <w:rPr>
                <w:sz w:val="22"/>
                <w:szCs w:val="22"/>
              </w:rPr>
            </w:pPr>
          </w:p>
        </w:tc>
        <w:tc>
          <w:tcPr>
            <w:tcW w:w="990" w:type="dxa"/>
            <w:vMerge/>
            <w:tcBorders>
              <w:left w:val="single" w:sz="4" w:space="0" w:color="auto"/>
              <w:bottom w:val="single" w:sz="4" w:space="0" w:color="auto"/>
              <w:right w:val="single" w:sz="4" w:space="0" w:color="auto"/>
            </w:tcBorders>
          </w:tcPr>
          <w:p w14:paraId="2A850402" w14:textId="77777777" w:rsidR="00C949EA" w:rsidRPr="004B2970" w:rsidRDefault="00C949EA">
            <w:pPr>
              <w:jc w:val="center"/>
              <w:rPr>
                <w:sz w:val="22"/>
                <w:szCs w:val="22"/>
              </w:rPr>
            </w:pPr>
          </w:p>
        </w:tc>
        <w:tc>
          <w:tcPr>
            <w:tcW w:w="2313" w:type="dxa"/>
            <w:vMerge/>
            <w:tcBorders>
              <w:left w:val="single" w:sz="4" w:space="0" w:color="auto"/>
              <w:bottom w:val="single" w:sz="4" w:space="0" w:color="auto"/>
              <w:right w:val="single" w:sz="4" w:space="0" w:color="auto"/>
            </w:tcBorders>
          </w:tcPr>
          <w:p w14:paraId="4BF77F97" w14:textId="77777777" w:rsidR="00C949EA" w:rsidRPr="004B2970" w:rsidRDefault="00C949EA">
            <w:pPr>
              <w:jc w:val="center"/>
              <w:rPr>
                <w:sz w:val="22"/>
                <w:szCs w:val="22"/>
              </w:rPr>
            </w:pPr>
          </w:p>
        </w:tc>
        <w:tc>
          <w:tcPr>
            <w:tcW w:w="1665" w:type="dxa"/>
            <w:tcBorders>
              <w:top w:val="single" w:sz="4" w:space="0" w:color="auto"/>
              <w:left w:val="single" w:sz="4" w:space="0" w:color="auto"/>
              <w:right w:val="single" w:sz="4" w:space="0" w:color="auto"/>
            </w:tcBorders>
          </w:tcPr>
          <w:p w14:paraId="70E6ACE7" w14:textId="77777777" w:rsidR="00C949EA" w:rsidRPr="004B2970" w:rsidRDefault="00E55A17">
            <w:pPr>
              <w:spacing w:before="60" w:after="60"/>
              <w:jc w:val="center"/>
              <w:rPr>
                <w:b/>
                <w:bCs/>
                <w:sz w:val="22"/>
                <w:szCs w:val="22"/>
              </w:rPr>
            </w:pPr>
            <w:r w:rsidRPr="004B2970">
              <w:rPr>
                <w:b/>
                <w:bCs/>
                <w:sz w:val="22"/>
                <w:szCs w:val="22"/>
              </w:rPr>
              <w:t>Earliest Delivery Date</w:t>
            </w:r>
          </w:p>
        </w:tc>
        <w:tc>
          <w:tcPr>
            <w:tcW w:w="1798" w:type="dxa"/>
            <w:tcBorders>
              <w:top w:val="single" w:sz="4" w:space="0" w:color="auto"/>
              <w:left w:val="single" w:sz="4" w:space="0" w:color="auto"/>
              <w:right w:val="single" w:sz="4" w:space="0" w:color="auto"/>
            </w:tcBorders>
          </w:tcPr>
          <w:p w14:paraId="5C840D15" w14:textId="77777777" w:rsidR="00C949EA" w:rsidRPr="004B2970" w:rsidRDefault="00E55A17">
            <w:pPr>
              <w:spacing w:before="60" w:after="60"/>
              <w:jc w:val="center"/>
              <w:rPr>
                <w:b/>
                <w:bCs/>
                <w:sz w:val="22"/>
                <w:szCs w:val="22"/>
              </w:rPr>
            </w:pPr>
            <w:r w:rsidRPr="004B2970">
              <w:rPr>
                <w:b/>
                <w:bCs/>
                <w:sz w:val="22"/>
                <w:szCs w:val="22"/>
              </w:rPr>
              <w:t xml:space="preserve">Latest Delivery Date </w:t>
            </w:r>
          </w:p>
          <w:p w14:paraId="50F6BF83" w14:textId="77777777" w:rsidR="00C949EA" w:rsidRPr="004B2970" w:rsidRDefault="00C949EA">
            <w:pPr>
              <w:spacing w:before="60" w:after="60"/>
              <w:jc w:val="center"/>
              <w:rPr>
                <w:b/>
                <w:bCs/>
                <w:sz w:val="22"/>
                <w:szCs w:val="22"/>
              </w:rPr>
            </w:pPr>
          </w:p>
        </w:tc>
        <w:tc>
          <w:tcPr>
            <w:tcW w:w="1678" w:type="dxa"/>
            <w:tcBorders>
              <w:top w:val="single" w:sz="4" w:space="0" w:color="auto"/>
              <w:left w:val="single" w:sz="4" w:space="0" w:color="auto"/>
              <w:bottom w:val="single" w:sz="4" w:space="0" w:color="auto"/>
              <w:right w:val="double" w:sz="4" w:space="0" w:color="auto"/>
            </w:tcBorders>
          </w:tcPr>
          <w:p w14:paraId="251DD91C" w14:textId="77777777" w:rsidR="00C949EA" w:rsidRPr="004B2970" w:rsidRDefault="00E55A17">
            <w:pPr>
              <w:spacing w:before="60" w:after="60"/>
              <w:jc w:val="center"/>
              <w:rPr>
                <w:b/>
                <w:bCs/>
                <w:sz w:val="22"/>
                <w:szCs w:val="22"/>
              </w:rPr>
            </w:pPr>
            <w:r w:rsidRPr="004B2970">
              <w:rPr>
                <w:b/>
                <w:bCs/>
                <w:sz w:val="22"/>
                <w:szCs w:val="22"/>
              </w:rPr>
              <w:t>Bidder’s offered Delivery date [to be provided by the Bidder]</w:t>
            </w:r>
          </w:p>
        </w:tc>
      </w:tr>
      <w:tr w:rsidR="00C949EA" w:rsidRPr="004B2970" w14:paraId="4AB917E3" w14:textId="77777777">
        <w:trPr>
          <w:cantSplit/>
        </w:trPr>
        <w:tc>
          <w:tcPr>
            <w:tcW w:w="883" w:type="dxa"/>
            <w:tcBorders>
              <w:top w:val="single" w:sz="4" w:space="0" w:color="auto"/>
              <w:left w:val="double" w:sz="4" w:space="0" w:color="auto"/>
              <w:bottom w:val="single" w:sz="4" w:space="0" w:color="auto"/>
              <w:right w:val="single" w:sz="4" w:space="0" w:color="auto"/>
            </w:tcBorders>
          </w:tcPr>
          <w:p w14:paraId="0C0A0902" w14:textId="77777777" w:rsidR="00C949EA" w:rsidRPr="004B2970" w:rsidRDefault="00C949EA">
            <w:pPr>
              <w:rPr>
                <w:sz w:val="22"/>
                <w:szCs w:val="22"/>
              </w:rPr>
            </w:pPr>
          </w:p>
        </w:tc>
        <w:tc>
          <w:tcPr>
            <w:tcW w:w="2825" w:type="dxa"/>
            <w:tcBorders>
              <w:top w:val="single" w:sz="4" w:space="0" w:color="auto"/>
              <w:left w:val="single" w:sz="4" w:space="0" w:color="auto"/>
              <w:bottom w:val="single" w:sz="4" w:space="0" w:color="auto"/>
              <w:right w:val="single" w:sz="4" w:space="0" w:color="auto"/>
            </w:tcBorders>
          </w:tcPr>
          <w:p w14:paraId="78084559" w14:textId="77777777" w:rsidR="00C949EA" w:rsidRPr="004B2970" w:rsidRDefault="00C949EA">
            <w:pPr>
              <w:rPr>
                <w:sz w:val="22"/>
                <w:szCs w:val="22"/>
              </w:rPr>
            </w:pPr>
          </w:p>
        </w:tc>
        <w:tc>
          <w:tcPr>
            <w:tcW w:w="1080" w:type="dxa"/>
            <w:tcBorders>
              <w:top w:val="single" w:sz="4" w:space="0" w:color="auto"/>
              <w:left w:val="single" w:sz="4" w:space="0" w:color="auto"/>
              <w:bottom w:val="single" w:sz="4" w:space="0" w:color="auto"/>
              <w:right w:val="single" w:sz="4" w:space="0" w:color="auto"/>
            </w:tcBorders>
          </w:tcPr>
          <w:p w14:paraId="70596D4D" w14:textId="77777777" w:rsidR="00C949EA" w:rsidRPr="004B2970" w:rsidRDefault="00C949EA">
            <w:pPr>
              <w:rPr>
                <w:sz w:val="22"/>
                <w:szCs w:val="22"/>
              </w:rPr>
            </w:pPr>
          </w:p>
        </w:tc>
        <w:tc>
          <w:tcPr>
            <w:tcW w:w="990" w:type="dxa"/>
            <w:tcBorders>
              <w:top w:val="single" w:sz="4" w:space="0" w:color="auto"/>
              <w:left w:val="single" w:sz="4" w:space="0" w:color="auto"/>
              <w:bottom w:val="single" w:sz="4" w:space="0" w:color="auto"/>
              <w:right w:val="single" w:sz="4" w:space="0" w:color="auto"/>
            </w:tcBorders>
          </w:tcPr>
          <w:p w14:paraId="31C31A7C" w14:textId="77777777" w:rsidR="00C949EA" w:rsidRPr="004B2970" w:rsidRDefault="00C949EA">
            <w:pPr>
              <w:rPr>
                <w:sz w:val="22"/>
                <w:szCs w:val="22"/>
              </w:rPr>
            </w:pPr>
          </w:p>
        </w:tc>
        <w:tc>
          <w:tcPr>
            <w:tcW w:w="2313" w:type="dxa"/>
            <w:tcBorders>
              <w:top w:val="single" w:sz="4" w:space="0" w:color="auto"/>
              <w:left w:val="single" w:sz="4" w:space="0" w:color="auto"/>
              <w:bottom w:val="single" w:sz="4" w:space="0" w:color="auto"/>
              <w:right w:val="single" w:sz="4" w:space="0" w:color="auto"/>
            </w:tcBorders>
          </w:tcPr>
          <w:p w14:paraId="24DBD619" w14:textId="77777777" w:rsidR="00C949EA" w:rsidRPr="004B2970" w:rsidRDefault="00C949EA">
            <w:pPr>
              <w:rPr>
                <w:sz w:val="22"/>
                <w:szCs w:val="22"/>
              </w:rPr>
            </w:pPr>
          </w:p>
        </w:tc>
        <w:tc>
          <w:tcPr>
            <w:tcW w:w="1665" w:type="dxa"/>
            <w:tcBorders>
              <w:left w:val="single" w:sz="4" w:space="0" w:color="auto"/>
              <w:right w:val="single" w:sz="4" w:space="0" w:color="auto"/>
            </w:tcBorders>
          </w:tcPr>
          <w:p w14:paraId="20B148C3" w14:textId="77777777" w:rsidR="00C949EA" w:rsidRPr="004B2970" w:rsidRDefault="00C949EA">
            <w:pPr>
              <w:rPr>
                <w:sz w:val="22"/>
                <w:szCs w:val="22"/>
              </w:rPr>
            </w:pPr>
          </w:p>
        </w:tc>
        <w:tc>
          <w:tcPr>
            <w:tcW w:w="1798" w:type="dxa"/>
            <w:tcBorders>
              <w:left w:val="single" w:sz="4" w:space="0" w:color="auto"/>
              <w:right w:val="single" w:sz="4" w:space="0" w:color="auto"/>
            </w:tcBorders>
          </w:tcPr>
          <w:p w14:paraId="4C4125D9" w14:textId="77777777" w:rsidR="00C949EA" w:rsidRPr="004B2970" w:rsidRDefault="00C949EA">
            <w:pPr>
              <w:pStyle w:val="Outline"/>
              <w:spacing w:before="0"/>
              <w:rPr>
                <w:sz w:val="22"/>
                <w:szCs w:val="22"/>
              </w:rPr>
            </w:pPr>
          </w:p>
        </w:tc>
        <w:tc>
          <w:tcPr>
            <w:tcW w:w="1678" w:type="dxa"/>
            <w:tcBorders>
              <w:top w:val="single" w:sz="4" w:space="0" w:color="auto"/>
              <w:left w:val="single" w:sz="4" w:space="0" w:color="auto"/>
              <w:right w:val="double" w:sz="4" w:space="0" w:color="auto"/>
            </w:tcBorders>
          </w:tcPr>
          <w:p w14:paraId="7A55DAD5" w14:textId="77777777" w:rsidR="00C949EA" w:rsidRPr="004B2970" w:rsidRDefault="00C949EA">
            <w:pPr>
              <w:rPr>
                <w:sz w:val="22"/>
                <w:szCs w:val="22"/>
              </w:rPr>
            </w:pPr>
          </w:p>
        </w:tc>
      </w:tr>
      <w:tr w:rsidR="00C949EA" w:rsidRPr="004B2970" w14:paraId="05E24408" w14:textId="77777777">
        <w:trPr>
          <w:cantSplit/>
        </w:trPr>
        <w:tc>
          <w:tcPr>
            <w:tcW w:w="883" w:type="dxa"/>
            <w:tcBorders>
              <w:top w:val="single" w:sz="4" w:space="0" w:color="auto"/>
              <w:left w:val="double" w:sz="4" w:space="0" w:color="auto"/>
              <w:bottom w:val="single" w:sz="4" w:space="0" w:color="auto"/>
              <w:right w:val="single" w:sz="4" w:space="0" w:color="auto"/>
            </w:tcBorders>
          </w:tcPr>
          <w:p w14:paraId="39D638B5" w14:textId="77777777" w:rsidR="00C949EA" w:rsidRPr="004B2970" w:rsidRDefault="00E55A17">
            <w:pPr>
              <w:rPr>
                <w:sz w:val="22"/>
                <w:szCs w:val="22"/>
              </w:rPr>
            </w:pPr>
            <w:r w:rsidRPr="004B2970">
              <w:rPr>
                <w:sz w:val="22"/>
                <w:szCs w:val="22"/>
              </w:rPr>
              <w:t>[insert item No]</w:t>
            </w:r>
          </w:p>
        </w:tc>
        <w:tc>
          <w:tcPr>
            <w:tcW w:w="2825" w:type="dxa"/>
            <w:tcBorders>
              <w:top w:val="single" w:sz="4" w:space="0" w:color="auto"/>
              <w:left w:val="single" w:sz="4" w:space="0" w:color="auto"/>
              <w:bottom w:val="single" w:sz="4" w:space="0" w:color="auto"/>
              <w:right w:val="single" w:sz="4" w:space="0" w:color="auto"/>
            </w:tcBorders>
          </w:tcPr>
          <w:p w14:paraId="6A4A380A" w14:textId="77777777" w:rsidR="00C949EA" w:rsidRPr="004B2970" w:rsidRDefault="00E55A17">
            <w:pPr>
              <w:rPr>
                <w:sz w:val="22"/>
                <w:szCs w:val="22"/>
              </w:rPr>
            </w:pPr>
            <w:r w:rsidRPr="004B2970">
              <w:rPr>
                <w:sz w:val="22"/>
                <w:szCs w:val="22"/>
              </w:rPr>
              <w:t>[insert description of Goods]</w:t>
            </w:r>
          </w:p>
        </w:tc>
        <w:tc>
          <w:tcPr>
            <w:tcW w:w="1080" w:type="dxa"/>
            <w:tcBorders>
              <w:top w:val="single" w:sz="4" w:space="0" w:color="auto"/>
              <w:left w:val="single" w:sz="4" w:space="0" w:color="auto"/>
              <w:bottom w:val="single" w:sz="4" w:space="0" w:color="auto"/>
              <w:right w:val="single" w:sz="4" w:space="0" w:color="auto"/>
            </w:tcBorders>
          </w:tcPr>
          <w:p w14:paraId="3C54D1FE" w14:textId="77777777" w:rsidR="00C949EA" w:rsidRPr="004B2970" w:rsidRDefault="00E55A17">
            <w:pPr>
              <w:rPr>
                <w:sz w:val="22"/>
                <w:szCs w:val="22"/>
              </w:rPr>
            </w:pPr>
            <w:r w:rsidRPr="004B2970">
              <w:rPr>
                <w:sz w:val="22"/>
                <w:szCs w:val="22"/>
              </w:rPr>
              <w:t>[insert quantity of item to be supplied]</w:t>
            </w:r>
          </w:p>
        </w:tc>
        <w:tc>
          <w:tcPr>
            <w:tcW w:w="990" w:type="dxa"/>
            <w:tcBorders>
              <w:top w:val="single" w:sz="4" w:space="0" w:color="auto"/>
              <w:left w:val="single" w:sz="4" w:space="0" w:color="auto"/>
              <w:bottom w:val="single" w:sz="4" w:space="0" w:color="auto"/>
              <w:right w:val="single" w:sz="4" w:space="0" w:color="auto"/>
            </w:tcBorders>
          </w:tcPr>
          <w:p w14:paraId="1D08C881" w14:textId="77777777" w:rsidR="00C949EA" w:rsidRPr="004B2970" w:rsidRDefault="00E55A17">
            <w:pPr>
              <w:rPr>
                <w:sz w:val="22"/>
                <w:szCs w:val="22"/>
              </w:rPr>
            </w:pPr>
            <w:r w:rsidRPr="004B2970">
              <w:rPr>
                <w:sz w:val="22"/>
                <w:szCs w:val="22"/>
              </w:rPr>
              <w:t>[insert physical unit for the quantity]</w:t>
            </w:r>
          </w:p>
        </w:tc>
        <w:tc>
          <w:tcPr>
            <w:tcW w:w="2313" w:type="dxa"/>
            <w:tcBorders>
              <w:top w:val="single" w:sz="4" w:space="0" w:color="auto"/>
              <w:left w:val="single" w:sz="4" w:space="0" w:color="auto"/>
              <w:bottom w:val="single" w:sz="4" w:space="0" w:color="auto"/>
              <w:right w:val="single" w:sz="4" w:space="0" w:color="auto"/>
            </w:tcBorders>
          </w:tcPr>
          <w:p w14:paraId="7500BE6C" w14:textId="77777777" w:rsidR="00C949EA" w:rsidRPr="004B2970" w:rsidRDefault="00E55A17">
            <w:pPr>
              <w:rPr>
                <w:sz w:val="22"/>
                <w:szCs w:val="22"/>
              </w:rPr>
            </w:pPr>
            <w:r w:rsidRPr="004B2970">
              <w:rPr>
                <w:sz w:val="22"/>
                <w:szCs w:val="22"/>
              </w:rPr>
              <w:t>[insert place of Delivery]</w:t>
            </w:r>
          </w:p>
        </w:tc>
        <w:tc>
          <w:tcPr>
            <w:tcW w:w="1665" w:type="dxa"/>
            <w:tcBorders>
              <w:left w:val="single" w:sz="4" w:space="0" w:color="auto"/>
              <w:right w:val="single" w:sz="4" w:space="0" w:color="auto"/>
            </w:tcBorders>
          </w:tcPr>
          <w:p w14:paraId="389632F7" w14:textId="77777777" w:rsidR="00C949EA" w:rsidRPr="004B2970" w:rsidRDefault="00E55A17">
            <w:pPr>
              <w:rPr>
                <w:sz w:val="22"/>
                <w:szCs w:val="22"/>
              </w:rPr>
            </w:pPr>
            <w:r w:rsidRPr="004B2970">
              <w:rPr>
                <w:sz w:val="22"/>
                <w:szCs w:val="22"/>
              </w:rPr>
              <w:t>[insert the number of  days following the date of effectiveness of the Contract]</w:t>
            </w:r>
          </w:p>
        </w:tc>
        <w:tc>
          <w:tcPr>
            <w:tcW w:w="1798" w:type="dxa"/>
            <w:tcBorders>
              <w:left w:val="single" w:sz="4" w:space="0" w:color="auto"/>
              <w:right w:val="single" w:sz="4" w:space="0" w:color="auto"/>
            </w:tcBorders>
          </w:tcPr>
          <w:p w14:paraId="752DFFC6" w14:textId="77777777" w:rsidR="00C949EA" w:rsidRPr="004B2970" w:rsidRDefault="00E55A17">
            <w:pPr>
              <w:rPr>
                <w:sz w:val="22"/>
                <w:szCs w:val="22"/>
              </w:rPr>
            </w:pPr>
            <w:r w:rsidRPr="004B2970">
              <w:rPr>
                <w:sz w:val="22"/>
                <w:szCs w:val="22"/>
              </w:rPr>
              <w:t>[insert the number of days following the date of  effectiveness of the Contract]</w:t>
            </w:r>
          </w:p>
        </w:tc>
        <w:tc>
          <w:tcPr>
            <w:tcW w:w="1678" w:type="dxa"/>
            <w:tcBorders>
              <w:left w:val="single" w:sz="4" w:space="0" w:color="auto"/>
              <w:right w:val="double" w:sz="4" w:space="0" w:color="auto"/>
            </w:tcBorders>
          </w:tcPr>
          <w:p w14:paraId="00BA4B2A" w14:textId="77777777" w:rsidR="00C949EA" w:rsidRPr="004B2970" w:rsidRDefault="00E55A17">
            <w:pPr>
              <w:rPr>
                <w:sz w:val="22"/>
                <w:szCs w:val="22"/>
              </w:rPr>
            </w:pPr>
            <w:r w:rsidRPr="004B2970">
              <w:rPr>
                <w:sz w:val="22"/>
                <w:szCs w:val="22"/>
              </w:rPr>
              <w:t>[insert the number of  days following the date of  effectiveness of the Contract]</w:t>
            </w:r>
          </w:p>
        </w:tc>
      </w:tr>
      <w:tr w:rsidR="00695DA7" w:rsidRPr="004B2970" w14:paraId="4C0A09EA" w14:textId="77777777">
        <w:trPr>
          <w:cantSplit/>
        </w:trPr>
        <w:tc>
          <w:tcPr>
            <w:tcW w:w="883" w:type="dxa"/>
            <w:tcBorders>
              <w:top w:val="single" w:sz="4" w:space="0" w:color="auto"/>
              <w:left w:val="double" w:sz="4" w:space="0" w:color="auto"/>
              <w:bottom w:val="single" w:sz="4" w:space="0" w:color="auto"/>
              <w:right w:val="single" w:sz="4" w:space="0" w:color="auto"/>
            </w:tcBorders>
          </w:tcPr>
          <w:p w14:paraId="54589C1B" w14:textId="77777777" w:rsidR="00695DA7" w:rsidRPr="004B2970" w:rsidRDefault="00695DA7" w:rsidP="00695DA7">
            <w:r w:rsidRPr="004B2970">
              <w:t>1.</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6699BCB" w14:textId="77777777" w:rsidR="00695DA7" w:rsidRPr="004B2970" w:rsidRDefault="00695DA7" w:rsidP="00695DA7">
            <w:r w:rsidRPr="004B2970">
              <w:rPr>
                <w:color w:val="000000"/>
                <w:sz w:val="22"/>
                <w:szCs w:val="22"/>
              </w:rPr>
              <w:t>FGN-ANRiN Customized bags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C8AAF7B" w14:textId="77777777" w:rsidR="00695DA7" w:rsidRPr="004B2970" w:rsidRDefault="00695DA7" w:rsidP="00695DA7">
            <w:pPr>
              <w:contextualSpacing/>
              <w:rPr>
                <w:color w:val="000000"/>
              </w:rPr>
            </w:pPr>
            <w:r w:rsidRPr="004B2970">
              <w:rPr>
                <w:color w:val="000000"/>
              </w:rPr>
              <w:t>94,994 Nos</w:t>
            </w:r>
          </w:p>
        </w:tc>
        <w:tc>
          <w:tcPr>
            <w:tcW w:w="990" w:type="dxa"/>
            <w:tcBorders>
              <w:top w:val="single" w:sz="4" w:space="0" w:color="auto"/>
              <w:left w:val="single" w:sz="4" w:space="0" w:color="auto"/>
              <w:bottom w:val="single" w:sz="4" w:space="0" w:color="auto"/>
              <w:right w:val="single" w:sz="4" w:space="0" w:color="auto"/>
            </w:tcBorders>
          </w:tcPr>
          <w:p w14:paraId="6F7B01BC" w14:textId="77777777" w:rsidR="00695DA7" w:rsidRPr="004B2970" w:rsidRDefault="00695DA7" w:rsidP="00695DA7">
            <w:r w:rsidRPr="004B2970">
              <w:t>Nos.</w:t>
            </w:r>
          </w:p>
        </w:tc>
        <w:tc>
          <w:tcPr>
            <w:tcW w:w="2313" w:type="dxa"/>
            <w:tcBorders>
              <w:top w:val="single" w:sz="4" w:space="0" w:color="auto"/>
              <w:left w:val="single" w:sz="4" w:space="0" w:color="auto"/>
              <w:bottom w:val="single" w:sz="4" w:space="0" w:color="auto"/>
              <w:right w:val="single" w:sz="4" w:space="0" w:color="auto"/>
            </w:tcBorders>
          </w:tcPr>
          <w:p w14:paraId="5CFE7378" w14:textId="77777777" w:rsidR="00695DA7" w:rsidRPr="004B2970" w:rsidRDefault="00695DA7" w:rsidP="00695DA7">
            <w:r w:rsidRPr="004B2970">
              <w:t>See the Addresses &amp; Quantities for each Final Destination in Annex 1 &amp; 2 attached to the Bidding Document</w:t>
            </w:r>
          </w:p>
        </w:tc>
        <w:tc>
          <w:tcPr>
            <w:tcW w:w="1665" w:type="dxa"/>
            <w:tcBorders>
              <w:left w:val="single" w:sz="4" w:space="0" w:color="auto"/>
              <w:bottom w:val="double" w:sz="4" w:space="0" w:color="auto"/>
              <w:right w:val="single" w:sz="4" w:space="0" w:color="auto"/>
            </w:tcBorders>
          </w:tcPr>
          <w:p w14:paraId="28A0AB45" w14:textId="77777777" w:rsidR="00695DA7" w:rsidRPr="004B2970" w:rsidRDefault="00695DA7" w:rsidP="00695DA7">
            <w:pPr>
              <w:jc w:val="center"/>
            </w:pPr>
            <w:r w:rsidRPr="004B2970">
              <w:t>27th April, 2026</w:t>
            </w:r>
          </w:p>
        </w:tc>
        <w:tc>
          <w:tcPr>
            <w:tcW w:w="1798" w:type="dxa"/>
            <w:tcBorders>
              <w:left w:val="single" w:sz="4" w:space="0" w:color="auto"/>
              <w:bottom w:val="double" w:sz="4" w:space="0" w:color="auto"/>
              <w:right w:val="single" w:sz="4" w:space="0" w:color="auto"/>
            </w:tcBorders>
          </w:tcPr>
          <w:p w14:paraId="36D74664" w14:textId="77777777" w:rsidR="00695DA7" w:rsidRPr="004B2970" w:rsidRDefault="00695DA7" w:rsidP="00695DA7">
            <w:pPr>
              <w:jc w:val="center"/>
            </w:pPr>
            <w:r w:rsidRPr="004B2970">
              <w:t>8th May, 2026</w:t>
            </w:r>
          </w:p>
        </w:tc>
        <w:tc>
          <w:tcPr>
            <w:tcW w:w="1678" w:type="dxa"/>
            <w:tcBorders>
              <w:left w:val="single" w:sz="4" w:space="0" w:color="auto"/>
              <w:bottom w:val="double" w:sz="4" w:space="0" w:color="auto"/>
              <w:right w:val="double" w:sz="4" w:space="0" w:color="auto"/>
            </w:tcBorders>
          </w:tcPr>
          <w:p w14:paraId="7BB43960" w14:textId="77777777" w:rsidR="00695DA7" w:rsidRPr="004B2970" w:rsidRDefault="00695DA7" w:rsidP="00695DA7"/>
        </w:tc>
      </w:tr>
      <w:tr w:rsidR="00695DA7" w:rsidRPr="004B2970" w14:paraId="5FAEE69C" w14:textId="77777777">
        <w:trPr>
          <w:cantSplit/>
        </w:trPr>
        <w:tc>
          <w:tcPr>
            <w:tcW w:w="883" w:type="dxa"/>
            <w:tcBorders>
              <w:top w:val="single" w:sz="4" w:space="0" w:color="auto"/>
              <w:left w:val="double" w:sz="4" w:space="0" w:color="auto"/>
              <w:bottom w:val="single" w:sz="4" w:space="0" w:color="auto"/>
              <w:right w:val="single" w:sz="4" w:space="0" w:color="auto"/>
            </w:tcBorders>
          </w:tcPr>
          <w:p w14:paraId="382B4188" w14:textId="77777777" w:rsidR="00695DA7" w:rsidRPr="004B2970" w:rsidRDefault="00695DA7" w:rsidP="00695DA7">
            <w:r w:rsidRPr="004B2970">
              <w:t>2.</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E7DCAFB" w14:textId="77777777" w:rsidR="00695DA7" w:rsidRPr="004B2970" w:rsidRDefault="00695DA7" w:rsidP="00695DA7">
            <w:r w:rsidRPr="004B2970">
              <w:rPr>
                <w:color w:val="000000"/>
                <w:sz w:val="22"/>
                <w:szCs w:val="22"/>
              </w:rPr>
              <w:t>Hand sprayer</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AE0F172" w14:textId="77777777" w:rsidR="00695DA7" w:rsidRPr="004B2970" w:rsidRDefault="00695DA7" w:rsidP="00695DA7">
            <w:pPr>
              <w:ind w:left="90"/>
              <w:contextualSpacing/>
              <w:jc w:val="center"/>
              <w:rPr>
                <w:color w:val="000000"/>
              </w:rPr>
            </w:pPr>
            <w:r w:rsidRPr="004B2970">
              <w:rPr>
                <w:color w:val="000000"/>
              </w:rPr>
              <w:t>24,994 Nos</w:t>
            </w:r>
          </w:p>
        </w:tc>
        <w:tc>
          <w:tcPr>
            <w:tcW w:w="990" w:type="dxa"/>
            <w:tcBorders>
              <w:top w:val="single" w:sz="4" w:space="0" w:color="auto"/>
              <w:left w:val="single" w:sz="4" w:space="0" w:color="auto"/>
              <w:bottom w:val="single" w:sz="4" w:space="0" w:color="auto"/>
              <w:right w:val="single" w:sz="4" w:space="0" w:color="auto"/>
            </w:tcBorders>
          </w:tcPr>
          <w:p w14:paraId="529BA2C4" w14:textId="77777777" w:rsidR="00695DA7" w:rsidRPr="004B2970" w:rsidRDefault="00695DA7" w:rsidP="00695DA7">
            <w:r w:rsidRPr="004B2970">
              <w:t>Nos.</w:t>
            </w:r>
          </w:p>
        </w:tc>
        <w:tc>
          <w:tcPr>
            <w:tcW w:w="2313" w:type="dxa"/>
            <w:tcBorders>
              <w:top w:val="single" w:sz="4" w:space="0" w:color="auto"/>
              <w:left w:val="single" w:sz="4" w:space="0" w:color="auto"/>
              <w:bottom w:val="single" w:sz="4" w:space="0" w:color="auto"/>
              <w:right w:val="single" w:sz="4" w:space="0" w:color="auto"/>
            </w:tcBorders>
          </w:tcPr>
          <w:p w14:paraId="37C018E3" w14:textId="77777777" w:rsidR="00695DA7" w:rsidRPr="004B2970" w:rsidRDefault="00695DA7" w:rsidP="00695DA7">
            <w:pPr>
              <w:jc w:val="center"/>
            </w:pPr>
            <w:r w:rsidRPr="004B2970">
              <w:t>Same as Above</w:t>
            </w:r>
          </w:p>
        </w:tc>
        <w:tc>
          <w:tcPr>
            <w:tcW w:w="1665" w:type="dxa"/>
            <w:tcBorders>
              <w:left w:val="single" w:sz="4" w:space="0" w:color="auto"/>
              <w:bottom w:val="double" w:sz="4" w:space="0" w:color="auto"/>
              <w:right w:val="single" w:sz="4" w:space="0" w:color="auto"/>
            </w:tcBorders>
          </w:tcPr>
          <w:p w14:paraId="5F879494" w14:textId="77777777" w:rsidR="00695DA7" w:rsidRPr="004B2970" w:rsidRDefault="00695DA7" w:rsidP="00695DA7">
            <w:pPr>
              <w:jc w:val="center"/>
            </w:pPr>
            <w:r w:rsidRPr="004B2970">
              <w:t>27th April, 2026</w:t>
            </w:r>
          </w:p>
        </w:tc>
        <w:tc>
          <w:tcPr>
            <w:tcW w:w="1798" w:type="dxa"/>
            <w:tcBorders>
              <w:left w:val="single" w:sz="4" w:space="0" w:color="auto"/>
              <w:bottom w:val="double" w:sz="4" w:space="0" w:color="auto"/>
              <w:right w:val="single" w:sz="4" w:space="0" w:color="auto"/>
            </w:tcBorders>
          </w:tcPr>
          <w:p w14:paraId="6F5BE2FB" w14:textId="77777777" w:rsidR="00695DA7" w:rsidRPr="004B2970" w:rsidRDefault="00695DA7" w:rsidP="00695DA7">
            <w:pPr>
              <w:jc w:val="center"/>
            </w:pPr>
            <w:r w:rsidRPr="004B2970">
              <w:t>8th May, 2026</w:t>
            </w:r>
          </w:p>
        </w:tc>
        <w:tc>
          <w:tcPr>
            <w:tcW w:w="1678" w:type="dxa"/>
            <w:tcBorders>
              <w:left w:val="single" w:sz="4" w:space="0" w:color="auto"/>
              <w:bottom w:val="double" w:sz="4" w:space="0" w:color="auto"/>
              <w:right w:val="double" w:sz="4" w:space="0" w:color="auto"/>
            </w:tcBorders>
          </w:tcPr>
          <w:p w14:paraId="331FA2A2" w14:textId="77777777" w:rsidR="00695DA7" w:rsidRPr="004B2970" w:rsidRDefault="00695DA7" w:rsidP="00695DA7"/>
        </w:tc>
      </w:tr>
      <w:tr w:rsidR="00695DA7" w:rsidRPr="004B2970" w14:paraId="1A42F1BB" w14:textId="77777777">
        <w:trPr>
          <w:cantSplit/>
        </w:trPr>
        <w:tc>
          <w:tcPr>
            <w:tcW w:w="883" w:type="dxa"/>
            <w:tcBorders>
              <w:top w:val="single" w:sz="4" w:space="0" w:color="auto"/>
              <w:left w:val="double" w:sz="4" w:space="0" w:color="auto"/>
              <w:bottom w:val="single" w:sz="4" w:space="0" w:color="auto"/>
              <w:right w:val="single" w:sz="4" w:space="0" w:color="auto"/>
            </w:tcBorders>
          </w:tcPr>
          <w:p w14:paraId="53D1CCA2" w14:textId="77777777" w:rsidR="00695DA7" w:rsidRPr="004B2970" w:rsidRDefault="00695DA7" w:rsidP="00695DA7">
            <w:r w:rsidRPr="004B2970">
              <w:t>3.</w:t>
            </w:r>
          </w:p>
        </w:tc>
        <w:tc>
          <w:tcPr>
            <w:tcW w:w="28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2A43426" w14:textId="77777777" w:rsidR="00695DA7" w:rsidRPr="004B2970" w:rsidRDefault="00695DA7" w:rsidP="00695DA7">
            <w:r w:rsidRPr="004B2970">
              <w:rPr>
                <w:color w:val="000000"/>
                <w:sz w:val="22"/>
                <w:szCs w:val="22"/>
              </w:rPr>
              <w:t xml:space="preserve">Homestead garden </w:t>
            </w:r>
            <w:r w:rsidRPr="004B2970">
              <w:rPr>
                <w:sz w:val="22"/>
                <w:szCs w:val="22"/>
              </w:rPr>
              <w:t>grow/planting</w:t>
            </w:r>
            <w:r w:rsidRPr="004B2970">
              <w:rPr>
                <w:color w:val="000000"/>
                <w:sz w:val="22"/>
                <w:szCs w:val="22"/>
              </w:rPr>
              <w:t xml:space="preserve"> bags</w:t>
            </w:r>
            <w:r w:rsidRPr="004B2970">
              <w:rPr>
                <w:sz w:val="22"/>
                <w:szCs w:val="22"/>
              </w:rPr>
              <w:t>.</w:t>
            </w:r>
          </w:p>
        </w:tc>
        <w:tc>
          <w:tcPr>
            <w:tcW w:w="1080" w:type="dxa"/>
            <w:tcBorders>
              <w:top w:val="single" w:sz="6" w:space="0" w:color="000000"/>
              <w:left w:val="nil"/>
              <w:bottom w:val="single" w:sz="6" w:space="0" w:color="000000"/>
              <w:right w:val="single" w:sz="6" w:space="0" w:color="000000"/>
            </w:tcBorders>
            <w:shd w:val="clear" w:color="auto" w:fill="auto"/>
            <w:tcMar>
              <w:top w:w="0" w:type="dxa"/>
              <w:left w:w="100" w:type="dxa"/>
              <w:bottom w:w="0" w:type="dxa"/>
              <w:right w:w="100" w:type="dxa"/>
            </w:tcMar>
            <w:vAlign w:val="center"/>
          </w:tcPr>
          <w:p w14:paraId="607172B7" w14:textId="77777777" w:rsidR="00695DA7" w:rsidRPr="004B2970" w:rsidRDefault="00695DA7" w:rsidP="00695DA7">
            <w:pPr>
              <w:ind w:left="90"/>
              <w:contextualSpacing/>
              <w:jc w:val="center"/>
              <w:rPr>
                <w:color w:val="000000"/>
                <w:lang w:eastAsia="ko-KR"/>
              </w:rPr>
            </w:pPr>
            <w:r w:rsidRPr="004B2970">
              <w:rPr>
                <w:color w:val="000000"/>
              </w:rPr>
              <w:t>380,350</w:t>
            </w:r>
          </w:p>
          <w:p w14:paraId="7B4AB94F" w14:textId="77777777" w:rsidR="00695DA7" w:rsidRPr="004B2970" w:rsidRDefault="00695DA7" w:rsidP="00695DA7">
            <w:pPr>
              <w:ind w:left="90"/>
              <w:contextualSpacing/>
              <w:jc w:val="center"/>
              <w:rPr>
                <w:color w:val="000000"/>
                <w:lang w:eastAsia="ko-KR"/>
              </w:rPr>
            </w:pPr>
            <w:r w:rsidRPr="004B2970">
              <w:rPr>
                <w:color w:val="000000"/>
                <w:lang w:eastAsia="ko-KR"/>
              </w:rPr>
              <w:t>Nos</w:t>
            </w:r>
          </w:p>
        </w:tc>
        <w:tc>
          <w:tcPr>
            <w:tcW w:w="990" w:type="dxa"/>
            <w:tcBorders>
              <w:top w:val="single" w:sz="4" w:space="0" w:color="auto"/>
              <w:left w:val="single" w:sz="4" w:space="0" w:color="auto"/>
              <w:bottom w:val="single" w:sz="4" w:space="0" w:color="auto"/>
              <w:right w:val="single" w:sz="4" w:space="0" w:color="auto"/>
            </w:tcBorders>
          </w:tcPr>
          <w:p w14:paraId="7CB3FBF0" w14:textId="77777777" w:rsidR="00695DA7" w:rsidRPr="004B2970" w:rsidRDefault="00695DA7" w:rsidP="00695DA7">
            <w:r w:rsidRPr="004B2970">
              <w:t>Nos.</w:t>
            </w:r>
          </w:p>
        </w:tc>
        <w:tc>
          <w:tcPr>
            <w:tcW w:w="2313" w:type="dxa"/>
            <w:tcBorders>
              <w:top w:val="single" w:sz="4" w:space="0" w:color="auto"/>
              <w:left w:val="single" w:sz="4" w:space="0" w:color="auto"/>
              <w:bottom w:val="single" w:sz="4" w:space="0" w:color="auto"/>
              <w:right w:val="single" w:sz="4" w:space="0" w:color="auto"/>
            </w:tcBorders>
          </w:tcPr>
          <w:p w14:paraId="1FD52A4A" w14:textId="77777777" w:rsidR="00695DA7" w:rsidRPr="004B2970" w:rsidRDefault="00695DA7" w:rsidP="00695DA7">
            <w:pPr>
              <w:jc w:val="center"/>
            </w:pPr>
            <w:r w:rsidRPr="004B2970">
              <w:t>Same as Above</w:t>
            </w:r>
          </w:p>
        </w:tc>
        <w:tc>
          <w:tcPr>
            <w:tcW w:w="1665" w:type="dxa"/>
            <w:tcBorders>
              <w:left w:val="single" w:sz="4" w:space="0" w:color="auto"/>
              <w:bottom w:val="single" w:sz="4" w:space="0" w:color="auto"/>
              <w:right w:val="single" w:sz="4" w:space="0" w:color="auto"/>
            </w:tcBorders>
          </w:tcPr>
          <w:p w14:paraId="4FC41559" w14:textId="77777777" w:rsidR="00695DA7" w:rsidRPr="004B2970" w:rsidRDefault="00695DA7" w:rsidP="00695DA7">
            <w:pPr>
              <w:jc w:val="center"/>
            </w:pPr>
            <w:r w:rsidRPr="004B2970">
              <w:t>27th April, 2026</w:t>
            </w:r>
          </w:p>
        </w:tc>
        <w:tc>
          <w:tcPr>
            <w:tcW w:w="1798" w:type="dxa"/>
            <w:tcBorders>
              <w:left w:val="single" w:sz="4" w:space="0" w:color="auto"/>
              <w:bottom w:val="single" w:sz="4" w:space="0" w:color="auto"/>
              <w:right w:val="single" w:sz="4" w:space="0" w:color="auto"/>
            </w:tcBorders>
          </w:tcPr>
          <w:p w14:paraId="3073E793" w14:textId="77777777" w:rsidR="00695DA7" w:rsidRPr="004B2970" w:rsidRDefault="00695DA7" w:rsidP="00695DA7">
            <w:pPr>
              <w:jc w:val="center"/>
            </w:pPr>
            <w:r w:rsidRPr="004B2970">
              <w:t>8th May, 2026</w:t>
            </w:r>
          </w:p>
        </w:tc>
        <w:tc>
          <w:tcPr>
            <w:tcW w:w="1678" w:type="dxa"/>
            <w:tcBorders>
              <w:left w:val="single" w:sz="4" w:space="0" w:color="auto"/>
              <w:bottom w:val="double" w:sz="4" w:space="0" w:color="auto"/>
              <w:right w:val="double" w:sz="4" w:space="0" w:color="auto"/>
            </w:tcBorders>
          </w:tcPr>
          <w:p w14:paraId="6987CFFC" w14:textId="77777777" w:rsidR="00695DA7" w:rsidRPr="004B2970" w:rsidRDefault="00695DA7" w:rsidP="00695DA7"/>
        </w:tc>
      </w:tr>
      <w:tr w:rsidR="00695DA7" w:rsidRPr="004B2970" w14:paraId="38834B8B" w14:textId="77777777">
        <w:trPr>
          <w:cantSplit/>
        </w:trPr>
        <w:tc>
          <w:tcPr>
            <w:tcW w:w="883" w:type="dxa"/>
            <w:tcBorders>
              <w:top w:val="single" w:sz="4" w:space="0" w:color="auto"/>
              <w:left w:val="double" w:sz="4" w:space="0" w:color="auto"/>
              <w:bottom w:val="double" w:sz="4" w:space="0" w:color="auto"/>
              <w:right w:val="single" w:sz="4" w:space="0" w:color="auto"/>
            </w:tcBorders>
          </w:tcPr>
          <w:p w14:paraId="15405E17" w14:textId="77777777" w:rsidR="00695DA7" w:rsidRPr="004B2970" w:rsidRDefault="00695DA7" w:rsidP="00695DA7">
            <w:r w:rsidRPr="004B2970">
              <w:t>4.</w:t>
            </w:r>
          </w:p>
        </w:tc>
        <w:tc>
          <w:tcPr>
            <w:tcW w:w="2825"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616652F3" w14:textId="77777777" w:rsidR="00695DA7" w:rsidRPr="004B2970" w:rsidRDefault="00695DA7" w:rsidP="00695DA7">
            <w:r w:rsidRPr="004B2970">
              <w:rPr>
                <w:color w:val="000000"/>
                <w:sz w:val="22"/>
                <w:szCs w:val="22"/>
              </w:rPr>
              <w:t xml:space="preserve">25kg Water </w:t>
            </w:r>
            <w:r w:rsidRPr="004B2970">
              <w:rPr>
                <w:sz w:val="22"/>
                <w:szCs w:val="22"/>
              </w:rPr>
              <w:t>storage</w:t>
            </w:r>
            <w:r w:rsidRPr="004B2970">
              <w:rPr>
                <w:color w:val="000000"/>
                <w:sz w:val="22"/>
                <w:szCs w:val="22"/>
              </w:rPr>
              <w:t xml:space="preserve"> Kegs</w:t>
            </w:r>
          </w:p>
        </w:tc>
        <w:tc>
          <w:tcPr>
            <w:tcW w:w="1080"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vAlign w:val="center"/>
          </w:tcPr>
          <w:p w14:paraId="2D890FC4" w14:textId="77777777" w:rsidR="00695DA7" w:rsidRPr="004B2970" w:rsidRDefault="00695DA7" w:rsidP="00695DA7">
            <w:pPr>
              <w:ind w:left="90"/>
              <w:contextualSpacing/>
              <w:jc w:val="center"/>
              <w:rPr>
                <w:color w:val="000000"/>
                <w:lang w:eastAsia="ko-KR"/>
              </w:rPr>
            </w:pPr>
            <w:r w:rsidRPr="004B2970">
              <w:rPr>
                <w:color w:val="000000"/>
              </w:rPr>
              <w:t>74,982</w:t>
            </w:r>
          </w:p>
          <w:p w14:paraId="7E2EA3B9" w14:textId="77777777" w:rsidR="00695DA7" w:rsidRPr="004B2970" w:rsidRDefault="00695DA7" w:rsidP="00695DA7">
            <w:pPr>
              <w:ind w:left="90"/>
              <w:contextualSpacing/>
              <w:jc w:val="center"/>
              <w:rPr>
                <w:color w:val="000000"/>
                <w:lang w:eastAsia="ko-KR"/>
              </w:rPr>
            </w:pPr>
            <w:r w:rsidRPr="004B2970">
              <w:rPr>
                <w:color w:val="000000"/>
                <w:lang w:eastAsia="ko-KR"/>
              </w:rPr>
              <w:t>Nos</w:t>
            </w:r>
          </w:p>
        </w:tc>
        <w:tc>
          <w:tcPr>
            <w:tcW w:w="990" w:type="dxa"/>
            <w:tcBorders>
              <w:top w:val="single" w:sz="4" w:space="0" w:color="auto"/>
              <w:left w:val="single" w:sz="4" w:space="0" w:color="auto"/>
              <w:bottom w:val="double" w:sz="4" w:space="0" w:color="auto"/>
              <w:right w:val="single" w:sz="4" w:space="0" w:color="auto"/>
            </w:tcBorders>
          </w:tcPr>
          <w:p w14:paraId="5E4BE206" w14:textId="77777777" w:rsidR="00695DA7" w:rsidRPr="004B2970" w:rsidRDefault="00695DA7" w:rsidP="00695DA7">
            <w:r w:rsidRPr="004B2970">
              <w:t>Nos.</w:t>
            </w:r>
          </w:p>
        </w:tc>
        <w:tc>
          <w:tcPr>
            <w:tcW w:w="2313" w:type="dxa"/>
            <w:tcBorders>
              <w:top w:val="single" w:sz="4" w:space="0" w:color="auto"/>
              <w:left w:val="single" w:sz="4" w:space="0" w:color="auto"/>
              <w:bottom w:val="single" w:sz="4" w:space="0" w:color="auto"/>
              <w:right w:val="single" w:sz="4" w:space="0" w:color="auto"/>
            </w:tcBorders>
          </w:tcPr>
          <w:p w14:paraId="202AD6B9" w14:textId="77777777" w:rsidR="00695DA7" w:rsidRPr="004B2970" w:rsidRDefault="00695DA7" w:rsidP="00695DA7">
            <w:pPr>
              <w:jc w:val="center"/>
            </w:pPr>
            <w:r w:rsidRPr="004B2970">
              <w:t>Same as Above</w:t>
            </w:r>
          </w:p>
        </w:tc>
        <w:tc>
          <w:tcPr>
            <w:tcW w:w="1665" w:type="dxa"/>
            <w:tcBorders>
              <w:left w:val="single" w:sz="4" w:space="0" w:color="auto"/>
              <w:bottom w:val="double" w:sz="4" w:space="0" w:color="auto"/>
              <w:right w:val="single" w:sz="4" w:space="0" w:color="auto"/>
            </w:tcBorders>
          </w:tcPr>
          <w:p w14:paraId="267C492E" w14:textId="77777777" w:rsidR="00695DA7" w:rsidRPr="004B2970" w:rsidRDefault="00695DA7" w:rsidP="00695DA7">
            <w:pPr>
              <w:jc w:val="center"/>
            </w:pPr>
            <w:r w:rsidRPr="004B2970">
              <w:t>27th April, 2026</w:t>
            </w:r>
          </w:p>
        </w:tc>
        <w:tc>
          <w:tcPr>
            <w:tcW w:w="1798" w:type="dxa"/>
            <w:tcBorders>
              <w:left w:val="single" w:sz="4" w:space="0" w:color="auto"/>
              <w:bottom w:val="double" w:sz="4" w:space="0" w:color="auto"/>
              <w:right w:val="single" w:sz="4" w:space="0" w:color="auto"/>
            </w:tcBorders>
          </w:tcPr>
          <w:p w14:paraId="0910389D" w14:textId="77777777" w:rsidR="00695DA7" w:rsidRPr="004B2970" w:rsidRDefault="00695DA7" w:rsidP="00695DA7">
            <w:pPr>
              <w:jc w:val="center"/>
            </w:pPr>
            <w:r w:rsidRPr="004B2970">
              <w:t>8th May, 2026</w:t>
            </w:r>
          </w:p>
        </w:tc>
        <w:tc>
          <w:tcPr>
            <w:tcW w:w="1678" w:type="dxa"/>
            <w:tcBorders>
              <w:left w:val="single" w:sz="4" w:space="0" w:color="auto"/>
              <w:bottom w:val="double" w:sz="4" w:space="0" w:color="auto"/>
              <w:right w:val="double" w:sz="4" w:space="0" w:color="auto"/>
            </w:tcBorders>
          </w:tcPr>
          <w:p w14:paraId="4E589CC7" w14:textId="77777777" w:rsidR="00695DA7" w:rsidRPr="004B2970" w:rsidRDefault="00695DA7" w:rsidP="00695DA7"/>
        </w:tc>
      </w:tr>
      <w:tr w:rsidR="00695DA7" w:rsidRPr="004B2970" w14:paraId="1FA84DC1" w14:textId="77777777">
        <w:trPr>
          <w:cantSplit/>
        </w:trPr>
        <w:tc>
          <w:tcPr>
            <w:tcW w:w="883" w:type="dxa"/>
            <w:tcBorders>
              <w:top w:val="single" w:sz="4" w:space="0" w:color="auto"/>
              <w:left w:val="double" w:sz="4" w:space="0" w:color="auto"/>
              <w:bottom w:val="double" w:sz="4" w:space="0" w:color="auto"/>
              <w:right w:val="single" w:sz="4" w:space="0" w:color="auto"/>
            </w:tcBorders>
          </w:tcPr>
          <w:p w14:paraId="1FF5F7C1" w14:textId="77777777" w:rsidR="00695DA7" w:rsidRPr="004B2970" w:rsidRDefault="00695DA7" w:rsidP="00695DA7">
            <w:r w:rsidRPr="004B2970">
              <w:t>5.</w:t>
            </w:r>
          </w:p>
        </w:tc>
        <w:tc>
          <w:tcPr>
            <w:tcW w:w="28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3A2E5BF0" w14:textId="77777777" w:rsidR="00695DA7" w:rsidRPr="004B2970" w:rsidRDefault="00695DA7" w:rsidP="00695DA7">
            <w:r w:rsidRPr="004B2970">
              <w:rPr>
                <w:sz w:val="22"/>
                <w:szCs w:val="22"/>
              </w:rPr>
              <w:t>Locally fabricated water cart</w:t>
            </w:r>
          </w:p>
        </w:tc>
        <w:tc>
          <w:tcPr>
            <w:tcW w:w="10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14:paraId="1F89E234" w14:textId="77777777" w:rsidR="00695DA7" w:rsidRPr="004B2970" w:rsidRDefault="00695DA7" w:rsidP="00695DA7">
            <w:pPr>
              <w:ind w:left="90"/>
              <w:contextualSpacing/>
              <w:jc w:val="center"/>
              <w:rPr>
                <w:color w:val="000000"/>
                <w:lang w:eastAsia="ko-KR"/>
              </w:rPr>
            </w:pPr>
            <w:r w:rsidRPr="004B2970">
              <w:rPr>
                <w:color w:val="000000"/>
              </w:rPr>
              <w:t>24,994</w:t>
            </w:r>
          </w:p>
          <w:p w14:paraId="07B79A78" w14:textId="77777777" w:rsidR="00695DA7" w:rsidRPr="004B2970" w:rsidRDefault="00695DA7" w:rsidP="00695DA7">
            <w:pPr>
              <w:ind w:left="90"/>
              <w:contextualSpacing/>
              <w:jc w:val="center"/>
              <w:rPr>
                <w:color w:val="000000"/>
                <w:lang w:eastAsia="ko-KR"/>
              </w:rPr>
            </w:pPr>
            <w:r w:rsidRPr="004B2970">
              <w:rPr>
                <w:color w:val="000000"/>
                <w:lang w:eastAsia="ko-KR"/>
              </w:rPr>
              <w:t>Nos</w:t>
            </w:r>
          </w:p>
        </w:tc>
        <w:tc>
          <w:tcPr>
            <w:tcW w:w="990" w:type="dxa"/>
            <w:tcBorders>
              <w:top w:val="single" w:sz="4" w:space="0" w:color="auto"/>
              <w:left w:val="single" w:sz="4" w:space="0" w:color="auto"/>
              <w:bottom w:val="double" w:sz="4" w:space="0" w:color="auto"/>
              <w:right w:val="single" w:sz="4" w:space="0" w:color="auto"/>
            </w:tcBorders>
          </w:tcPr>
          <w:p w14:paraId="29AD9C33" w14:textId="77777777" w:rsidR="00695DA7" w:rsidRPr="004B2970" w:rsidRDefault="00695DA7" w:rsidP="00695DA7">
            <w:r w:rsidRPr="004B2970">
              <w:t>Nos.</w:t>
            </w:r>
          </w:p>
        </w:tc>
        <w:tc>
          <w:tcPr>
            <w:tcW w:w="2313" w:type="dxa"/>
            <w:tcBorders>
              <w:top w:val="single" w:sz="4" w:space="0" w:color="auto"/>
              <w:left w:val="single" w:sz="4" w:space="0" w:color="auto"/>
              <w:bottom w:val="single" w:sz="4" w:space="0" w:color="auto"/>
              <w:right w:val="single" w:sz="4" w:space="0" w:color="auto"/>
            </w:tcBorders>
          </w:tcPr>
          <w:p w14:paraId="044E299F" w14:textId="77777777" w:rsidR="00695DA7" w:rsidRPr="004B2970" w:rsidRDefault="00695DA7" w:rsidP="00695DA7">
            <w:pPr>
              <w:jc w:val="center"/>
            </w:pPr>
            <w:r w:rsidRPr="004B2970">
              <w:t>Same as Above</w:t>
            </w:r>
          </w:p>
        </w:tc>
        <w:tc>
          <w:tcPr>
            <w:tcW w:w="1665" w:type="dxa"/>
            <w:tcBorders>
              <w:left w:val="single" w:sz="4" w:space="0" w:color="auto"/>
              <w:bottom w:val="double" w:sz="4" w:space="0" w:color="auto"/>
              <w:right w:val="single" w:sz="4" w:space="0" w:color="auto"/>
            </w:tcBorders>
          </w:tcPr>
          <w:p w14:paraId="459F6B1D" w14:textId="77777777" w:rsidR="00695DA7" w:rsidRPr="004B2970" w:rsidRDefault="00695DA7" w:rsidP="00695DA7">
            <w:pPr>
              <w:jc w:val="center"/>
            </w:pPr>
            <w:r w:rsidRPr="004B2970">
              <w:t>27th April, 2026</w:t>
            </w:r>
          </w:p>
        </w:tc>
        <w:tc>
          <w:tcPr>
            <w:tcW w:w="1798" w:type="dxa"/>
            <w:tcBorders>
              <w:left w:val="single" w:sz="4" w:space="0" w:color="auto"/>
              <w:bottom w:val="double" w:sz="4" w:space="0" w:color="auto"/>
              <w:right w:val="single" w:sz="4" w:space="0" w:color="auto"/>
            </w:tcBorders>
          </w:tcPr>
          <w:p w14:paraId="0FDD13C6" w14:textId="77777777" w:rsidR="00695DA7" w:rsidRPr="004B2970" w:rsidRDefault="00695DA7" w:rsidP="00695DA7">
            <w:pPr>
              <w:jc w:val="center"/>
            </w:pPr>
            <w:r w:rsidRPr="004B2970">
              <w:t>8th May, 2026</w:t>
            </w:r>
          </w:p>
        </w:tc>
        <w:tc>
          <w:tcPr>
            <w:tcW w:w="1678" w:type="dxa"/>
            <w:tcBorders>
              <w:left w:val="single" w:sz="4" w:space="0" w:color="auto"/>
              <w:bottom w:val="double" w:sz="4" w:space="0" w:color="auto"/>
              <w:right w:val="double" w:sz="4" w:space="0" w:color="auto"/>
            </w:tcBorders>
          </w:tcPr>
          <w:p w14:paraId="2F4C5D69" w14:textId="77777777" w:rsidR="00695DA7" w:rsidRPr="004B2970" w:rsidRDefault="00695DA7" w:rsidP="00695DA7"/>
        </w:tc>
      </w:tr>
    </w:tbl>
    <w:p w14:paraId="16BB98F7" w14:textId="77777777" w:rsidR="00C949EA" w:rsidRPr="004B2970" w:rsidRDefault="00C949EA"/>
    <w:p w14:paraId="35E809E2" w14:textId="77777777" w:rsidR="00C949EA" w:rsidRPr="004B2970" w:rsidRDefault="00E55A17">
      <w:r w:rsidRPr="004B2970">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C949EA" w:rsidRPr="004B2970" w14:paraId="24B86B55" w14:textId="77777777">
        <w:trPr>
          <w:cantSplit/>
          <w:trHeight w:val="520"/>
        </w:trPr>
        <w:tc>
          <w:tcPr>
            <w:tcW w:w="12978" w:type="dxa"/>
            <w:gridSpan w:val="6"/>
            <w:tcBorders>
              <w:top w:val="nil"/>
              <w:left w:val="nil"/>
              <w:bottom w:val="double" w:sz="4" w:space="0" w:color="auto"/>
              <w:right w:val="nil"/>
            </w:tcBorders>
          </w:tcPr>
          <w:p w14:paraId="21CFE7E3" w14:textId="77777777" w:rsidR="00C949EA" w:rsidRPr="004B2970" w:rsidRDefault="00E55A17">
            <w:pPr>
              <w:pStyle w:val="SectionVIHeader"/>
            </w:pPr>
            <w:r w:rsidRPr="004B2970">
              <w:lastRenderedPageBreak/>
              <w:br w:type="page"/>
              <w:t xml:space="preserve">2. List of Related Services and Completion Schedule </w:t>
            </w:r>
          </w:p>
          <w:p w14:paraId="3FFFBF90" w14:textId="77777777" w:rsidR="00C949EA" w:rsidRPr="004B2970" w:rsidRDefault="00E55A17">
            <w:pPr>
              <w:pStyle w:val="SectionVIHeader"/>
            </w:pPr>
            <w:r w:rsidRPr="004B2970">
              <w:t>DRY SEASON</w:t>
            </w:r>
          </w:p>
          <w:p w14:paraId="5164D7D2" w14:textId="77777777" w:rsidR="00C949EA" w:rsidRPr="004B2970" w:rsidRDefault="00E55A17">
            <w:pPr>
              <w:spacing w:after="200"/>
            </w:pPr>
            <w:r w:rsidRPr="004B2970">
              <w:t xml:space="preserve">[This table shall be filled in by the Purchaser. The Required Completion Dates should be realistic, and consistent with the required Goods Delivery Dates (as per Incoterms)] </w:t>
            </w:r>
          </w:p>
        </w:tc>
      </w:tr>
      <w:tr w:rsidR="00C949EA" w:rsidRPr="004B2970" w14:paraId="5A62E251" w14:textId="77777777">
        <w:trPr>
          <w:cantSplit/>
          <w:trHeight w:val="520"/>
        </w:trPr>
        <w:tc>
          <w:tcPr>
            <w:tcW w:w="1008" w:type="dxa"/>
            <w:vMerge w:val="restart"/>
            <w:tcBorders>
              <w:top w:val="single" w:sz="6" w:space="0" w:color="auto"/>
              <w:bottom w:val="single" w:sz="6" w:space="0" w:color="auto"/>
            </w:tcBorders>
          </w:tcPr>
          <w:p w14:paraId="51FA5FC3" w14:textId="77777777" w:rsidR="00C949EA" w:rsidRPr="004B2970" w:rsidRDefault="00C949EA">
            <w:pPr>
              <w:spacing w:before="120"/>
              <w:jc w:val="center"/>
              <w:rPr>
                <w:b/>
                <w:bCs/>
                <w:sz w:val="22"/>
                <w:szCs w:val="22"/>
              </w:rPr>
            </w:pPr>
          </w:p>
          <w:p w14:paraId="0D38AB69" w14:textId="77777777" w:rsidR="00C949EA" w:rsidRPr="004B2970" w:rsidRDefault="00E55A17">
            <w:pPr>
              <w:spacing w:before="120"/>
              <w:jc w:val="center"/>
              <w:rPr>
                <w:b/>
                <w:bCs/>
                <w:sz w:val="22"/>
                <w:szCs w:val="22"/>
              </w:rPr>
            </w:pPr>
            <w:r w:rsidRPr="004B2970">
              <w:rPr>
                <w:b/>
                <w:bCs/>
                <w:sz w:val="22"/>
                <w:szCs w:val="22"/>
              </w:rPr>
              <w:t>Service</w:t>
            </w:r>
          </w:p>
        </w:tc>
        <w:tc>
          <w:tcPr>
            <w:tcW w:w="4230" w:type="dxa"/>
            <w:vMerge w:val="restart"/>
            <w:tcBorders>
              <w:top w:val="single" w:sz="6" w:space="0" w:color="auto"/>
              <w:bottom w:val="single" w:sz="6" w:space="0" w:color="auto"/>
            </w:tcBorders>
          </w:tcPr>
          <w:p w14:paraId="5214A061" w14:textId="77777777" w:rsidR="00C949EA" w:rsidRPr="004B2970" w:rsidRDefault="00C949EA">
            <w:pPr>
              <w:spacing w:before="120"/>
              <w:jc w:val="center"/>
              <w:rPr>
                <w:b/>
                <w:bCs/>
                <w:sz w:val="22"/>
                <w:szCs w:val="22"/>
              </w:rPr>
            </w:pPr>
          </w:p>
          <w:p w14:paraId="7C597CC8" w14:textId="77777777" w:rsidR="00C949EA" w:rsidRPr="004B2970" w:rsidRDefault="00E55A17">
            <w:pPr>
              <w:spacing w:before="120"/>
              <w:jc w:val="center"/>
              <w:rPr>
                <w:b/>
                <w:bCs/>
                <w:sz w:val="22"/>
                <w:szCs w:val="22"/>
              </w:rPr>
            </w:pPr>
            <w:r w:rsidRPr="004B2970">
              <w:rPr>
                <w:b/>
                <w:bCs/>
                <w:sz w:val="22"/>
                <w:szCs w:val="22"/>
              </w:rPr>
              <w:t>Description of Service</w:t>
            </w:r>
          </w:p>
        </w:tc>
        <w:tc>
          <w:tcPr>
            <w:tcW w:w="1890" w:type="dxa"/>
            <w:vMerge w:val="restart"/>
            <w:tcBorders>
              <w:top w:val="single" w:sz="6" w:space="0" w:color="auto"/>
              <w:bottom w:val="single" w:sz="6" w:space="0" w:color="auto"/>
            </w:tcBorders>
          </w:tcPr>
          <w:p w14:paraId="1014F2CE" w14:textId="77777777" w:rsidR="00C949EA" w:rsidRPr="004B2970" w:rsidRDefault="00C949EA">
            <w:pPr>
              <w:spacing w:before="120"/>
              <w:jc w:val="center"/>
              <w:rPr>
                <w:b/>
                <w:bCs/>
                <w:sz w:val="22"/>
                <w:szCs w:val="22"/>
              </w:rPr>
            </w:pPr>
          </w:p>
          <w:p w14:paraId="0EB37CEA" w14:textId="77777777" w:rsidR="00C949EA" w:rsidRPr="004B2970" w:rsidRDefault="00E55A17">
            <w:pPr>
              <w:spacing w:before="120"/>
              <w:jc w:val="center"/>
              <w:rPr>
                <w:b/>
                <w:bCs/>
                <w:sz w:val="22"/>
                <w:szCs w:val="22"/>
              </w:rPr>
            </w:pPr>
            <w:r w:rsidRPr="004B2970">
              <w:rPr>
                <w:b/>
                <w:bCs/>
                <w:sz w:val="22"/>
                <w:szCs w:val="22"/>
              </w:rPr>
              <w:t>Quantity</w:t>
            </w:r>
            <w:r w:rsidRPr="004B2970">
              <w:rPr>
                <w:rFonts w:ascii="Times New Roman Bold" w:hAnsi="Times New Roman Bold"/>
                <w:b/>
                <w:bCs/>
                <w:sz w:val="22"/>
                <w:szCs w:val="22"/>
                <w:vertAlign w:val="superscript"/>
              </w:rPr>
              <w:t>1</w:t>
            </w:r>
          </w:p>
        </w:tc>
        <w:tc>
          <w:tcPr>
            <w:tcW w:w="1890" w:type="dxa"/>
            <w:vMerge w:val="restart"/>
            <w:tcBorders>
              <w:top w:val="single" w:sz="6" w:space="0" w:color="auto"/>
              <w:bottom w:val="single" w:sz="6" w:space="0" w:color="auto"/>
            </w:tcBorders>
          </w:tcPr>
          <w:p w14:paraId="16CBD9B4" w14:textId="77777777" w:rsidR="00C949EA" w:rsidRPr="004B2970" w:rsidRDefault="00C949EA">
            <w:pPr>
              <w:spacing w:before="120"/>
              <w:jc w:val="center"/>
              <w:rPr>
                <w:b/>
                <w:bCs/>
                <w:sz w:val="22"/>
                <w:szCs w:val="22"/>
              </w:rPr>
            </w:pPr>
          </w:p>
          <w:p w14:paraId="256B86D0" w14:textId="77777777" w:rsidR="00C949EA" w:rsidRPr="004B2970" w:rsidRDefault="00E55A17">
            <w:pPr>
              <w:spacing w:before="120"/>
              <w:jc w:val="center"/>
              <w:rPr>
                <w:b/>
                <w:bCs/>
                <w:sz w:val="22"/>
                <w:szCs w:val="22"/>
              </w:rPr>
            </w:pPr>
            <w:r w:rsidRPr="004B2970">
              <w:rPr>
                <w:b/>
                <w:bCs/>
                <w:sz w:val="22"/>
                <w:szCs w:val="22"/>
              </w:rPr>
              <w:t>Physical Unit</w:t>
            </w:r>
          </w:p>
        </w:tc>
        <w:tc>
          <w:tcPr>
            <w:tcW w:w="2340" w:type="dxa"/>
            <w:vMerge w:val="restart"/>
            <w:tcBorders>
              <w:top w:val="single" w:sz="6" w:space="0" w:color="auto"/>
              <w:bottom w:val="single" w:sz="6" w:space="0" w:color="auto"/>
            </w:tcBorders>
          </w:tcPr>
          <w:p w14:paraId="291FAAC9" w14:textId="77777777" w:rsidR="00C949EA" w:rsidRPr="004B2970" w:rsidRDefault="00E55A17">
            <w:pPr>
              <w:spacing w:before="120"/>
              <w:jc w:val="center"/>
              <w:rPr>
                <w:b/>
                <w:bCs/>
                <w:sz w:val="22"/>
                <w:szCs w:val="22"/>
              </w:rPr>
            </w:pPr>
            <w:r w:rsidRPr="004B2970">
              <w:rPr>
                <w:b/>
                <w:bCs/>
                <w:sz w:val="22"/>
                <w:szCs w:val="22"/>
              </w:rPr>
              <w:t>Place where Services shall be performed</w:t>
            </w:r>
          </w:p>
        </w:tc>
        <w:tc>
          <w:tcPr>
            <w:tcW w:w="1620" w:type="dxa"/>
            <w:vMerge w:val="restart"/>
            <w:tcBorders>
              <w:top w:val="single" w:sz="6" w:space="0" w:color="auto"/>
              <w:bottom w:val="single" w:sz="6" w:space="0" w:color="auto"/>
            </w:tcBorders>
          </w:tcPr>
          <w:p w14:paraId="3EE7B6F6" w14:textId="77777777" w:rsidR="00C949EA" w:rsidRPr="004B2970" w:rsidRDefault="00E55A17">
            <w:pPr>
              <w:spacing w:before="120"/>
              <w:ind w:left="-18"/>
              <w:jc w:val="center"/>
              <w:rPr>
                <w:b/>
                <w:bCs/>
                <w:sz w:val="22"/>
                <w:szCs w:val="22"/>
              </w:rPr>
            </w:pPr>
            <w:r w:rsidRPr="004B2970">
              <w:rPr>
                <w:b/>
                <w:bCs/>
                <w:sz w:val="22"/>
                <w:szCs w:val="22"/>
              </w:rPr>
              <w:t>Final Completion Date(s) of Services</w:t>
            </w:r>
          </w:p>
        </w:tc>
      </w:tr>
      <w:tr w:rsidR="00C949EA" w:rsidRPr="004B2970" w14:paraId="2B111B3E" w14:textId="77777777">
        <w:trPr>
          <w:cantSplit/>
          <w:trHeight w:val="561"/>
        </w:trPr>
        <w:tc>
          <w:tcPr>
            <w:tcW w:w="1008" w:type="dxa"/>
            <w:vMerge/>
            <w:tcBorders>
              <w:top w:val="single" w:sz="6" w:space="0" w:color="auto"/>
              <w:bottom w:val="single" w:sz="6" w:space="0" w:color="auto"/>
            </w:tcBorders>
          </w:tcPr>
          <w:p w14:paraId="1E912D4C" w14:textId="77777777" w:rsidR="00C949EA" w:rsidRPr="004B2970" w:rsidRDefault="00C949EA">
            <w:pPr>
              <w:jc w:val="center"/>
              <w:rPr>
                <w:sz w:val="22"/>
                <w:szCs w:val="22"/>
              </w:rPr>
            </w:pPr>
          </w:p>
        </w:tc>
        <w:tc>
          <w:tcPr>
            <w:tcW w:w="4230" w:type="dxa"/>
            <w:vMerge/>
            <w:tcBorders>
              <w:top w:val="single" w:sz="6" w:space="0" w:color="auto"/>
              <w:bottom w:val="single" w:sz="6" w:space="0" w:color="auto"/>
            </w:tcBorders>
          </w:tcPr>
          <w:p w14:paraId="4283775A" w14:textId="77777777" w:rsidR="00C949EA" w:rsidRPr="004B2970" w:rsidRDefault="00C949EA">
            <w:pPr>
              <w:jc w:val="center"/>
              <w:rPr>
                <w:sz w:val="22"/>
                <w:szCs w:val="22"/>
              </w:rPr>
            </w:pPr>
          </w:p>
        </w:tc>
        <w:tc>
          <w:tcPr>
            <w:tcW w:w="1890" w:type="dxa"/>
            <w:vMerge/>
            <w:tcBorders>
              <w:top w:val="single" w:sz="6" w:space="0" w:color="auto"/>
              <w:bottom w:val="single" w:sz="6" w:space="0" w:color="auto"/>
            </w:tcBorders>
          </w:tcPr>
          <w:p w14:paraId="4886A11F" w14:textId="77777777" w:rsidR="00C949EA" w:rsidRPr="004B2970" w:rsidRDefault="00C949EA">
            <w:pPr>
              <w:jc w:val="center"/>
              <w:rPr>
                <w:sz w:val="22"/>
                <w:szCs w:val="22"/>
              </w:rPr>
            </w:pPr>
          </w:p>
        </w:tc>
        <w:tc>
          <w:tcPr>
            <w:tcW w:w="1890" w:type="dxa"/>
            <w:vMerge/>
            <w:tcBorders>
              <w:top w:val="single" w:sz="6" w:space="0" w:color="auto"/>
              <w:bottom w:val="single" w:sz="6" w:space="0" w:color="auto"/>
            </w:tcBorders>
          </w:tcPr>
          <w:p w14:paraId="6FDFEB8A" w14:textId="77777777" w:rsidR="00C949EA" w:rsidRPr="004B2970" w:rsidRDefault="00C949EA">
            <w:pPr>
              <w:jc w:val="center"/>
              <w:rPr>
                <w:sz w:val="22"/>
                <w:szCs w:val="22"/>
              </w:rPr>
            </w:pPr>
          </w:p>
        </w:tc>
        <w:tc>
          <w:tcPr>
            <w:tcW w:w="2340" w:type="dxa"/>
            <w:vMerge/>
            <w:tcBorders>
              <w:top w:val="single" w:sz="6" w:space="0" w:color="auto"/>
              <w:bottom w:val="single" w:sz="6" w:space="0" w:color="auto"/>
            </w:tcBorders>
          </w:tcPr>
          <w:p w14:paraId="7C5BFFB2" w14:textId="77777777" w:rsidR="00C949EA" w:rsidRPr="004B2970" w:rsidRDefault="00C949EA">
            <w:pPr>
              <w:jc w:val="center"/>
              <w:rPr>
                <w:sz w:val="22"/>
                <w:szCs w:val="22"/>
              </w:rPr>
            </w:pPr>
          </w:p>
        </w:tc>
        <w:tc>
          <w:tcPr>
            <w:tcW w:w="1620" w:type="dxa"/>
            <w:vMerge/>
            <w:tcBorders>
              <w:top w:val="single" w:sz="6" w:space="0" w:color="auto"/>
              <w:bottom w:val="single" w:sz="6" w:space="0" w:color="auto"/>
            </w:tcBorders>
          </w:tcPr>
          <w:p w14:paraId="706D4586" w14:textId="77777777" w:rsidR="00C949EA" w:rsidRPr="004B2970" w:rsidRDefault="00C949EA">
            <w:pPr>
              <w:jc w:val="center"/>
              <w:rPr>
                <w:sz w:val="22"/>
                <w:szCs w:val="22"/>
              </w:rPr>
            </w:pPr>
          </w:p>
        </w:tc>
      </w:tr>
      <w:tr w:rsidR="00C949EA" w:rsidRPr="004B2970" w14:paraId="04F8AFCE" w14:textId="77777777">
        <w:trPr>
          <w:cantSplit/>
          <w:trHeight w:val="255"/>
        </w:trPr>
        <w:tc>
          <w:tcPr>
            <w:tcW w:w="1008" w:type="dxa"/>
            <w:tcBorders>
              <w:top w:val="single" w:sz="6" w:space="0" w:color="auto"/>
              <w:bottom w:val="single" w:sz="6" w:space="0" w:color="auto"/>
            </w:tcBorders>
          </w:tcPr>
          <w:p w14:paraId="4A4EF336" w14:textId="77777777" w:rsidR="00C949EA" w:rsidRPr="004B2970" w:rsidRDefault="00E55A17">
            <w:pPr>
              <w:pStyle w:val="Outline"/>
              <w:spacing w:before="120"/>
              <w:rPr>
                <w:sz w:val="22"/>
                <w:szCs w:val="22"/>
              </w:rPr>
            </w:pPr>
            <w:r w:rsidRPr="004B2970">
              <w:rPr>
                <w:sz w:val="22"/>
                <w:szCs w:val="22"/>
              </w:rPr>
              <w:t>[</w:t>
            </w:r>
            <w:r w:rsidRPr="004B2970">
              <w:rPr>
                <w:b/>
                <w:sz w:val="22"/>
                <w:szCs w:val="22"/>
              </w:rPr>
              <w:t>insert Service No</w:t>
            </w:r>
            <w:r w:rsidRPr="004B2970">
              <w:rPr>
                <w:bCs/>
                <w:sz w:val="22"/>
                <w:szCs w:val="22"/>
              </w:rPr>
              <w:t>]</w:t>
            </w:r>
          </w:p>
        </w:tc>
        <w:tc>
          <w:tcPr>
            <w:tcW w:w="4230" w:type="dxa"/>
            <w:tcBorders>
              <w:top w:val="single" w:sz="6" w:space="0" w:color="auto"/>
              <w:bottom w:val="single" w:sz="6" w:space="0" w:color="auto"/>
            </w:tcBorders>
          </w:tcPr>
          <w:p w14:paraId="51D548B7" w14:textId="77777777" w:rsidR="00C949EA" w:rsidRPr="004B2970" w:rsidRDefault="00E55A17">
            <w:pPr>
              <w:pStyle w:val="Outline"/>
              <w:spacing w:before="120"/>
              <w:rPr>
                <w:sz w:val="22"/>
                <w:szCs w:val="22"/>
              </w:rPr>
            </w:pPr>
            <w:r w:rsidRPr="004B2970">
              <w:rPr>
                <w:sz w:val="22"/>
                <w:szCs w:val="22"/>
              </w:rPr>
              <w:t>[</w:t>
            </w:r>
            <w:r w:rsidRPr="004B2970">
              <w:rPr>
                <w:b/>
                <w:sz w:val="22"/>
                <w:szCs w:val="22"/>
              </w:rPr>
              <w:t>insert description of Related Services</w:t>
            </w:r>
            <w:r w:rsidRPr="004B2970">
              <w:rPr>
                <w:sz w:val="22"/>
                <w:szCs w:val="22"/>
              </w:rPr>
              <w:t>]</w:t>
            </w:r>
          </w:p>
        </w:tc>
        <w:tc>
          <w:tcPr>
            <w:tcW w:w="1890" w:type="dxa"/>
            <w:tcBorders>
              <w:top w:val="single" w:sz="6" w:space="0" w:color="auto"/>
              <w:bottom w:val="single" w:sz="6" w:space="0" w:color="auto"/>
            </w:tcBorders>
          </w:tcPr>
          <w:p w14:paraId="7E53761C" w14:textId="77777777" w:rsidR="00C949EA" w:rsidRPr="004B2970" w:rsidRDefault="00E55A17">
            <w:pPr>
              <w:pStyle w:val="Outline"/>
              <w:spacing w:before="120"/>
              <w:rPr>
                <w:sz w:val="22"/>
                <w:szCs w:val="22"/>
              </w:rPr>
            </w:pPr>
            <w:r w:rsidRPr="004B2970">
              <w:rPr>
                <w:sz w:val="22"/>
                <w:szCs w:val="22"/>
              </w:rPr>
              <w:t>[</w:t>
            </w:r>
            <w:r w:rsidRPr="004B2970">
              <w:rPr>
                <w:b/>
                <w:sz w:val="22"/>
                <w:szCs w:val="22"/>
              </w:rPr>
              <w:t>insert quantity of items to be supplied</w:t>
            </w:r>
            <w:r w:rsidRPr="004B2970">
              <w:rPr>
                <w:sz w:val="22"/>
                <w:szCs w:val="22"/>
              </w:rPr>
              <w:t>]</w:t>
            </w:r>
          </w:p>
        </w:tc>
        <w:tc>
          <w:tcPr>
            <w:tcW w:w="1890" w:type="dxa"/>
            <w:tcBorders>
              <w:top w:val="single" w:sz="6" w:space="0" w:color="auto"/>
              <w:bottom w:val="single" w:sz="6" w:space="0" w:color="auto"/>
            </w:tcBorders>
          </w:tcPr>
          <w:p w14:paraId="62E70402" w14:textId="77777777" w:rsidR="00C949EA" w:rsidRPr="004B2970" w:rsidRDefault="00E55A17">
            <w:pPr>
              <w:pStyle w:val="Outline"/>
              <w:spacing w:before="120"/>
              <w:jc w:val="center"/>
              <w:rPr>
                <w:sz w:val="22"/>
                <w:szCs w:val="22"/>
              </w:rPr>
            </w:pPr>
            <w:r w:rsidRPr="004B2970">
              <w:rPr>
                <w:sz w:val="22"/>
                <w:szCs w:val="22"/>
              </w:rPr>
              <w:t>[</w:t>
            </w:r>
            <w:r w:rsidRPr="004B2970">
              <w:rPr>
                <w:b/>
                <w:sz w:val="22"/>
                <w:szCs w:val="22"/>
              </w:rPr>
              <w:t>insert physical unit for the items</w:t>
            </w:r>
            <w:r w:rsidRPr="004B2970">
              <w:rPr>
                <w:sz w:val="22"/>
                <w:szCs w:val="22"/>
              </w:rPr>
              <w:t>]</w:t>
            </w:r>
          </w:p>
        </w:tc>
        <w:tc>
          <w:tcPr>
            <w:tcW w:w="2340" w:type="dxa"/>
            <w:tcBorders>
              <w:top w:val="single" w:sz="6" w:space="0" w:color="auto"/>
              <w:bottom w:val="single" w:sz="6" w:space="0" w:color="auto"/>
            </w:tcBorders>
          </w:tcPr>
          <w:p w14:paraId="5391BA09" w14:textId="77777777" w:rsidR="00C949EA" w:rsidRPr="004B2970" w:rsidRDefault="00E55A17">
            <w:pPr>
              <w:pStyle w:val="Outline"/>
              <w:spacing w:before="120"/>
              <w:rPr>
                <w:sz w:val="22"/>
                <w:szCs w:val="22"/>
              </w:rPr>
            </w:pPr>
            <w:r w:rsidRPr="004B2970">
              <w:rPr>
                <w:sz w:val="22"/>
                <w:szCs w:val="22"/>
              </w:rPr>
              <w:t>[</w:t>
            </w:r>
            <w:r w:rsidRPr="004B2970">
              <w:rPr>
                <w:b/>
                <w:sz w:val="22"/>
                <w:szCs w:val="22"/>
              </w:rPr>
              <w:t>insert name of the Place</w:t>
            </w:r>
            <w:r w:rsidRPr="004B2970">
              <w:rPr>
                <w:bCs/>
                <w:sz w:val="22"/>
                <w:szCs w:val="22"/>
              </w:rPr>
              <w:t>]</w:t>
            </w:r>
            <w:r w:rsidRPr="004B2970">
              <w:rPr>
                <w:b/>
                <w:sz w:val="22"/>
                <w:szCs w:val="22"/>
              </w:rPr>
              <w:t xml:space="preserve"> </w:t>
            </w:r>
          </w:p>
        </w:tc>
        <w:tc>
          <w:tcPr>
            <w:tcW w:w="1620" w:type="dxa"/>
            <w:tcBorders>
              <w:top w:val="single" w:sz="6" w:space="0" w:color="auto"/>
              <w:bottom w:val="single" w:sz="6" w:space="0" w:color="auto"/>
            </w:tcBorders>
          </w:tcPr>
          <w:p w14:paraId="189AC809" w14:textId="77777777" w:rsidR="00C949EA" w:rsidRPr="004B2970" w:rsidRDefault="00E55A17">
            <w:pPr>
              <w:pStyle w:val="Outline"/>
              <w:spacing w:before="120"/>
              <w:jc w:val="center"/>
              <w:rPr>
                <w:sz w:val="22"/>
                <w:szCs w:val="22"/>
              </w:rPr>
            </w:pPr>
            <w:r w:rsidRPr="004B2970">
              <w:rPr>
                <w:sz w:val="22"/>
                <w:szCs w:val="22"/>
              </w:rPr>
              <w:t>[</w:t>
            </w:r>
            <w:r w:rsidRPr="004B2970">
              <w:rPr>
                <w:b/>
                <w:sz w:val="22"/>
                <w:szCs w:val="22"/>
              </w:rPr>
              <w:t>insert required Completion Date(s)</w:t>
            </w:r>
            <w:r w:rsidRPr="004B2970">
              <w:rPr>
                <w:sz w:val="22"/>
                <w:szCs w:val="22"/>
              </w:rPr>
              <w:t>]</w:t>
            </w:r>
          </w:p>
        </w:tc>
      </w:tr>
      <w:tr w:rsidR="00C949EA" w:rsidRPr="004B2970" w14:paraId="5D045995" w14:textId="77777777">
        <w:trPr>
          <w:cantSplit/>
          <w:trHeight w:val="255"/>
        </w:trPr>
        <w:tc>
          <w:tcPr>
            <w:tcW w:w="1008" w:type="dxa"/>
            <w:tcBorders>
              <w:top w:val="single" w:sz="6" w:space="0" w:color="auto"/>
              <w:bottom w:val="single" w:sz="6" w:space="0" w:color="auto"/>
            </w:tcBorders>
          </w:tcPr>
          <w:p w14:paraId="537D1D98"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01E52D0F"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4FFE4DF3"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6A013147"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4ACC6502"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1E4BCD01" w14:textId="77777777" w:rsidR="00C949EA" w:rsidRPr="004B2970" w:rsidRDefault="00C949EA">
            <w:pPr>
              <w:pStyle w:val="Outline"/>
              <w:spacing w:before="120"/>
              <w:jc w:val="center"/>
            </w:pPr>
          </w:p>
        </w:tc>
      </w:tr>
      <w:tr w:rsidR="00C949EA" w:rsidRPr="004B2970" w14:paraId="0EDE1D20" w14:textId="77777777">
        <w:trPr>
          <w:cantSplit/>
          <w:trHeight w:val="255"/>
        </w:trPr>
        <w:tc>
          <w:tcPr>
            <w:tcW w:w="1008" w:type="dxa"/>
            <w:tcBorders>
              <w:top w:val="single" w:sz="6" w:space="0" w:color="auto"/>
              <w:bottom w:val="single" w:sz="6" w:space="0" w:color="auto"/>
            </w:tcBorders>
          </w:tcPr>
          <w:p w14:paraId="0AED8824"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558C8CD7"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0C04040D"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111C2870"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00480FA2"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678C5D24" w14:textId="77777777" w:rsidR="00C949EA" w:rsidRPr="004B2970" w:rsidRDefault="00C949EA">
            <w:pPr>
              <w:pStyle w:val="Outline"/>
              <w:spacing w:before="120"/>
              <w:jc w:val="center"/>
            </w:pPr>
          </w:p>
        </w:tc>
      </w:tr>
      <w:tr w:rsidR="00C949EA" w:rsidRPr="004B2970" w14:paraId="5589735C" w14:textId="77777777">
        <w:trPr>
          <w:cantSplit/>
          <w:trHeight w:val="255"/>
        </w:trPr>
        <w:tc>
          <w:tcPr>
            <w:tcW w:w="1008" w:type="dxa"/>
            <w:tcBorders>
              <w:top w:val="single" w:sz="6" w:space="0" w:color="auto"/>
              <w:bottom w:val="single" w:sz="6" w:space="0" w:color="auto"/>
            </w:tcBorders>
          </w:tcPr>
          <w:p w14:paraId="7A101DD4"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5755399D"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7B900F94"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60B28EE9"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3D215B15"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43B017AF" w14:textId="77777777" w:rsidR="00C949EA" w:rsidRPr="004B2970" w:rsidRDefault="00C949EA">
            <w:pPr>
              <w:pStyle w:val="Outline"/>
              <w:spacing w:before="120"/>
              <w:jc w:val="center"/>
            </w:pPr>
          </w:p>
        </w:tc>
      </w:tr>
      <w:tr w:rsidR="00C949EA" w:rsidRPr="004B2970" w14:paraId="50538706" w14:textId="77777777">
        <w:trPr>
          <w:cantSplit/>
          <w:trHeight w:val="255"/>
        </w:trPr>
        <w:tc>
          <w:tcPr>
            <w:tcW w:w="1008" w:type="dxa"/>
            <w:tcBorders>
              <w:top w:val="single" w:sz="6" w:space="0" w:color="auto"/>
              <w:bottom w:val="single" w:sz="6" w:space="0" w:color="auto"/>
            </w:tcBorders>
          </w:tcPr>
          <w:p w14:paraId="151B61A6"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567DCCE2"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3329E10E"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68AB9F97"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1B1644F7"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40607ACB" w14:textId="77777777" w:rsidR="00C949EA" w:rsidRPr="004B2970" w:rsidRDefault="00C949EA">
            <w:pPr>
              <w:pStyle w:val="Outline"/>
              <w:spacing w:before="120"/>
              <w:jc w:val="center"/>
            </w:pPr>
          </w:p>
        </w:tc>
      </w:tr>
      <w:tr w:rsidR="00C949EA" w:rsidRPr="004B2970" w14:paraId="445CAEA6" w14:textId="77777777">
        <w:trPr>
          <w:cantSplit/>
          <w:trHeight w:val="255"/>
        </w:trPr>
        <w:tc>
          <w:tcPr>
            <w:tcW w:w="1008" w:type="dxa"/>
            <w:tcBorders>
              <w:top w:val="single" w:sz="6" w:space="0" w:color="auto"/>
              <w:bottom w:val="single" w:sz="6" w:space="0" w:color="auto"/>
            </w:tcBorders>
          </w:tcPr>
          <w:p w14:paraId="2F6FE3BF" w14:textId="77777777" w:rsidR="00C949EA" w:rsidRPr="004B2970" w:rsidRDefault="00C949EA">
            <w:pPr>
              <w:pStyle w:val="Outline"/>
              <w:spacing w:before="120"/>
              <w:jc w:val="center"/>
            </w:pPr>
          </w:p>
        </w:tc>
        <w:tc>
          <w:tcPr>
            <w:tcW w:w="4230" w:type="dxa"/>
            <w:tcBorders>
              <w:top w:val="single" w:sz="6" w:space="0" w:color="auto"/>
              <w:bottom w:val="single" w:sz="6" w:space="0" w:color="auto"/>
            </w:tcBorders>
          </w:tcPr>
          <w:p w14:paraId="7280E5CF"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55FD24B8" w14:textId="77777777" w:rsidR="00C949EA" w:rsidRPr="004B2970" w:rsidRDefault="00C949EA">
            <w:pPr>
              <w:pStyle w:val="Outline"/>
              <w:spacing w:before="120"/>
              <w:jc w:val="center"/>
            </w:pPr>
          </w:p>
        </w:tc>
        <w:tc>
          <w:tcPr>
            <w:tcW w:w="1890" w:type="dxa"/>
            <w:tcBorders>
              <w:top w:val="single" w:sz="6" w:space="0" w:color="auto"/>
              <w:bottom w:val="single" w:sz="6" w:space="0" w:color="auto"/>
            </w:tcBorders>
          </w:tcPr>
          <w:p w14:paraId="6B767DAF" w14:textId="77777777" w:rsidR="00C949EA" w:rsidRPr="004B2970" w:rsidRDefault="00C949EA">
            <w:pPr>
              <w:pStyle w:val="Outline"/>
              <w:spacing w:before="120"/>
              <w:jc w:val="center"/>
            </w:pPr>
          </w:p>
        </w:tc>
        <w:tc>
          <w:tcPr>
            <w:tcW w:w="2340" w:type="dxa"/>
            <w:tcBorders>
              <w:top w:val="single" w:sz="6" w:space="0" w:color="auto"/>
              <w:bottom w:val="single" w:sz="6" w:space="0" w:color="auto"/>
            </w:tcBorders>
          </w:tcPr>
          <w:p w14:paraId="3BC0906B" w14:textId="77777777" w:rsidR="00C949EA" w:rsidRPr="004B2970" w:rsidRDefault="00C949EA">
            <w:pPr>
              <w:pStyle w:val="Outline"/>
              <w:spacing w:before="120"/>
              <w:jc w:val="center"/>
            </w:pPr>
          </w:p>
        </w:tc>
        <w:tc>
          <w:tcPr>
            <w:tcW w:w="1620" w:type="dxa"/>
            <w:tcBorders>
              <w:top w:val="single" w:sz="6" w:space="0" w:color="auto"/>
              <w:bottom w:val="single" w:sz="6" w:space="0" w:color="auto"/>
            </w:tcBorders>
          </w:tcPr>
          <w:p w14:paraId="65713DCC" w14:textId="77777777" w:rsidR="00C949EA" w:rsidRPr="004B2970" w:rsidRDefault="00C949EA">
            <w:pPr>
              <w:pStyle w:val="Outline"/>
              <w:spacing w:before="120"/>
              <w:jc w:val="center"/>
            </w:pPr>
          </w:p>
        </w:tc>
      </w:tr>
      <w:tr w:rsidR="00C949EA" w:rsidRPr="004B2970" w14:paraId="13E271E6" w14:textId="77777777">
        <w:trPr>
          <w:cantSplit/>
          <w:trHeight w:val="256"/>
        </w:trPr>
        <w:tc>
          <w:tcPr>
            <w:tcW w:w="12978" w:type="dxa"/>
            <w:gridSpan w:val="6"/>
            <w:tcBorders>
              <w:top w:val="double" w:sz="4" w:space="0" w:color="auto"/>
              <w:left w:val="nil"/>
              <w:bottom w:val="nil"/>
              <w:right w:val="nil"/>
            </w:tcBorders>
          </w:tcPr>
          <w:p w14:paraId="32A4F397" w14:textId="77777777" w:rsidR="00C949EA" w:rsidRPr="004B2970" w:rsidRDefault="00C949EA">
            <w:pPr>
              <w:spacing w:before="120"/>
              <w:rPr>
                <w:sz w:val="16"/>
              </w:rPr>
            </w:pPr>
          </w:p>
          <w:p w14:paraId="7D21C729" w14:textId="77777777" w:rsidR="00C949EA" w:rsidRPr="004B2970" w:rsidRDefault="00E55A17">
            <w:pPr>
              <w:spacing w:before="120"/>
              <w:rPr>
                <w:sz w:val="16"/>
              </w:rPr>
            </w:pPr>
            <w:r w:rsidRPr="004B2970">
              <w:rPr>
                <w:sz w:val="16"/>
              </w:rPr>
              <w:t>1. If applicable</w:t>
            </w:r>
          </w:p>
        </w:tc>
      </w:tr>
    </w:tbl>
    <w:p w14:paraId="71383DB9" w14:textId="77777777" w:rsidR="00C949EA" w:rsidRPr="004B2970" w:rsidRDefault="00C949EA">
      <w:pPr>
        <w:jc w:val="center"/>
        <w:sectPr w:rsidR="00C949EA" w:rsidRPr="004B2970">
          <w:headerReference w:type="even" r:id="rId58"/>
          <w:headerReference w:type="default" r:id="rId59"/>
          <w:headerReference w:type="first" r:id="rId60"/>
          <w:pgSz w:w="15840" w:h="12240" w:orient="landscape"/>
          <w:pgMar w:top="1800" w:right="1440" w:bottom="1440" w:left="1440" w:header="720" w:footer="720" w:gutter="0"/>
          <w:paperSrc w:first="15" w:other="15"/>
          <w:cols w:space="720"/>
        </w:sectPr>
      </w:pPr>
    </w:p>
    <w:p w14:paraId="15A4D2C1" w14:textId="77777777" w:rsidR="00C949EA" w:rsidRPr="004B2970" w:rsidRDefault="00E55A17">
      <w:pPr>
        <w:pStyle w:val="SectionVIHeader"/>
      </w:pPr>
      <w:bookmarkStart w:id="397" w:name="_Toc68320560"/>
      <w:bookmarkStart w:id="398" w:name="_Toc135756246"/>
      <w:r w:rsidRPr="004B2970">
        <w:lastRenderedPageBreak/>
        <w:t>3. Technical Specifications</w:t>
      </w:r>
      <w:bookmarkEnd w:id="397"/>
      <w:bookmarkEnd w:id="398"/>
    </w:p>
    <w:p w14:paraId="6F35E2FE" w14:textId="77777777" w:rsidR="00C949EA" w:rsidRPr="004B2970" w:rsidRDefault="00E55A17">
      <w:pPr>
        <w:pStyle w:val="SectionVIHeader"/>
      </w:pPr>
      <w:r w:rsidRPr="004B2970">
        <w:t>DRY SEASON</w:t>
      </w:r>
    </w:p>
    <w:p w14:paraId="015222EA" w14:textId="77777777" w:rsidR="00C949EA" w:rsidRPr="004B2970" w:rsidRDefault="00E55A17">
      <w:pPr>
        <w:jc w:val="center"/>
      </w:pPr>
      <w:r w:rsidRPr="004B2970">
        <w:rPr>
          <w:b/>
          <w:bCs/>
          <w:sz w:val="32"/>
          <w:szCs w:val="32"/>
        </w:rPr>
        <w:t>Agricultural Equipment</w:t>
      </w:r>
    </w:p>
    <w:tbl>
      <w:tblPr>
        <w:tblpPr w:leftFromText="187" w:rightFromText="187" w:vertAnchor="page" w:horzAnchor="page" w:tblpX="1520" w:tblpY="3159"/>
        <w:tblOverlap w:val="never"/>
        <w:tblW w:w="9462" w:type="dxa"/>
        <w:tblBorders>
          <w:top w:val="nil"/>
          <w:left w:val="nil"/>
          <w:bottom w:val="nil"/>
          <w:right w:val="nil"/>
          <w:insideH w:val="nil"/>
          <w:insideV w:val="nil"/>
        </w:tblBorders>
        <w:tblLayout w:type="fixed"/>
        <w:tblLook w:val="04A0" w:firstRow="1" w:lastRow="0" w:firstColumn="1" w:lastColumn="0" w:noHBand="0" w:noVBand="1"/>
      </w:tblPr>
      <w:tblGrid>
        <w:gridCol w:w="2625"/>
        <w:gridCol w:w="6837"/>
      </w:tblGrid>
      <w:tr w:rsidR="00C949EA" w:rsidRPr="004B2970" w14:paraId="57F69ABF" w14:textId="77777777">
        <w:trPr>
          <w:trHeight w:val="300"/>
        </w:trPr>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120934" w14:textId="77777777" w:rsidR="00C949EA" w:rsidRPr="004B2970" w:rsidRDefault="00E55A17">
            <w:pPr>
              <w:rPr>
                <w:b/>
                <w:color w:val="000000"/>
              </w:rPr>
            </w:pPr>
            <w:r w:rsidRPr="004B2970">
              <w:rPr>
                <w:b/>
              </w:rPr>
              <w:t>ITEMS</w:t>
            </w:r>
          </w:p>
        </w:tc>
        <w:tc>
          <w:tcPr>
            <w:tcW w:w="68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F7F173" w14:textId="77777777" w:rsidR="00C949EA" w:rsidRPr="004B2970" w:rsidRDefault="00E55A17">
            <w:pPr>
              <w:rPr>
                <w:b/>
                <w:color w:val="000000"/>
              </w:rPr>
            </w:pPr>
            <w:r w:rsidRPr="004B2970">
              <w:rPr>
                <w:b/>
                <w:color w:val="000000"/>
              </w:rPr>
              <w:t>Specification</w:t>
            </w:r>
          </w:p>
        </w:tc>
      </w:tr>
      <w:tr w:rsidR="00C949EA" w:rsidRPr="004B2970" w14:paraId="06301906" w14:textId="77777777">
        <w:trPr>
          <w:trHeight w:val="300"/>
        </w:trPr>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9B86A7" w14:textId="77777777" w:rsidR="00C949EA" w:rsidRPr="004B2970" w:rsidRDefault="00E55A17">
            <w:pPr>
              <w:rPr>
                <w:color w:val="000000"/>
              </w:rPr>
            </w:pPr>
            <w:r w:rsidRPr="004B2970">
              <w:rPr>
                <w:color w:val="000000"/>
              </w:rPr>
              <w:t>FGN-ANRiN Customized bags</w:t>
            </w:r>
          </w:p>
        </w:tc>
        <w:tc>
          <w:tcPr>
            <w:tcW w:w="68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897269" w14:textId="77777777" w:rsidR="00C949EA" w:rsidRPr="004B2970" w:rsidRDefault="00E55A17" w:rsidP="0007546E">
            <w:pPr>
              <w:numPr>
                <w:ilvl w:val="0"/>
                <w:numId w:val="118"/>
              </w:numPr>
              <w:ind w:left="270"/>
              <w:rPr>
                <w:color w:val="000000"/>
              </w:rPr>
            </w:pPr>
            <w:r w:rsidRPr="004B2970">
              <w:t>Should come in a range of multiple colors with a handle</w:t>
            </w:r>
          </w:p>
          <w:p w14:paraId="52F6F365" w14:textId="77777777" w:rsidR="00C949EA" w:rsidRPr="004B2970" w:rsidRDefault="00E55A17" w:rsidP="0007546E">
            <w:pPr>
              <w:numPr>
                <w:ilvl w:val="0"/>
                <w:numId w:val="118"/>
              </w:numPr>
              <w:ind w:left="270"/>
            </w:pPr>
            <w:r w:rsidRPr="004B2970">
              <w:t xml:space="preserve">Must have Inscription </w:t>
            </w:r>
            <w:r w:rsidRPr="004B2970">
              <w:rPr>
                <w:b/>
              </w:rPr>
              <w:t>“FGN-ANRiN 2.0 CUSTOMIZED NUTRITION INPUTS SUPPORT PACK”</w:t>
            </w:r>
          </w:p>
          <w:p w14:paraId="66E44DF2" w14:textId="77777777" w:rsidR="00C949EA" w:rsidRPr="004B2970" w:rsidRDefault="00E55A17" w:rsidP="0007546E">
            <w:pPr>
              <w:numPr>
                <w:ilvl w:val="0"/>
                <w:numId w:val="118"/>
              </w:numPr>
              <w:ind w:left="270"/>
            </w:pPr>
            <w:r w:rsidRPr="004B2970">
              <w:t>Length:18 - 20 inches</w:t>
            </w:r>
          </w:p>
          <w:p w14:paraId="5F8F181A" w14:textId="77777777" w:rsidR="00C949EA" w:rsidRPr="004B2970" w:rsidRDefault="00E55A17" w:rsidP="0007546E">
            <w:pPr>
              <w:numPr>
                <w:ilvl w:val="0"/>
                <w:numId w:val="118"/>
              </w:numPr>
              <w:ind w:left="270"/>
            </w:pPr>
            <w:r w:rsidRPr="004B2970">
              <w:t>Breadth: 10-12 inches</w:t>
            </w:r>
          </w:p>
          <w:p w14:paraId="0F9C7976" w14:textId="77777777" w:rsidR="00C949EA" w:rsidRPr="004B2970" w:rsidRDefault="00E55A17" w:rsidP="0007546E">
            <w:pPr>
              <w:numPr>
                <w:ilvl w:val="0"/>
                <w:numId w:val="118"/>
              </w:numPr>
              <w:ind w:left="270"/>
            </w:pPr>
            <w:r w:rsidRPr="004B2970">
              <w:t>Height: 16- 18 inches</w:t>
            </w:r>
          </w:p>
          <w:p w14:paraId="00EC5972" w14:textId="77777777" w:rsidR="00C949EA" w:rsidRPr="004B2970" w:rsidRDefault="00E55A17" w:rsidP="0007546E">
            <w:pPr>
              <w:numPr>
                <w:ilvl w:val="0"/>
                <w:numId w:val="118"/>
              </w:numPr>
              <w:ind w:left="270"/>
            </w:pPr>
            <w:r w:rsidRPr="004B2970">
              <w:t>Material: Non-woven propylene, tote, polyester, cotton</w:t>
            </w:r>
          </w:p>
        </w:tc>
      </w:tr>
      <w:tr w:rsidR="00C949EA" w:rsidRPr="004B2970" w14:paraId="01A1C07E" w14:textId="77777777">
        <w:trPr>
          <w:trHeight w:val="957"/>
        </w:trPr>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CADE7" w14:textId="77777777" w:rsidR="00C949EA" w:rsidRPr="004B2970" w:rsidRDefault="00E55A17">
            <w:pPr>
              <w:rPr>
                <w:color w:val="000000"/>
              </w:rPr>
            </w:pPr>
            <w:r w:rsidRPr="004B2970">
              <w:rPr>
                <w:color w:val="000000"/>
              </w:rPr>
              <w:t>Hand sprayer</w:t>
            </w:r>
          </w:p>
        </w:tc>
        <w:tc>
          <w:tcPr>
            <w:tcW w:w="68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E8817D" w14:textId="77777777" w:rsidR="0052068A" w:rsidRPr="004B2970" w:rsidRDefault="0052068A" w:rsidP="0007546E">
            <w:pPr>
              <w:numPr>
                <w:ilvl w:val="0"/>
                <w:numId w:val="119"/>
              </w:numPr>
              <w:ind w:left="270"/>
            </w:pPr>
            <w:r w:rsidRPr="004B2970">
              <w:rPr>
                <w:color w:val="000000"/>
              </w:rPr>
              <w:t>2 Litres capacity plastic</w:t>
            </w:r>
            <w:r w:rsidRPr="004B2970">
              <w:rPr>
                <w:color w:val="000000"/>
                <w:lang w:eastAsia="ko-KR"/>
              </w:rPr>
              <w:t xml:space="preserve"> </w:t>
            </w:r>
            <w:r w:rsidRPr="004B2970">
              <w:rPr>
                <w:color w:val="000000"/>
              </w:rPr>
              <w:t>manual</w:t>
            </w:r>
            <w:r w:rsidRPr="004B2970">
              <w:rPr>
                <w:color w:val="000000"/>
                <w:lang w:eastAsia="ko-KR"/>
              </w:rPr>
              <w:t xml:space="preserve">ly pumped </w:t>
            </w:r>
            <w:r w:rsidRPr="004B2970">
              <w:rPr>
                <w:color w:val="000000"/>
              </w:rPr>
              <w:t>hand sprayer</w:t>
            </w:r>
          </w:p>
          <w:p w14:paraId="0ABCA20F" w14:textId="77777777" w:rsidR="00C949EA" w:rsidRPr="004B2970" w:rsidRDefault="00C949EA" w:rsidP="0052068A">
            <w:pPr>
              <w:ind w:left="270"/>
            </w:pPr>
          </w:p>
        </w:tc>
      </w:tr>
      <w:tr w:rsidR="00C949EA" w:rsidRPr="004B2970" w14:paraId="2C60DAA1" w14:textId="77777777">
        <w:trPr>
          <w:trHeight w:val="510"/>
        </w:trPr>
        <w:tc>
          <w:tcPr>
            <w:tcW w:w="262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62473D" w14:textId="77777777" w:rsidR="00C949EA" w:rsidRPr="004B2970" w:rsidRDefault="00E55A17">
            <w:pPr>
              <w:rPr>
                <w:color w:val="000000"/>
              </w:rPr>
            </w:pPr>
            <w:r w:rsidRPr="004B2970">
              <w:rPr>
                <w:color w:val="000000"/>
              </w:rPr>
              <w:t xml:space="preserve">Homestead garden </w:t>
            </w:r>
            <w:r w:rsidRPr="004B2970">
              <w:t>grow/planting</w:t>
            </w:r>
            <w:r w:rsidRPr="004B2970">
              <w:rPr>
                <w:color w:val="000000"/>
              </w:rPr>
              <w:t xml:space="preserve"> bags</w:t>
            </w:r>
            <w:r w:rsidRPr="004B2970">
              <w:t>.</w:t>
            </w:r>
          </w:p>
        </w:tc>
        <w:tc>
          <w:tcPr>
            <w:tcW w:w="6837"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1653C21C" w14:textId="77777777" w:rsidR="00C949EA" w:rsidRPr="004B2970" w:rsidRDefault="00E55A17" w:rsidP="0007546E">
            <w:pPr>
              <w:numPr>
                <w:ilvl w:val="0"/>
                <w:numId w:val="120"/>
              </w:numPr>
              <w:ind w:left="270"/>
            </w:pPr>
            <w:r w:rsidRPr="004B2970">
              <w:t>Black UV- stabilized polyethylene planting bag</w:t>
            </w:r>
          </w:p>
          <w:p w14:paraId="264A6E1C" w14:textId="77777777" w:rsidR="00C949EA" w:rsidRPr="004B2970" w:rsidRDefault="00E55A17" w:rsidP="0007546E">
            <w:pPr>
              <w:numPr>
                <w:ilvl w:val="0"/>
                <w:numId w:val="120"/>
              </w:numPr>
              <w:ind w:left="270"/>
            </w:pPr>
            <w:r w:rsidRPr="004B2970">
              <w:t>Size: 20-25 Litres capacity</w:t>
            </w:r>
          </w:p>
          <w:p w14:paraId="106EFC05" w14:textId="77777777" w:rsidR="00C949EA" w:rsidRPr="004B2970" w:rsidRDefault="00E55A17" w:rsidP="0007546E">
            <w:pPr>
              <w:numPr>
                <w:ilvl w:val="0"/>
                <w:numId w:val="120"/>
              </w:numPr>
              <w:ind w:left="270"/>
            </w:pPr>
            <w:r w:rsidRPr="004B2970">
              <w:t>Length:12 - 14 inches</w:t>
            </w:r>
          </w:p>
          <w:p w14:paraId="0CC7091C" w14:textId="77777777" w:rsidR="00C949EA" w:rsidRPr="004B2970" w:rsidRDefault="00E55A17" w:rsidP="0007546E">
            <w:pPr>
              <w:numPr>
                <w:ilvl w:val="0"/>
                <w:numId w:val="120"/>
              </w:numPr>
              <w:ind w:left="270"/>
            </w:pPr>
            <w:r w:rsidRPr="004B2970">
              <w:t>Breadth: 10-12 inches</w:t>
            </w:r>
          </w:p>
          <w:p w14:paraId="4AB540FA" w14:textId="77777777" w:rsidR="00C949EA" w:rsidRPr="004B2970" w:rsidRDefault="00E55A17" w:rsidP="0007546E">
            <w:pPr>
              <w:numPr>
                <w:ilvl w:val="0"/>
                <w:numId w:val="120"/>
              </w:numPr>
              <w:ind w:left="270"/>
            </w:pPr>
            <w:r w:rsidRPr="004B2970">
              <w:t>Height: 14 - 16 inches</w:t>
            </w:r>
          </w:p>
          <w:p w14:paraId="268A8D70" w14:textId="77777777" w:rsidR="00C949EA" w:rsidRPr="004B2970" w:rsidRDefault="00E55A17" w:rsidP="0007546E">
            <w:pPr>
              <w:numPr>
                <w:ilvl w:val="0"/>
                <w:numId w:val="120"/>
              </w:numPr>
              <w:ind w:left="270"/>
            </w:pPr>
            <w:r w:rsidRPr="004B2970">
              <w:t>strong base with perforation</w:t>
            </w:r>
          </w:p>
        </w:tc>
      </w:tr>
      <w:tr w:rsidR="00C949EA" w:rsidRPr="004B2970" w14:paraId="0FD30673" w14:textId="77777777">
        <w:trPr>
          <w:trHeight w:val="570"/>
        </w:trPr>
        <w:tc>
          <w:tcPr>
            <w:tcW w:w="2625"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tcPr>
          <w:p w14:paraId="1AB01D45" w14:textId="77777777" w:rsidR="00C949EA" w:rsidRPr="004B2970" w:rsidRDefault="00E55A17">
            <w:pPr>
              <w:rPr>
                <w:color w:val="000000"/>
              </w:rPr>
            </w:pPr>
            <w:r w:rsidRPr="004B2970">
              <w:rPr>
                <w:color w:val="000000"/>
              </w:rPr>
              <w:t xml:space="preserve">25kg Water </w:t>
            </w:r>
            <w:r w:rsidRPr="004B2970">
              <w:t>storage</w:t>
            </w:r>
            <w:r w:rsidRPr="004B2970">
              <w:rPr>
                <w:color w:val="000000"/>
              </w:rPr>
              <w:t xml:space="preserve"> Kegs</w:t>
            </w:r>
          </w:p>
        </w:tc>
        <w:tc>
          <w:tcPr>
            <w:tcW w:w="6837"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tcPr>
          <w:p w14:paraId="715F9E2E" w14:textId="77777777" w:rsidR="00C949EA" w:rsidRPr="004B2970" w:rsidRDefault="00E55A17" w:rsidP="0007546E">
            <w:pPr>
              <w:numPr>
                <w:ilvl w:val="0"/>
                <w:numId w:val="121"/>
              </w:numPr>
              <w:ind w:left="269" w:hanging="359"/>
            </w:pPr>
            <w:r w:rsidRPr="004B2970">
              <w:t>Can come in multiple range of colours</w:t>
            </w:r>
          </w:p>
          <w:p w14:paraId="7C443ACD" w14:textId="77777777" w:rsidR="00C949EA" w:rsidRPr="004B2970" w:rsidRDefault="00E55A17" w:rsidP="0007546E">
            <w:pPr>
              <w:numPr>
                <w:ilvl w:val="0"/>
                <w:numId w:val="121"/>
              </w:numPr>
              <w:ind w:left="269" w:hanging="359"/>
            </w:pPr>
            <w:r w:rsidRPr="004B2970">
              <w:t>25 Litres keg</w:t>
            </w:r>
          </w:p>
          <w:p w14:paraId="6090C07C" w14:textId="77777777" w:rsidR="00C949EA" w:rsidRPr="004B2970" w:rsidRDefault="0052068A" w:rsidP="0007546E">
            <w:pPr>
              <w:numPr>
                <w:ilvl w:val="0"/>
                <w:numId w:val="121"/>
              </w:numPr>
              <w:ind w:left="269" w:hanging="359"/>
            </w:pPr>
            <w:r w:rsidRPr="004B2970">
              <w:rPr>
                <w:color w:val="000000"/>
                <w:lang w:eastAsia="ko-KR"/>
              </w:rPr>
              <w:t>High-Density Polyethylene</w:t>
            </w:r>
            <w:r w:rsidRPr="004B2970">
              <w:t xml:space="preserve"> (</w:t>
            </w:r>
            <w:r w:rsidR="00E55A17" w:rsidRPr="004B2970">
              <w:t>HDPE</w:t>
            </w:r>
            <w:r w:rsidRPr="004B2970">
              <w:t>)</w:t>
            </w:r>
            <w:r w:rsidR="00E55A17" w:rsidRPr="004B2970">
              <w:t xml:space="preserve"> food grade Plastic </w:t>
            </w:r>
          </w:p>
          <w:p w14:paraId="2C35322F" w14:textId="77777777" w:rsidR="00C949EA" w:rsidRPr="004B2970" w:rsidRDefault="00C949EA" w:rsidP="0052068A"/>
        </w:tc>
      </w:tr>
      <w:tr w:rsidR="00C949EA" w:rsidRPr="004B2970" w14:paraId="5F0F9451" w14:textId="77777777">
        <w:trPr>
          <w:trHeight w:val="504"/>
        </w:trPr>
        <w:tc>
          <w:tcPr>
            <w:tcW w:w="262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DAB274B" w14:textId="77777777" w:rsidR="00C949EA" w:rsidRPr="004B2970" w:rsidRDefault="0052068A">
            <w:pPr>
              <w:rPr>
                <w:color w:val="000000"/>
              </w:rPr>
            </w:pPr>
            <w:r w:rsidRPr="004B2970">
              <w:rPr>
                <w:color w:val="000000"/>
                <w:lang w:eastAsia="ko-KR"/>
              </w:rPr>
              <w:t xml:space="preserve">Locally Fabricated </w:t>
            </w:r>
            <w:r w:rsidRPr="004B2970">
              <w:rPr>
                <w:color w:val="000000"/>
              </w:rPr>
              <w:t>Water Cart</w:t>
            </w:r>
            <w:r w:rsidRPr="004B2970">
              <w:t>.</w:t>
            </w:r>
          </w:p>
        </w:tc>
        <w:tc>
          <w:tcPr>
            <w:tcW w:w="68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A0F46F5" w14:textId="77777777" w:rsidR="0052068A" w:rsidRPr="004B2970" w:rsidRDefault="0052068A" w:rsidP="0007546E">
            <w:pPr>
              <w:numPr>
                <w:ilvl w:val="0"/>
                <w:numId w:val="127"/>
              </w:numPr>
              <w:ind w:left="247" w:hanging="236"/>
              <w:contextualSpacing/>
              <w:rPr>
                <w:color w:val="000000"/>
              </w:rPr>
            </w:pPr>
            <w:r w:rsidRPr="004B2970">
              <w:rPr>
                <w:color w:val="000000"/>
              </w:rPr>
              <w:t>Capacity: can accommodate</w:t>
            </w:r>
            <w:r w:rsidRPr="004B2970">
              <w:rPr>
                <w:rFonts w:hint="eastAsia"/>
                <w:color w:val="000000"/>
                <w:lang w:eastAsia="ko-KR"/>
              </w:rPr>
              <w:t xml:space="preserve"> 8</w:t>
            </w:r>
            <w:r w:rsidRPr="004B2970">
              <w:rPr>
                <w:color w:val="000000"/>
              </w:rPr>
              <w:t xml:space="preserve"> Nos 25 Litres water kegs</w:t>
            </w:r>
          </w:p>
          <w:p w14:paraId="5721EF42" w14:textId="77777777" w:rsidR="0052068A" w:rsidRPr="004B2970" w:rsidRDefault="0052068A" w:rsidP="0007546E">
            <w:pPr>
              <w:numPr>
                <w:ilvl w:val="0"/>
                <w:numId w:val="127"/>
              </w:numPr>
              <w:ind w:left="247" w:hanging="236"/>
              <w:contextualSpacing/>
              <w:rPr>
                <w:color w:val="000000"/>
              </w:rPr>
            </w:pPr>
            <w:r w:rsidRPr="004B2970">
              <w:rPr>
                <w:color w:val="000000"/>
              </w:rPr>
              <w:t xml:space="preserve">Has 2 </w:t>
            </w:r>
            <w:r w:rsidRPr="004B2970">
              <w:rPr>
                <w:color w:val="000000"/>
                <w:lang w:eastAsia="ko-KR"/>
              </w:rPr>
              <w:t xml:space="preserve">standard motorcycle </w:t>
            </w:r>
            <w:r w:rsidRPr="004B2970">
              <w:rPr>
                <w:color w:val="000000"/>
              </w:rPr>
              <w:t>tyres</w:t>
            </w:r>
            <w:r w:rsidRPr="004B2970">
              <w:rPr>
                <w:color w:val="000000"/>
                <w:lang w:eastAsia="ko-KR"/>
              </w:rPr>
              <w:t>.</w:t>
            </w:r>
          </w:p>
          <w:p w14:paraId="4BE4910A" w14:textId="77777777" w:rsidR="0052068A" w:rsidRPr="004B2970" w:rsidRDefault="0052068A" w:rsidP="0007546E">
            <w:pPr>
              <w:numPr>
                <w:ilvl w:val="0"/>
                <w:numId w:val="126"/>
              </w:numPr>
              <w:ind w:left="247" w:hanging="236"/>
              <w:contextualSpacing/>
              <w:rPr>
                <w:color w:val="000000"/>
              </w:rPr>
            </w:pPr>
            <w:r w:rsidRPr="004B2970">
              <w:rPr>
                <w:color w:val="000000"/>
              </w:rPr>
              <w:t xml:space="preserve">Made of steel </w:t>
            </w:r>
            <w:r w:rsidRPr="004B2970">
              <w:rPr>
                <w:color w:val="000000"/>
                <w:lang w:eastAsia="ko-KR"/>
              </w:rPr>
              <w:t xml:space="preserve">or </w:t>
            </w:r>
            <w:r w:rsidRPr="004B2970">
              <w:rPr>
                <w:color w:val="000000"/>
              </w:rPr>
              <w:t>iron</w:t>
            </w:r>
            <w:r w:rsidRPr="004B2970">
              <w:rPr>
                <w:rFonts w:hint="eastAsia"/>
                <w:color w:val="000000"/>
                <w:lang w:eastAsia="ko-KR"/>
              </w:rPr>
              <w:t xml:space="preserve"> </w:t>
            </w:r>
          </w:p>
          <w:p w14:paraId="1A9D1336" w14:textId="77777777" w:rsidR="0052068A" w:rsidRPr="004B2970" w:rsidRDefault="0052068A" w:rsidP="0007546E">
            <w:pPr>
              <w:numPr>
                <w:ilvl w:val="0"/>
                <w:numId w:val="126"/>
              </w:numPr>
              <w:ind w:left="247" w:hanging="236"/>
              <w:contextualSpacing/>
              <w:rPr>
                <w:color w:val="000000"/>
              </w:rPr>
            </w:pPr>
            <w:r w:rsidRPr="004B2970">
              <w:rPr>
                <w:rFonts w:hint="eastAsia"/>
                <w:color w:val="000000"/>
                <w:lang w:eastAsia="ko-KR"/>
              </w:rPr>
              <w:t xml:space="preserve">Size of </w:t>
            </w:r>
            <w:r w:rsidRPr="004B2970">
              <w:rPr>
                <w:color w:val="000000"/>
                <w:lang w:eastAsia="ko-KR"/>
              </w:rPr>
              <w:t>cart</w:t>
            </w:r>
            <w:r w:rsidRPr="004B2970">
              <w:rPr>
                <w:rFonts w:hint="eastAsia"/>
                <w:color w:val="000000"/>
                <w:lang w:eastAsia="ko-KR"/>
              </w:rPr>
              <w:t>: 5 feet length by 2 feet width (5ft * 2ft)</w:t>
            </w:r>
          </w:p>
          <w:p w14:paraId="16F6CBA5" w14:textId="77777777" w:rsidR="0052068A" w:rsidRPr="004B2970" w:rsidRDefault="0052068A" w:rsidP="0007546E">
            <w:pPr>
              <w:numPr>
                <w:ilvl w:val="0"/>
                <w:numId w:val="126"/>
              </w:numPr>
              <w:ind w:left="247" w:hanging="236"/>
              <w:contextualSpacing/>
              <w:rPr>
                <w:color w:val="000000"/>
              </w:rPr>
            </w:pPr>
            <w:r w:rsidRPr="004B2970">
              <w:rPr>
                <w:rFonts w:hint="eastAsia"/>
                <w:color w:val="000000"/>
                <w:lang w:eastAsia="ko-KR"/>
              </w:rPr>
              <w:t>H</w:t>
            </w:r>
            <w:r w:rsidRPr="004B2970">
              <w:rPr>
                <w:color w:val="000000"/>
                <w:lang w:eastAsia="ko-KR"/>
              </w:rPr>
              <w:t>andle</w:t>
            </w:r>
            <w:r w:rsidRPr="004B2970">
              <w:rPr>
                <w:rFonts w:hint="eastAsia"/>
                <w:color w:val="000000"/>
                <w:lang w:eastAsia="ko-KR"/>
              </w:rPr>
              <w:t>: Round pipe of 1</w:t>
            </w:r>
            <w:r w:rsidRPr="004B2970">
              <w:rPr>
                <w:color w:val="000000"/>
                <w:lang w:eastAsia="ko-KR"/>
              </w:rPr>
              <w:t>”</w:t>
            </w:r>
            <w:r w:rsidRPr="004B2970">
              <w:rPr>
                <w:rFonts w:hint="eastAsia"/>
                <w:color w:val="000000"/>
                <w:lang w:eastAsia="ko-KR"/>
              </w:rPr>
              <w:t xml:space="preserve"> by 1</w:t>
            </w:r>
            <w:r w:rsidRPr="004B2970">
              <w:rPr>
                <w:color w:val="000000"/>
                <w:lang w:eastAsia="ko-KR"/>
              </w:rPr>
              <w:t>”</w:t>
            </w:r>
            <w:r w:rsidRPr="004B2970">
              <w:rPr>
                <w:rFonts w:hint="eastAsia"/>
                <w:color w:val="000000"/>
                <w:lang w:eastAsia="ko-KR"/>
              </w:rPr>
              <w:t xml:space="preserve"> by 2mm thick handle</w:t>
            </w:r>
          </w:p>
          <w:p w14:paraId="14EF484B" w14:textId="77777777" w:rsidR="0052068A" w:rsidRPr="004B2970" w:rsidRDefault="0052068A" w:rsidP="0007546E">
            <w:pPr>
              <w:numPr>
                <w:ilvl w:val="0"/>
                <w:numId w:val="126"/>
              </w:numPr>
              <w:ind w:left="247" w:hanging="236"/>
              <w:contextualSpacing/>
              <w:rPr>
                <w:color w:val="000000"/>
              </w:rPr>
            </w:pPr>
            <w:r w:rsidRPr="004B2970">
              <w:rPr>
                <w:color w:val="000000"/>
                <w:lang w:eastAsia="ko-KR"/>
              </w:rPr>
              <w:t>L</w:t>
            </w:r>
            <w:r w:rsidRPr="004B2970">
              <w:rPr>
                <w:rFonts w:hint="eastAsia"/>
                <w:color w:val="000000"/>
                <w:lang w:eastAsia="ko-KR"/>
              </w:rPr>
              <w:t>ength of handle: 4 feet length</w:t>
            </w:r>
          </w:p>
          <w:p w14:paraId="3AB5266F" w14:textId="77777777" w:rsidR="0052068A" w:rsidRPr="004B2970" w:rsidRDefault="0052068A" w:rsidP="0007546E">
            <w:pPr>
              <w:numPr>
                <w:ilvl w:val="0"/>
                <w:numId w:val="126"/>
              </w:numPr>
              <w:ind w:left="247" w:hanging="236"/>
              <w:contextualSpacing/>
              <w:rPr>
                <w:color w:val="000000"/>
              </w:rPr>
            </w:pPr>
            <w:r w:rsidRPr="004B2970">
              <w:rPr>
                <w:color w:val="000000"/>
                <w:lang w:eastAsia="ko-KR"/>
              </w:rPr>
              <w:t>E</w:t>
            </w:r>
            <w:r w:rsidRPr="004B2970">
              <w:rPr>
                <w:rFonts w:hint="eastAsia"/>
                <w:color w:val="000000"/>
                <w:lang w:eastAsia="ko-KR"/>
              </w:rPr>
              <w:t>ntire body of cart: Angle iron of 1.5</w:t>
            </w:r>
            <w:r w:rsidRPr="004B2970">
              <w:rPr>
                <w:color w:val="000000"/>
                <w:lang w:eastAsia="ko-KR"/>
              </w:rPr>
              <w:t>”</w:t>
            </w:r>
            <w:r w:rsidRPr="004B2970">
              <w:rPr>
                <w:rFonts w:hint="eastAsia"/>
                <w:color w:val="000000"/>
                <w:lang w:eastAsia="ko-KR"/>
              </w:rPr>
              <w:t xml:space="preserve"> by 1.5</w:t>
            </w:r>
            <w:r w:rsidRPr="004B2970">
              <w:rPr>
                <w:color w:val="000000"/>
                <w:lang w:eastAsia="ko-KR"/>
              </w:rPr>
              <w:t>”</w:t>
            </w:r>
            <w:r w:rsidRPr="004B2970">
              <w:rPr>
                <w:rFonts w:hint="eastAsia"/>
                <w:color w:val="000000"/>
                <w:lang w:eastAsia="ko-KR"/>
              </w:rPr>
              <w:t xml:space="preserve"> by 2mm thick</w:t>
            </w:r>
          </w:p>
          <w:p w14:paraId="52904B36" w14:textId="77777777" w:rsidR="0052068A" w:rsidRPr="004B2970" w:rsidRDefault="0052068A" w:rsidP="0007546E">
            <w:pPr>
              <w:numPr>
                <w:ilvl w:val="0"/>
                <w:numId w:val="122"/>
              </w:numPr>
              <w:ind w:left="450"/>
            </w:pPr>
            <w:r w:rsidRPr="004B2970">
              <w:rPr>
                <w:rFonts w:hint="eastAsia"/>
                <w:color w:val="000000"/>
                <w:lang w:eastAsia="ko-KR"/>
              </w:rPr>
              <w:t>C</w:t>
            </w:r>
            <w:r w:rsidRPr="004B2970">
              <w:rPr>
                <w:color w:val="000000"/>
                <w:lang w:eastAsia="ko-KR"/>
              </w:rPr>
              <w:t>olor of t</w:t>
            </w:r>
            <w:r w:rsidRPr="004B2970">
              <w:rPr>
                <w:rFonts w:hint="eastAsia"/>
                <w:color w:val="000000"/>
                <w:lang w:eastAsia="ko-KR"/>
              </w:rPr>
              <w:t>he cart: Prime with red oxide; final painting with leaf green colour</w:t>
            </w:r>
          </w:p>
          <w:p w14:paraId="04A23D1F" w14:textId="77777777" w:rsidR="00C949EA" w:rsidRPr="004B2970" w:rsidRDefault="00C949EA" w:rsidP="0052068A">
            <w:pPr>
              <w:ind w:left="450"/>
            </w:pPr>
          </w:p>
        </w:tc>
      </w:tr>
    </w:tbl>
    <w:p w14:paraId="73B9E142" w14:textId="77777777" w:rsidR="00C949EA" w:rsidRPr="004B2970" w:rsidRDefault="00C949EA">
      <w:pPr>
        <w:pStyle w:val="SectionVIHeader"/>
      </w:pPr>
    </w:p>
    <w:p w14:paraId="3D038827" w14:textId="77777777" w:rsidR="0052068A" w:rsidRPr="004B2970" w:rsidRDefault="0052068A">
      <w:pPr>
        <w:pStyle w:val="SectionVIHeader"/>
      </w:pPr>
    </w:p>
    <w:p w14:paraId="4B8B1EA7" w14:textId="77777777" w:rsidR="0052068A" w:rsidRPr="004B2970" w:rsidRDefault="0052068A" w:rsidP="0052068A">
      <w:pPr>
        <w:pStyle w:val="SectionVIHeader"/>
        <w:jc w:val="left"/>
      </w:pPr>
    </w:p>
    <w:p w14:paraId="3323C862" w14:textId="77777777" w:rsidR="0052068A" w:rsidRPr="004B2970" w:rsidRDefault="0052068A" w:rsidP="0052068A">
      <w:pPr>
        <w:pStyle w:val="SectionVIHeader"/>
        <w:jc w:val="left"/>
      </w:pPr>
    </w:p>
    <w:p w14:paraId="7A1942F0" w14:textId="77777777" w:rsidR="00C949EA" w:rsidRPr="004B2970" w:rsidRDefault="00E55A17" w:rsidP="0052068A">
      <w:pPr>
        <w:pStyle w:val="SectionVIHeader"/>
        <w:ind w:left="2160" w:firstLine="720"/>
        <w:jc w:val="left"/>
      </w:pPr>
      <w:r w:rsidRPr="004B2970">
        <w:lastRenderedPageBreak/>
        <w:t>WET SEASON</w:t>
      </w:r>
    </w:p>
    <w:tbl>
      <w:tblPr>
        <w:tblpPr w:leftFromText="187" w:rightFromText="187" w:vertAnchor="page" w:horzAnchor="margin" w:tblpXSpec="center" w:tblpY="2326"/>
        <w:tblOverlap w:val="never"/>
        <w:tblW w:w="9448" w:type="dxa"/>
        <w:tblBorders>
          <w:top w:val="nil"/>
          <w:left w:val="nil"/>
          <w:bottom w:val="nil"/>
          <w:right w:val="nil"/>
          <w:insideH w:val="nil"/>
          <w:insideV w:val="nil"/>
        </w:tblBorders>
        <w:tblLayout w:type="fixed"/>
        <w:tblLook w:val="04A0" w:firstRow="1" w:lastRow="0" w:firstColumn="1" w:lastColumn="0" w:noHBand="0" w:noVBand="1"/>
      </w:tblPr>
      <w:tblGrid>
        <w:gridCol w:w="2311"/>
        <w:gridCol w:w="7137"/>
      </w:tblGrid>
      <w:tr w:rsidR="00B44F77" w:rsidRPr="004B2970" w14:paraId="33C6D12D" w14:textId="77777777" w:rsidTr="00B44F77">
        <w:trPr>
          <w:trHeight w:val="300"/>
        </w:trPr>
        <w:tc>
          <w:tcPr>
            <w:tcW w:w="2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F68A2D" w14:textId="77777777" w:rsidR="00B44F77" w:rsidRPr="004B2970" w:rsidRDefault="00B44F77" w:rsidP="00B44F77">
            <w:pPr>
              <w:rPr>
                <w:b/>
                <w:color w:val="000000"/>
              </w:rPr>
            </w:pPr>
            <w:r w:rsidRPr="004B2970">
              <w:rPr>
                <w:b/>
              </w:rPr>
              <w:t>ITEMS</w:t>
            </w:r>
          </w:p>
        </w:tc>
        <w:tc>
          <w:tcPr>
            <w:tcW w:w="71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1FA9EE" w14:textId="77777777" w:rsidR="00B44F77" w:rsidRPr="004B2970" w:rsidRDefault="00B44F77" w:rsidP="00B44F77">
            <w:pPr>
              <w:rPr>
                <w:b/>
                <w:color w:val="000000"/>
              </w:rPr>
            </w:pPr>
            <w:r w:rsidRPr="004B2970">
              <w:rPr>
                <w:b/>
                <w:color w:val="000000"/>
              </w:rPr>
              <w:t>Specification</w:t>
            </w:r>
          </w:p>
        </w:tc>
      </w:tr>
      <w:tr w:rsidR="00B44F77" w:rsidRPr="004B2970" w14:paraId="6BE74E42" w14:textId="77777777" w:rsidTr="00B44F77">
        <w:trPr>
          <w:trHeight w:val="300"/>
        </w:trPr>
        <w:tc>
          <w:tcPr>
            <w:tcW w:w="2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536A49" w14:textId="77777777" w:rsidR="00B44F77" w:rsidRPr="004B2970" w:rsidRDefault="00B44F77" w:rsidP="00B44F77">
            <w:pPr>
              <w:rPr>
                <w:color w:val="000000"/>
              </w:rPr>
            </w:pPr>
            <w:r w:rsidRPr="004B2970">
              <w:rPr>
                <w:color w:val="000000"/>
              </w:rPr>
              <w:t>FGN-ANRiN Customized bags</w:t>
            </w:r>
          </w:p>
        </w:tc>
        <w:tc>
          <w:tcPr>
            <w:tcW w:w="71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21628A" w14:textId="77777777" w:rsidR="00B44F77" w:rsidRPr="004B2970" w:rsidRDefault="00B44F77" w:rsidP="00B44F77">
            <w:pPr>
              <w:numPr>
                <w:ilvl w:val="0"/>
                <w:numId w:val="123"/>
              </w:numPr>
              <w:ind w:left="270"/>
              <w:rPr>
                <w:color w:val="000000"/>
              </w:rPr>
            </w:pPr>
            <w:r w:rsidRPr="004B2970">
              <w:t>Should come in a range of multiple colors with a handle</w:t>
            </w:r>
          </w:p>
          <w:p w14:paraId="7FCE10E2" w14:textId="77777777" w:rsidR="00B44F77" w:rsidRPr="004B2970" w:rsidRDefault="00B44F77" w:rsidP="00B44F77">
            <w:pPr>
              <w:numPr>
                <w:ilvl w:val="0"/>
                <w:numId w:val="123"/>
              </w:numPr>
              <w:ind w:left="270"/>
            </w:pPr>
            <w:r w:rsidRPr="004B2970">
              <w:t xml:space="preserve">Must have Inscription </w:t>
            </w:r>
            <w:r w:rsidRPr="004B2970">
              <w:rPr>
                <w:b/>
              </w:rPr>
              <w:t>“FGN-ANRiN 2.0 CUSTOMIZED NUTRITION INPUTS SUPPORT PACK”</w:t>
            </w:r>
          </w:p>
          <w:p w14:paraId="1F6ABC9E" w14:textId="77777777" w:rsidR="00B44F77" w:rsidRPr="004B2970" w:rsidRDefault="00B44F77" w:rsidP="00B44F77">
            <w:pPr>
              <w:numPr>
                <w:ilvl w:val="0"/>
                <w:numId w:val="123"/>
              </w:numPr>
              <w:ind w:left="270"/>
            </w:pPr>
            <w:r w:rsidRPr="004B2970">
              <w:t>Length:18 - 20 inches</w:t>
            </w:r>
          </w:p>
          <w:p w14:paraId="5CD2BF74" w14:textId="77777777" w:rsidR="00B44F77" w:rsidRPr="004B2970" w:rsidRDefault="00B44F77" w:rsidP="00B44F77">
            <w:pPr>
              <w:numPr>
                <w:ilvl w:val="0"/>
                <w:numId w:val="123"/>
              </w:numPr>
              <w:ind w:left="270"/>
            </w:pPr>
            <w:r w:rsidRPr="004B2970">
              <w:t>Breadth: 10-12 inches</w:t>
            </w:r>
          </w:p>
          <w:p w14:paraId="1C07BEFA" w14:textId="77777777" w:rsidR="00B44F77" w:rsidRPr="004B2970" w:rsidRDefault="00B44F77" w:rsidP="00B44F77">
            <w:pPr>
              <w:numPr>
                <w:ilvl w:val="0"/>
                <w:numId w:val="123"/>
              </w:numPr>
              <w:ind w:left="270"/>
            </w:pPr>
            <w:r w:rsidRPr="004B2970">
              <w:t>Height: 16- 18 inches</w:t>
            </w:r>
          </w:p>
          <w:p w14:paraId="70363DA1" w14:textId="77777777" w:rsidR="00B44F77" w:rsidRPr="004B2970" w:rsidRDefault="00B44F77" w:rsidP="00B44F77">
            <w:pPr>
              <w:numPr>
                <w:ilvl w:val="0"/>
                <w:numId w:val="123"/>
              </w:numPr>
              <w:ind w:left="270"/>
            </w:pPr>
            <w:r w:rsidRPr="004B2970">
              <w:t>Material: Non-woven propylene, tote, polyester, cotton</w:t>
            </w:r>
          </w:p>
        </w:tc>
      </w:tr>
      <w:tr w:rsidR="00B44F77" w:rsidRPr="004B2970" w14:paraId="7558F04B" w14:textId="77777777" w:rsidTr="00B44F77">
        <w:trPr>
          <w:trHeight w:val="1512"/>
        </w:trPr>
        <w:tc>
          <w:tcPr>
            <w:tcW w:w="2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B23516" w14:textId="77777777" w:rsidR="00B44F77" w:rsidRPr="004B2970" w:rsidRDefault="00B44F77" w:rsidP="00B44F77">
            <w:pPr>
              <w:rPr>
                <w:color w:val="000000"/>
              </w:rPr>
            </w:pPr>
            <w:r w:rsidRPr="004B2970">
              <w:rPr>
                <w:color w:val="000000"/>
              </w:rPr>
              <w:t>Hand sprayer</w:t>
            </w:r>
          </w:p>
        </w:tc>
        <w:tc>
          <w:tcPr>
            <w:tcW w:w="71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AB5141" w14:textId="77777777" w:rsidR="00B44F77" w:rsidRPr="004B2970" w:rsidRDefault="00B44F77" w:rsidP="00B44F77">
            <w:pPr>
              <w:numPr>
                <w:ilvl w:val="0"/>
                <w:numId w:val="119"/>
              </w:numPr>
              <w:ind w:left="270"/>
            </w:pPr>
            <w:r w:rsidRPr="004B2970">
              <w:rPr>
                <w:color w:val="000000"/>
              </w:rPr>
              <w:t>2 Litres capacity plastic</w:t>
            </w:r>
            <w:r w:rsidRPr="004B2970">
              <w:rPr>
                <w:color w:val="000000"/>
                <w:lang w:eastAsia="ko-KR"/>
              </w:rPr>
              <w:t xml:space="preserve"> </w:t>
            </w:r>
            <w:r w:rsidRPr="004B2970">
              <w:rPr>
                <w:color w:val="000000"/>
              </w:rPr>
              <w:t>manual</w:t>
            </w:r>
            <w:r w:rsidRPr="004B2970">
              <w:rPr>
                <w:color w:val="000000"/>
                <w:lang w:eastAsia="ko-KR"/>
              </w:rPr>
              <w:t xml:space="preserve">ly pumped </w:t>
            </w:r>
            <w:r w:rsidRPr="004B2970">
              <w:rPr>
                <w:color w:val="000000"/>
              </w:rPr>
              <w:t>hand sprayer</w:t>
            </w:r>
            <w:r w:rsidRPr="004B2970">
              <w:t>.</w:t>
            </w:r>
          </w:p>
        </w:tc>
      </w:tr>
      <w:tr w:rsidR="00B44F77" w:rsidRPr="004B2970" w14:paraId="18F9FCD3" w14:textId="77777777" w:rsidTr="00B44F77">
        <w:trPr>
          <w:trHeight w:val="510"/>
        </w:trPr>
        <w:tc>
          <w:tcPr>
            <w:tcW w:w="2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076A99" w14:textId="77777777" w:rsidR="00B44F77" w:rsidRPr="004B2970" w:rsidRDefault="00B44F77" w:rsidP="00B44F77">
            <w:pPr>
              <w:rPr>
                <w:color w:val="000000"/>
              </w:rPr>
            </w:pPr>
            <w:r w:rsidRPr="004B2970">
              <w:rPr>
                <w:color w:val="000000"/>
              </w:rPr>
              <w:t xml:space="preserve">Homestead garden </w:t>
            </w:r>
            <w:r w:rsidRPr="004B2970">
              <w:t>grow/ planting</w:t>
            </w:r>
            <w:r w:rsidRPr="004B2970">
              <w:rPr>
                <w:color w:val="000000"/>
              </w:rPr>
              <w:t xml:space="preserve"> bags</w:t>
            </w:r>
            <w:r w:rsidRPr="004B2970">
              <w:t>.</w:t>
            </w:r>
          </w:p>
        </w:tc>
        <w:tc>
          <w:tcPr>
            <w:tcW w:w="7137" w:type="dxa"/>
            <w:tcBorders>
              <w:top w:val="single" w:sz="6" w:space="0" w:color="000000"/>
              <w:left w:val="single" w:sz="6" w:space="0" w:color="000000"/>
              <w:bottom w:val="single" w:sz="6" w:space="0" w:color="000000"/>
              <w:right w:val="single" w:sz="6" w:space="0" w:color="000000"/>
            </w:tcBorders>
            <w:shd w:val="clear" w:color="auto" w:fill="auto"/>
            <w:tcMar>
              <w:top w:w="0" w:type="dxa"/>
              <w:left w:w="100" w:type="dxa"/>
              <w:bottom w:w="0" w:type="dxa"/>
              <w:right w:w="100" w:type="dxa"/>
            </w:tcMar>
          </w:tcPr>
          <w:p w14:paraId="67916B70" w14:textId="77777777" w:rsidR="00B44F77" w:rsidRPr="004B2970" w:rsidRDefault="00B44F77" w:rsidP="00B44F77">
            <w:pPr>
              <w:numPr>
                <w:ilvl w:val="0"/>
                <w:numId w:val="124"/>
              </w:numPr>
              <w:ind w:left="270"/>
            </w:pPr>
            <w:r w:rsidRPr="004B2970">
              <w:t>Black UV- stabilized polyethylene planting bag</w:t>
            </w:r>
          </w:p>
          <w:p w14:paraId="50D38B44" w14:textId="77777777" w:rsidR="00B44F77" w:rsidRPr="004B2970" w:rsidRDefault="00B44F77" w:rsidP="00B44F77">
            <w:pPr>
              <w:numPr>
                <w:ilvl w:val="0"/>
                <w:numId w:val="124"/>
              </w:numPr>
              <w:ind w:left="270"/>
            </w:pPr>
            <w:r w:rsidRPr="004B2970">
              <w:t>Size: 20-25 Litres capacity</w:t>
            </w:r>
          </w:p>
          <w:p w14:paraId="5E9298E7" w14:textId="77777777" w:rsidR="00B44F77" w:rsidRPr="004B2970" w:rsidRDefault="00B44F77" w:rsidP="00B44F77">
            <w:pPr>
              <w:numPr>
                <w:ilvl w:val="0"/>
                <w:numId w:val="124"/>
              </w:numPr>
              <w:ind w:left="270"/>
            </w:pPr>
            <w:r w:rsidRPr="004B2970">
              <w:t>Length:12 - 14 inches</w:t>
            </w:r>
          </w:p>
          <w:p w14:paraId="3900B0A8" w14:textId="77777777" w:rsidR="00B44F77" w:rsidRPr="004B2970" w:rsidRDefault="00B44F77" w:rsidP="00B44F77">
            <w:pPr>
              <w:numPr>
                <w:ilvl w:val="0"/>
                <w:numId w:val="124"/>
              </w:numPr>
              <w:ind w:left="270"/>
            </w:pPr>
            <w:r w:rsidRPr="004B2970">
              <w:t>Breadth: 10-12 inches</w:t>
            </w:r>
          </w:p>
          <w:p w14:paraId="6A85F598" w14:textId="77777777" w:rsidR="00B44F77" w:rsidRPr="004B2970" w:rsidRDefault="00B44F77" w:rsidP="00B44F77">
            <w:pPr>
              <w:numPr>
                <w:ilvl w:val="0"/>
                <w:numId w:val="124"/>
              </w:numPr>
              <w:ind w:left="270"/>
            </w:pPr>
            <w:r w:rsidRPr="004B2970">
              <w:t>Height: 14 - 16 inches</w:t>
            </w:r>
          </w:p>
          <w:p w14:paraId="302BBCE2" w14:textId="77777777" w:rsidR="00B44F77" w:rsidRPr="004B2970" w:rsidRDefault="00B44F77" w:rsidP="00B44F77">
            <w:pPr>
              <w:numPr>
                <w:ilvl w:val="0"/>
                <w:numId w:val="124"/>
              </w:numPr>
              <w:ind w:left="270"/>
            </w:pPr>
            <w:r w:rsidRPr="004B2970">
              <w:t>strong base with perforation</w:t>
            </w:r>
          </w:p>
        </w:tc>
      </w:tr>
      <w:tr w:rsidR="00B44F77" w:rsidRPr="004B2970" w14:paraId="1891C302" w14:textId="77777777" w:rsidTr="00B44F77">
        <w:trPr>
          <w:trHeight w:val="570"/>
        </w:trPr>
        <w:tc>
          <w:tcPr>
            <w:tcW w:w="2311"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tcPr>
          <w:p w14:paraId="4964F282" w14:textId="77777777" w:rsidR="00B44F77" w:rsidRPr="004B2970" w:rsidRDefault="00B44F77" w:rsidP="00B44F77">
            <w:pPr>
              <w:rPr>
                <w:color w:val="000000"/>
              </w:rPr>
            </w:pPr>
            <w:r w:rsidRPr="004B2970">
              <w:rPr>
                <w:color w:val="000000"/>
              </w:rPr>
              <w:t xml:space="preserve">25kg Water </w:t>
            </w:r>
            <w:r w:rsidRPr="004B2970">
              <w:t>storage</w:t>
            </w:r>
            <w:r w:rsidRPr="004B2970">
              <w:rPr>
                <w:color w:val="000000"/>
              </w:rPr>
              <w:t xml:space="preserve"> Kegs</w:t>
            </w:r>
          </w:p>
        </w:tc>
        <w:tc>
          <w:tcPr>
            <w:tcW w:w="7137" w:type="dxa"/>
            <w:tcBorders>
              <w:top w:val="single" w:sz="4" w:space="0" w:color="000000"/>
              <w:left w:val="single" w:sz="4" w:space="0" w:color="000000"/>
              <w:bottom w:val="single" w:sz="8" w:space="0" w:color="000000"/>
              <w:right w:val="single" w:sz="4" w:space="0" w:color="000000"/>
            </w:tcBorders>
            <w:shd w:val="clear" w:color="auto" w:fill="auto"/>
            <w:tcMar>
              <w:top w:w="0" w:type="dxa"/>
              <w:left w:w="108" w:type="dxa"/>
              <w:bottom w:w="0" w:type="dxa"/>
              <w:right w:w="108" w:type="dxa"/>
            </w:tcMar>
          </w:tcPr>
          <w:p w14:paraId="40B8467C" w14:textId="77777777" w:rsidR="00B44F77" w:rsidRPr="004B2970" w:rsidRDefault="00B44F77" w:rsidP="00B44F77">
            <w:pPr>
              <w:numPr>
                <w:ilvl w:val="0"/>
                <w:numId w:val="125"/>
              </w:numPr>
              <w:ind w:left="269" w:hanging="359"/>
            </w:pPr>
            <w:r w:rsidRPr="004B2970">
              <w:t>Can come in a range of colours</w:t>
            </w:r>
          </w:p>
          <w:p w14:paraId="7874D40B" w14:textId="77777777" w:rsidR="00B44F77" w:rsidRPr="004B2970" w:rsidRDefault="00B44F77" w:rsidP="00B44F77">
            <w:pPr>
              <w:numPr>
                <w:ilvl w:val="0"/>
                <w:numId w:val="125"/>
              </w:numPr>
              <w:ind w:left="269" w:hanging="359"/>
            </w:pPr>
            <w:r w:rsidRPr="004B2970">
              <w:t>25 Litres keg</w:t>
            </w:r>
          </w:p>
          <w:p w14:paraId="34F79166" w14:textId="77777777" w:rsidR="00B44F77" w:rsidRPr="004B2970" w:rsidRDefault="00B44F77" w:rsidP="00B44F77">
            <w:pPr>
              <w:numPr>
                <w:ilvl w:val="0"/>
                <w:numId w:val="125"/>
              </w:numPr>
              <w:ind w:left="269" w:hanging="359"/>
            </w:pPr>
            <w:r w:rsidRPr="004B2970">
              <w:rPr>
                <w:color w:val="000000"/>
                <w:lang w:eastAsia="ko-KR"/>
              </w:rPr>
              <w:t>High-Density Polyethylene</w:t>
            </w:r>
            <w:r w:rsidRPr="004B2970">
              <w:t xml:space="preserve"> (HDPE) food-grade Plastic </w:t>
            </w:r>
          </w:p>
        </w:tc>
      </w:tr>
      <w:tr w:rsidR="00B44F77" w:rsidRPr="004B2970" w14:paraId="2EFAC366" w14:textId="77777777" w:rsidTr="00B44F77">
        <w:trPr>
          <w:trHeight w:val="504"/>
        </w:trPr>
        <w:tc>
          <w:tcPr>
            <w:tcW w:w="231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AF2EC1C" w14:textId="77777777" w:rsidR="00B44F77" w:rsidRPr="004B2970" w:rsidRDefault="00B44F77" w:rsidP="00B44F77">
            <w:pPr>
              <w:rPr>
                <w:color w:val="000000"/>
              </w:rPr>
            </w:pPr>
            <w:r w:rsidRPr="004B2970">
              <w:t>Water cart</w:t>
            </w:r>
          </w:p>
        </w:tc>
        <w:tc>
          <w:tcPr>
            <w:tcW w:w="713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458B37B" w14:textId="77777777" w:rsidR="00B44F77" w:rsidRPr="004B2970" w:rsidRDefault="00B44F77" w:rsidP="00B44F77">
            <w:pPr>
              <w:numPr>
                <w:ilvl w:val="0"/>
                <w:numId w:val="127"/>
              </w:numPr>
              <w:ind w:left="247" w:hanging="236"/>
              <w:contextualSpacing/>
              <w:rPr>
                <w:color w:val="000000"/>
              </w:rPr>
            </w:pPr>
            <w:r w:rsidRPr="004B2970">
              <w:rPr>
                <w:color w:val="000000"/>
              </w:rPr>
              <w:t>Capacity: can accommodate</w:t>
            </w:r>
            <w:r w:rsidRPr="004B2970">
              <w:rPr>
                <w:rFonts w:hint="eastAsia"/>
                <w:color w:val="000000"/>
                <w:lang w:eastAsia="ko-KR"/>
              </w:rPr>
              <w:t xml:space="preserve"> 8</w:t>
            </w:r>
            <w:r w:rsidRPr="004B2970">
              <w:rPr>
                <w:color w:val="000000"/>
              </w:rPr>
              <w:t xml:space="preserve"> Nos 25 Litres water kegs</w:t>
            </w:r>
          </w:p>
          <w:p w14:paraId="19EA5033" w14:textId="77777777" w:rsidR="00B44F77" w:rsidRPr="004B2970" w:rsidRDefault="00B44F77" w:rsidP="00B44F77">
            <w:pPr>
              <w:numPr>
                <w:ilvl w:val="0"/>
                <w:numId w:val="127"/>
              </w:numPr>
              <w:ind w:left="247" w:hanging="236"/>
              <w:contextualSpacing/>
              <w:rPr>
                <w:color w:val="000000"/>
              </w:rPr>
            </w:pPr>
            <w:r w:rsidRPr="004B2970">
              <w:rPr>
                <w:color w:val="000000"/>
              </w:rPr>
              <w:t xml:space="preserve">Has 2 </w:t>
            </w:r>
            <w:r w:rsidRPr="004B2970">
              <w:rPr>
                <w:color w:val="000000"/>
                <w:lang w:eastAsia="ko-KR"/>
              </w:rPr>
              <w:t xml:space="preserve">standard motorcycle </w:t>
            </w:r>
            <w:r w:rsidRPr="004B2970">
              <w:rPr>
                <w:color w:val="000000"/>
              </w:rPr>
              <w:t>tyres</w:t>
            </w:r>
            <w:r w:rsidRPr="004B2970">
              <w:rPr>
                <w:color w:val="000000"/>
                <w:lang w:eastAsia="ko-KR"/>
              </w:rPr>
              <w:t>.</w:t>
            </w:r>
          </w:p>
          <w:p w14:paraId="4D137830" w14:textId="77777777" w:rsidR="00B44F77" w:rsidRPr="004B2970" w:rsidRDefault="00B44F77" w:rsidP="00B44F77">
            <w:pPr>
              <w:numPr>
                <w:ilvl w:val="0"/>
                <w:numId w:val="126"/>
              </w:numPr>
              <w:ind w:left="247" w:hanging="236"/>
              <w:contextualSpacing/>
              <w:rPr>
                <w:color w:val="000000"/>
              </w:rPr>
            </w:pPr>
            <w:r w:rsidRPr="004B2970">
              <w:rPr>
                <w:color w:val="000000"/>
              </w:rPr>
              <w:t xml:space="preserve">Made of steel </w:t>
            </w:r>
            <w:r w:rsidRPr="004B2970">
              <w:rPr>
                <w:color w:val="000000"/>
                <w:lang w:eastAsia="ko-KR"/>
              </w:rPr>
              <w:t xml:space="preserve">or </w:t>
            </w:r>
            <w:r w:rsidRPr="004B2970">
              <w:rPr>
                <w:color w:val="000000"/>
              </w:rPr>
              <w:t>iron</w:t>
            </w:r>
            <w:r w:rsidRPr="004B2970">
              <w:rPr>
                <w:rFonts w:hint="eastAsia"/>
                <w:color w:val="000000"/>
                <w:lang w:eastAsia="ko-KR"/>
              </w:rPr>
              <w:t xml:space="preserve"> </w:t>
            </w:r>
          </w:p>
          <w:p w14:paraId="7EF6A419" w14:textId="77777777" w:rsidR="00B44F77" w:rsidRPr="004B2970" w:rsidRDefault="00B44F77" w:rsidP="00B44F77">
            <w:pPr>
              <w:numPr>
                <w:ilvl w:val="0"/>
                <w:numId w:val="126"/>
              </w:numPr>
              <w:ind w:left="247" w:hanging="236"/>
              <w:contextualSpacing/>
              <w:rPr>
                <w:color w:val="000000"/>
              </w:rPr>
            </w:pPr>
            <w:r w:rsidRPr="004B2970">
              <w:rPr>
                <w:rFonts w:hint="eastAsia"/>
                <w:color w:val="000000"/>
                <w:lang w:eastAsia="ko-KR"/>
              </w:rPr>
              <w:t xml:space="preserve">Size of </w:t>
            </w:r>
            <w:r w:rsidRPr="004B2970">
              <w:rPr>
                <w:color w:val="000000"/>
                <w:lang w:eastAsia="ko-KR"/>
              </w:rPr>
              <w:t>cart</w:t>
            </w:r>
            <w:r w:rsidRPr="004B2970">
              <w:rPr>
                <w:rFonts w:hint="eastAsia"/>
                <w:color w:val="000000"/>
                <w:lang w:eastAsia="ko-KR"/>
              </w:rPr>
              <w:t>: 5 feet length by 2 feet width (5ft * 2ft)</w:t>
            </w:r>
          </w:p>
          <w:p w14:paraId="57024B0B" w14:textId="77777777" w:rsidR="00B44F77" w:rsidRPr="004B2970" w:rsidRDefault="00B44F77" w:rsidP="00B44F77">
            <w:pPr>
              <w:numPr>
                <w:ilvl w:val="0"/>
                <w:numId w:val="126"/>
              </w:numPr>
              <w:ind w:left="247" w:hanging="236"/>
              <w:contextualSpacing/>
              <w:rPr>
                <w:color w:val="000000"/>
              </w:rPr>
            </w:pPr>
            <w:r w:rsidRPr="004B2970">
              <w:rPr>
                <w:rFonts w:hint="eastAsia"/>
                <w:color w:val="000000"/>
                <w:lang w:eastAsia="ko-KR"/>
              </w:rPr>
              <w:t>H</w:t>
            </w:r>
            <w:r w:rsidRPr="004B2970">
              <w:rPr>
                <w:color w:val="000000"/>
                <w:lang w:eastAsia="ko-KR"/>
              </w:rPr>
              <w:t>andle</w:t>
            </w:r>
            <w:r w:rsidRPr="004B2970">
              <w:rPr>
                <w:rFonts w:hint="eastAsia"/>
                <w:color w:val="000000"/>
                <w:lang w:eastAsia="ko-KR"/>
              </w:rPr>
              <w:t>: Round pipe of 1</w:t>
            </w:r>
            <w:r w:rsidRPr="004B2970">
              <w:rPr>
                <w:color w:val="000000"/>
                <w:lang w:eastAsia="ko-KR"/>
              </w:rPr>
              <w:t>”</w:t>
            </w:r>
            <w:r w:rsidRPr="004B2970">
              <w:rPr>
                <w:rFonts w:hint="eastAsia"/>
                <w:color w:val="000000"/>
                <w:lang w:eastAsia="ko-KR"/>
              </w:rPr>
              <w:t xml:space="preserve"> by 1</w:t>
            </w:r>
            <w:r w:rsidRPr="004B2970">
              <w:rPr>
                <w:color w:val="000000"/>
                <w:lang w:eastAsia="ko-KR"/>
              </w:rPr>
              <w:t>”</w:t>
            </w:r>
            <w:r w:rsidRPr="004B2970">
              <w:rPr>
                <w:rFonts w:hint="eastAsia"/>
                <w:color w:val="000000"/>
                <w:lang w:eastAsia="ko-KR"/>
              </w:rPr>
              <w:t xml:space="preserve"> by 2mm thick handle</w:t>
            </w:r>
          </w:p>
          <w:p w14:paraId="0E05B77F" w14:textId="77777777" w:rsidR="00B44F77" w:rsidRPr="004B2970" w:rsidRDefault="00B44F77" w:rsidP="00B44F77">
            <w:pPr>
              <w:numPr>
                <w:ilvl w:val="0"/>
                <w:numId w:val="126"/>
              </w:numPr>
              <w:ind w:left="247" w:hanging="236"/>
              <w:contextualSpacing/>
              <w:rPr>
                <w:color w:val="000000"/>
              </w:rPr>
            </w:pPr>
            <w:r w:rsidRPr="004B2970">
              <w:rPr>
                <w:color w:val="000000"/>
                <w:lang w:eastAsia="ko-KR"/>
              </w:rPr>
              <w:t>L</w:t>
            </w:r>
            <w:r w:rsidRPr="004B2970">
              <w:rPr>
                <w:rFonts w:hint="eastAsia"/>
                <w:color w:val="000000"/>
                <w:lang w:eastAsia="ko-KR"/>
              </w:rPr>
              <w:t>ength of handle: 4 feet length</w:t>
            </w:r>
          </w:p>
          <w:p w14:paraId="0C5D3617" w14:textId="77777777" w:rsidR="00B44F77" w:rsidRPr="004B2970" w:rsidRDefault="00B44F77" w:rsidP="00B44F77">
            <w:pPr>
              <w:numPr>
                <w:ilvl w:val="0"/>
                <w:numId w:val="126"/>
              </w:numPr>
              <w:ind w:left="247" w:hanging="236"/>
              <w:contextualSpacing/>
              <w:rPr>
                <w:color w:val="000000"/>
              </w:rPr>
            </w:pPr>
            <w:r w:rsidRPr="004B2970">
              <w:rPr>
                <w:color w:val="000000"/>
                <w:lang w:eastAsia="ko-KR"/>
              </w:rPr>
              <w:t>E</w:t>
            </w:r>
            <w:r w:rsidRPr="004B2970">
              <w:rPr>
                <w:rFonts w:hint="eastAsia"/>
                <w:color w:val="000000"/>
                <w:lang w:eastAsia="ko-KR"/>
              </w:rPr>
              <w:t>ntire body of cart: Angle iron of 1.5</w:t>
            </w:r>
            <w:r w:rsidRPr="004B2970">
              <w:rPr>
                <w:color w:val="000000"/>
                <w:lang w:eastAsia="ko-KR"/>
              </w:rPr>
              <w:t>”</w:t>
            </w:r>
            <w:r w:rsidRPr="004B2970">
              <w:rPr>
                <w:rFonts w:hint="eastAsia"/>
                <w:color w:val="000000"/>
                <w:lang w:eastAsia="ko-KR"/>
              </w:rPr>
              <w:t xml:space="preserve"> by 1.5</w:t>
            </w:r>
            <w:r w:rsidRPr="004B2970">
              <w:rPr>
                <w:color w:val="000000"/>
                <w:lang w:eastAsia="ko-KR"/>
              </w:rPr>
              <w:t>”</w:t>
            </w:r>
            <w:r w:rsidRPr="004B2970">
              <w:rPr>
                <w:rFonts w:hint="eastAsia"/>
                <w:color w:val="000000"/>
                <w:lang w:eastAsia="ko-KR"/>
              </w:rPr>
              <w:t xml:space="preserve"> by 2mm thick</w:t>
            </w:r>
          </w:p>
          <w:p w14:paraId="6EF0D79C" w14:textId="77777777" w:rsidR="00B44F77" w:rsidRPr="004B2970" w:rsidRDefault="00B44F77" w:rsidP="00B44F77">
            <w:pPr>
              <w:numPr>
                <w:ilvl w:val="0"/>
                <w:numId w:val="122"/>
              </w:numPr>
              <w:ind w:left="450"/>
            </w:pPr>
            <w:r w:rsidRPr="004B2970">
              <w:rPr>
                <w:rFonts w:hint="eastAsia"/>
                <w:color w:val="000000"/>
                <w:lang w:eastAsia="ko-KR"/>
              </w:rPr>
              <w:t>C</w:t>
            </w:r>
            <w:r w:rsidRPr="004B2970">
              <w:rPr>
                <w:color w:val="000000"/>
                <w:lang w:eastAsia="ko-KR"/>
              </w:rPr>
              <w:t>olor of t</w:t>
            </w:r>
            <w:r w:rsidRPr="004B2970">
              <w:rPr>
                <w:rFonts w:hint="eastAsia"/>
                <w:color w:val="000000"/>
                <w:lang w:eastAsia="ko-KR"/>
              </w:rPr>
              <w:t>he cart: Prime with red oxide; final painting with leaf green colour</w:t>
            </w:r>
          </w:p>
          <w:p w14:paraId="288C71E9" w14:textId="77777777" w:rsidR="00B44F77" w:rsidRPr="004B2970" w:rsidRDefault="00B44F77" w:rsidP="00B44F77">
            <w:pPr>
              <w:ind w:left="450"/>
            </w:pPr>
          </w:p>
        </w:tc>
      </w:tr>
    </w:tbl>
    <w:p w14:paraId="627BD445" w14:textId="77777777" w:rsidR="0052068A" w:rsidRPr="004B2970" w:rsidRDefault="0052068A" w:rsidP="0052068A"/>
    <w:p w14:paraId="11E9D9C6" w14:textId="77777777" w:rsidR="00AF58FB" w:rsidRPr="004B2970" w:rsidRDefault="00AF58FB">
      <w:pPr>
        <w:pStyle w:val="SectionVIHeader"/>
      </w:pPr>
    </w:p>
    <w:p w14:paraId="2211A14D" w14:textId="183E8924" w:rsidR="004758C7" w:rsidRPr="009B197E" w:rsidRDefault="004758C7" w:rsidP="004758C7">
      <w:pPr>
        <w:rPr>
          <w:b/>
          <w:bCs/>
          <w:sz w:val="28"/>
          <w:szCs w:val="28"/>
        </w:rPr>
      </w:pPr>
      <w:r w:rsidRPr="009B197E">
        <w:rPr>
          <w:b/>
          <w:bCs/>
          <w:sz w:val="28"/>
          <w:szCs w:val="28"/>
        </w:rPr>
        <w:t xml:space="preserve">NOTE: LAST MILE QUANTITIES AND DISTRIBUTION IS ON </w:t>
      </w:r>
      <w:r>
        <w:rPr>
          <w:b/>
          <w:bCs/>
          <w:sz w:val="28"/>
          <w:szCs w:val="28"/>
        </w:rPr>
        <w:t>EXCEL SH</w:t>
      </w:r>
      <w:r w:rsidR="00015E41">
        <w:rPr>
          <w:b/>
          <w:bCs/>
          <w:sz w:val="28"/>
          <w:szCs w:val="28"/>
        </w:rPr>
        <w:t>E</w:t>
      </w:r>
      <w:r>
        <w:rPr>
          <w:b/>
          <w:bCs/>
          <w:sz w:val="28"/>
          <w:szCs w:val="28"/>
        </w:rPr>
        <w:t xml:space="preserve">ET ON </w:t>
      </w:r>
      <w:r w:rsidRPr="009B197E">
        <w:rPr>
          <w:b/>
          <w:bCs/>
          <w:sz w:val="28"/>
          <w:szCs w:val="28"/>
        </w:rPr>
        <w:t xml:space="preserve">THE PROJECT WEBSITE </w:t>
      </w:r>
      <w:hyperlink r:id="rId61" w:history="1">
        <w:r w:rsidRPr="009B197E">
          <w:rPr>
            <w:rStyle w:val="Hyperlink"/>
            <w:b/>
            <w:bCs/>
            <w:sz w:val="28"/>
            <w:szCs w:val="28"/>
          </w:rPr>
          <w:t>www.anrinproject.com.ng</w:t>
        </w:r>
      </w:hyperlink>
    </w:p>
    <w:p w14:paraId="64288063" w14:textId="77777777" w:rsidR="00AF58FB" w:rsidRPr="004B2970" w:rsidRDefault="00AF58FB" w:rsidP="00AF58FB"/>
    <w:p w14:paraId="13828F5E" w14:textId="0E1F002E" w:rsidR="00AF58FB" w:rsidRPr="004B2970" w:rsidRDefault="00AF58FB" w:rsidP="00AF58FB">
      <w:pPr>
        <w:rPr>
          <w:b/>
          <w:bCs/>
          <w:sz w:val="36"/>
          <w:szCs w:val="36"/>
        </w:rPr>
      </w:pPr>
    </w:p>
    <w:p w14:paraId="56568D2C" w14:textId="5172AE1F" w:rsidR="00AF58FB" w:rsidRPr="004B2970" w:rsidRDefault="00AF58FB" w:rsidP="00AF58FB">
      <w:pPr>
        <w:rPr>
          <w:b/>
          <w:bCs/>
          <w:sz w:val="36"/>
          <w:szCs w:val="36"/>
        </w:rPr>
      </w:pPr>
    </w:p>
    <w:p w14:paraId="378EACA2" w14:textId="7781A6BA" w:rsidR="00AF58FB" w:rsidRPr="004B2970" w:rsidRDefault="00AF58FB" w:rsidP="00AF58FB">
      <w:pPr>
        <w:rPr>
          <w:b/>
          <w:bCs/>
          <w:sz w:val="36"/>
          <w:szCs w:val="36"/>
        </w:rPr>
      </w:pPr>
    </w:p>
    <w:p w14:paraId="43E632A5" w14:textId="77777777" w:rsidR="00AF58FB" w:rsidRPr="004B2970" w:rsidRDefault="00AF58FB" w:rsidP="00AF58FB">
      <w:pPr>
        <w:rPr>
          <w:b/>
          <w:bCs/>
          <w:sz w:val="36"/>
          <w:szCs w:val="36"/>
        </w:rPr>
      </w:pPr>
    </w:p>
    <w:p w14:paraId="12C2D14F" w14:textId="73AAA990" w:rsidR="00AF58FB" w:rsidRPr="004B2970" w:rsidRDefault="00AF58FB" w:rsidP="00AF58FB">
      <w:pPr>
        <w:rPr>
          <w:b/>
          <w:bCs/>
          <w:sz w:val="36"/>
          <w:szCs w:val="36"/>
        </w:rPr>
      </w:pPr>
      <w:r w:rsidRPr="004B2970">
        <w:rPr>
          <w:b/>
          <w:bCs/>
          <w:sz w:val="36"/>
          <w:szCs w:val="36"/>
        </w:rPr>
        <w:t>ANNEX 1. LOCAL GOVERNMENT LAST MILE CONTACT DETAILS.</w:t>
      </w:r>
    </w:p>
    <w:p w14:paraId="56E4741A" w14:textId="77777777" w:rsidR="00AF58FB" w:rsidRPr="004B2970" w:rsidRDefault="00AF58FB" w:rsidP="00AF58FB"/>
    <w:tbl>
      <w:tblPr>
        <w:tblW w:w="9209" w:type="dxa"/>
        <w:tblLook w:val="04A0" w:firstRow="1" w:lastRow="0" w:firstColumn="1" w:lastColumn="0" w:noHBand="0" w:noVBand="1"/>
      </w:tblPr>
      <w:tblGrid>
        <w:gridCol w:w="654"/>
        <w:gridCol w:w="1575"/>
        <w:gridCol w:w="2119"/>
        <w:gridCol w:w="2593"/>
        <w:gridCol w:w="2268"/>
      </w:tblGrid>
      <w:tr w:rsidR="00AF58FB" w:rsidRPr="004B2970" w14:paraId="5D7E62B0" w14:textId="77777777" w:rsidTr="000C2B8A">
        <w:trPr>
          <w:trHeight w:val="550"/>
        </w:trPr>
        <w:tc>
          <w:tcPr>
            <w:tcW w:w="9209" w:type="dxa"/>
            <w:gridSpan w:val="5"/>
            <w:tcBorders>
              <w:top w:val="single" w:sz="4" w:space="0" w:color="auto"/>
              <w:left w:val="single" w:sz="4" w:space="0" w:color="auto"/>
              <w:bottom w:val="nil"/>
              <w:right w:val="single" w:sz="4" w:space="0" w:color="auto"/>
            </w:tcBorders>
            <w:shd w:val="clear" w:color="auto" w:fill="auto"/>
            <w:hideMark/>
          </w:tcPr>
          <w:p w14:paraId="1546F053" w14:textId="77777777" w:rsidR="00AF58FB" w:rsidRPr="004B2970" w:rsidRDefault="00AF58FB" w:rsidP="000C2B8A">
            <w:pPr>
              <w:jc w:val="center"/>
              <w:rPr>
                <w:rFonts w:ascii="Calibri" w:hAnsi="Calibri" w:cs="Calibri"/>
                <w:b/>
                <w:bCs/>
                <w:color w:val="000000"/>
                <w:sz w:val="28"/>
                <w:szCs w:val="28"/>
              </w:rPr>
            </w:pPr>
            <w:r w:rsidRPr="004B2970">
              <w:rPr>
                <w:rFonts w:ascii="Calibri" w:hAnsi="Calibri" w:cs="Calibri"/>
                <w:b/>
                <w:bCs/>
                <w:color w:val="000000"/>
                <w:sz w:val="28"/>
                <w:szCs w:val="28"/>
              </w:rPr>
              <w:t>CONTACT DETAILS OF HEAD OF AGRICULTURE IN ANRiN 2.0 IMPLEMENTATIONSSTATES</w:t>
            </w:r>
          </w:p>
        </w:tc>
      </w:tr>
      <w:tr w:rsidR="00AF58FB" w:rsidRPr="004B2970" w14:paraId="530BE203" w14:textId="77777777" w:rsidTr="000C2B8A">
        <w:trPr>
          <w:trHeight w:val="380"/>
        </w:trPr>
        <w:tc>
          <w:tcPr>
            <w:tcW w:w="654" w:type="dxa"/>
            <w:tcBorders>
              <w:top w:val="single" w:sz="8" w:space="0" w:color="auto"/>
              <w:left w:val="single" w:sz="8" w:space="0" w:color="auto"/>
              <w:bottom w:val="single" w:sz="4" w:space="0" w:color="auto"/>
              <w:right w:val="single" w:sz="4" w:space="0" w:color="auto"/>
            </w:tcBorders>
            <w:shd w:val="clear" w:color="000000" w:fill="FFC000"/>
            <w:noWrap/>
            <w:hideMark/>
          </w:tcPr>
          <w:p w14:paraId="549CDF2A" w14:textId="77777777" w:rsidR="00AF58FB" w:rsidRPr="004B2970" w:rsidRDefault="00AF58FB" w:rsidP="000C2B8A">
            <w:pPr>
              <w:rPr>
                <w:rFonts w:ascii="Calibri" w:hAnsi="Calibri" w:cs="Calibri"/>
                <w:b/>
                <w:bCs/>
                <w:color w:val="000000"/>
                <w:sz w:val="28"/>
                <w:szCs w:val="28"/>
              </w:rPr>
            </w:pPr>
            <w:r w:rsidRPr="004B2970">
              <w:rPr>
                <w:rFonts w:ascii="Calibri" w:hAnsi="Calibri" w:cs="Calibri"/>
                <w:b/>
                <w:bCs/>
                <w:color w:val="000000"/>
                <w:sz w:val="28"/>
                <w:szCs w:val="28"/>
              </w:rPr>
              <w:t>S/N</w:t>
            </w:r>
          </w:p>
        </w:tc>
        <w:tc>
          <w:tcPr>
            <w:tcW w:w="1575" w:type="dxa"/>
            <w:tcBorders>
              <w:top w:val="single" w:sz="8" w:space="0" w:color="auto"/>
              <w:left w:val="nil"/>
              <w:bottom w:val="single" w:sz="4" w:space="0" w:color="auto"/>
              <w:right w:val="single" w:sz="4" w:space="0" w:color="auto"/>
            </w:tcBorders>
            <w:shd w:val="clear" w:color="000000" w:fill="FFC000"/>
            <w:noWrap/>
            <w:hideMark/>
          </w:tcPr>
          <w:p w14:paraId="212A374F" w14:textId="77777777" w:rsidR="00AF58FB" w:rsidRPr="004B2970" w:rsidRDefault="00AF58FB" w:rsidP="000C2B8A">
            <w:pPr>
              <w:jc w:val="center"/>
              <w:rPr>
                <w:rFonts w:ascii="Calibri" w:hAnsi="Calibri" w:cs="Calibri"/>
                <w:b/>
                <w:bCs/>
                <w:color w:val="000000"/>
                <w:sz w:val="28"/>
                <w:szCs w:val="28"/>
              </w:rPr>
            </w:pPr>
            <w:r w:rsidRPr="004B2970">
              <w:rPr>
                <w:rFonts w:ascii="Calibri" w:hAnsi="Calibri" w:cs="Calibri"/>
                <w:b/>
                <w:bCs/>
                <w:color w:val="000000"/>
                <w:sz w:val="28"/>
                <w:szCs w:val="28"/>
              </w:rPr>
              <w:t>STATE</w:t>
            </w:r>
          </w:p>
        </w:tc>
        <w:tc>
          <w:tcPr>
            <w:tcW w:w="2119" w:type="dxa"/>
            <w:tcBorders>
              <w:top w:val="single" w:sz="8" w:space="0" w:color="auto"/>
              <w:left w:val="nil"/>
              <w:bottom w:val="single" w:sz="4" w:space="0" w:color="auto"/>
              <w:right w:val="single" w:sz="4" w:space="0" w:color="auto"/>
            </w:tcBorders>
            <w:shd w:val="clear" w:color="000000" w:fill="FFC000"/>
            <w:noWrap/>
            <w:hideMark/>
          </w:tcPr>
          <w:p w14:paraId="6B989E80" w14:textId="77777777" w:rsidR="00AF58FB" w:rsidRPr="004B2970" w:rsidRDefault="00AF58FB" w:rsidP="000C2B8A">
            <w:pPr>
              <w:rPr>
                <w:rFonts w:ascii="Calibri" w:hAnsi="Calibri" w:cs="Calibri"/>
                <w:b/>
                <w:bCs/>
                <w:color w:val="000000"/>
                <w:sz w:val="28"/>
                <w:szCs w:val="28"/>
              </w:rPr>
            </w:pPr>
            <w:r w:rsidRPr="004B2970">
              <w:rPr>
                <w:rFonts w:ascii="Calibri" w:hAnsi="Calibri" w:cs="Calibri"/>
                <w:b/>
                <w:bCs/>
                <w:color w:val="000000"/>
                <w:sz w:val="28"/>
                <w:szCs w:val="28"/>
              </w:rPr>
              <w:t>LGA</w:t>
            </w:r>
          </w:p>
        </w:tc>
        <w:tc>
          <w:tcPr>
            <w:tcW w:w="2593" w:type="dxa"/>
            <w:tcBorders>
              <w:top w:val="single" w:sz="8" w:space="0" w:color="auto"/>
              <w:left w:val="nil"/>
              <w:bottom w:val="single" w:sz="4" w:space="0" w:color="auto"/>
              <w:right w:val="single" w:sz="4" w:space="0" w:color="auto"/>
            </w:tcBorders>
            <w:shd w:val="clear" w:color="000000" w:fill="FFC000"/>
            <w:noWrap/>
            <w:hideMark/>
          </w:tcPr>
          <w:p w14:paraId="5905754E" w14:textId="77777777" w:rsidR="00AF58FB" w:rsidRPr="004B2970" w:rsidRDefault="00AF58FB" w:rsidP="000C2B8A">
            <w:pPr>
              <w:rPr>
                <w:rFonts w:ascii="Calibri" w:hAnsi="Calibri" w:cs="Calibri"/>
                <w:b/>
                <w:bCs/>
                <w:color w:val="000000"/>
                <w:sz w:val="28"/>
                <w:szCs w:val="28"/>
              </w:rPr>
            </w:pPr>
            <w:r w:rsidRPr="004B2970">
              <w:rPr>
                <w:rFonts w:ascii="Calibri" w:hAnsi="Calibri" w:cs="Calibri"/>
                <w:b/>
                <w:bCs/>
                <w:color w:val="000000"/>
                <w:sz w:val="28"/>
                <w:szCs w:val="28"/>
              </w:rPr>
              <w:t>NAME</w:t>
            </w:r>
          </w:p>
        </w:tc>
        <w:tc>
          <w:tcPr>
            <w:tcW w:w="2268" w:type="dxa"/>
            <w:tcBorders>
              <w:top w:val="single" w:sz="8" w:space="0" w:color="auto"/>
              <w:left w:val="nil"/>
              <w:bottom w:val="single" w:sz="4" w:space="0" w:color="auto"/>
              <w:right w:val="single" w:sz="8" w:space="0" w:color="auto"/>
            </w:tcBorders>
            <w:shd w:val="clear" w:color="000000" w:fill="FFC000"/>
            <w:noWrap/>
            <w:hideMark/>
          </w:tcPr>
          <w:p w14:paraId="41722540" w14:textId="77777777" w:rsidR="00AF58FB" w:rsidRPr="004B2970" w:rsidRDefault="00AF58FB" w:rsidP="000C2B8A">
            <w:pPr>
              <w:rPr>
                <w:rFonts w:ascii="Calibri" w:hAnsi="Calibri" w:cs="Calibri"/>
                <w:b/>
                <w:bCs/>
                <w:color w:val="000000"/>
                <w:sz w:val="28"/>
                <w:szCs w:val="28"/>
              </w:rPr>
            </w:pPr>
            <w:r w:rsidRPr="004B2970">
              <w:rPr>
                <w:rFonts w:ascii="Calibri" w:hAnsi="Calibri" w:cs="Calibri"/>
                <w:b/>
                <w:bCs/>
                <w:color w:val="000000"/>
                <w:sz w:val="28"/>
                <w:szCs w:val="28"/>
              </w:rPr>
              <w:t>PHONE NUMBER</w:t>
            </w:r>
          </w:p>
        </w:tc>
      </w:tr>
      <w:tr w:rsidR="00AF58FB" w:rsidRPr="004B2970" w14:paraId="3E8D0C56"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09EA7E29" w14:textId="77777777" w:rsidR="00AF58FB" w:rsidRPr="004B2970" w:rsidRDefault="00AF58FB" w:rsidP="000C2B8A">
            <w:pPr>
              <w:jc w:val="right"/>
              <w:rPr>
                <w:rFonts w:ascii="Calibri" w:hAnsi="Calibri" w:cs="Calibri"/>
                <w:color w:val="000000"/>
                <w:sz w:val="28"/>
                <w:szCs w:val="28"/>
              </w:rPr>
            </w:pPr>
            <w:r w:rsidRPr="004B2970">
              <w:rPr>
                <w:rFonts w:ascii="Calibri" w:hAnsi="Calibri" w:cs="Calibri"/>
                <w:color w:val="000000"/>
                <w:sz w:val="28"/>
                <w:szCs w:val="28"/>
              </w:rPr>
              <w:t>1</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3F6A20C"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YOBE</w:t>
            </w:r>
          </w:p>
        </w:tc>
        <w:tc>
          <w:tcPr>
            <w:tcW w:w="2119" w:type="dxa"/>
            <w:tcBorders>
              <w:top w:val="nil"/>
              <w:left w:val="nil"/>
              <w:bottom w:val="single" w:sz="4" w:space="0" w:color="auto"/>
              <w:right w:val="single" w:sz="4" w:space="0" w:color="auto"/>
            </w:tcBorders>
            <w:shd w:val="clear" w:color="auto" w:fill="auto"/>
            <w:noWrap/>
            <w:hideMark/>
          </w:tcPr>
          <w:p w14:paraId="27B34DD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FIKA</w:t>
            </w:r>
          </w:p>
        </w:tc>
        <w:tc>
          <w:tcPr>
            <w:tcW w:w="2593" w:type="dxa"/>
            <w:tcBorders>
              <w:top w:val="nil"/>
              <w:left w:val="nil"/>
              <w:bottom w:val="single" w:sz="4" w:space="0" w:color="auto"/>
              <w:right w:val="single" w:sz="4" w:space="0" w:color="auto"/>
            </w:tcBorders>
            <w:shd w:val="clear" w:color="auto" w:fill="auto"/>
            <w:noWrap/>
            <w:hideMark/>
          </w:tcPr>
          <w:p w14:paraId="24BE4D1C"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Habu</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Zaki</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Dambe</w:t>
            </w:r>
            <w:proofErr w:type="spellEnd"/>
          </w:p>
        </w:tc>
        <w:tc>
          <w:tcPr>
            <w:tcW w:w="2268" w:type="dxa"/>
            <w:tcBorders>
              <w:top w:val="nil"/>
              <w:left w:val="nil"/>
              <w:bottom w:val="single" w:sz="4" w:space="0" w:color="auto"/>
              <w:right w:val="single" w:sz="8" w:space="0" w:color="auto"/>
            </w:tcBorders>
            <w:shd w:val="clear" w:color="auto" w:fill="auto"/>
            <w:noWrap/>
            <w:hideMark/>
          </w:tcPr>
          <w:p w14:paraId="33A0E56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09044988506</w:t>
            </w:r>
          </w:p>
        </w:tc>
      </w:tr>
      <w:tr w:rsidR="00AF58FB" w:rsidRPr="004B2970" w14:paraId="75A0DFFD"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441F255F"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9E97717"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C8A956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FUNE </w:t>
            </w:r>
          </w:p>
        </w:tc>
        <w:tc>
          <w:tcPr>
            <w:tcW w:w="2593" w:type="dxa"/>
            <w:tcBorders>
              <w:top w:val="nil"/>
              <w:left w:val="nil"/>
              <w:bottom w:val="single" w:sz="4" w:space="0" w:color="auto"/>
              <w:right w:val="single" w:sz="4" w:space="0" w:color="auto"/>
            </w:tcBorders>
            <w:shd w:val="clear" w:color="auto" w:fill="auto"/>
            <w:noWrap/>
            <w:hideMark/>
          </w:tcPr>
          <w:p w14:paraId="3B93825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Idi Adamu </w:t>
            </w:r>
            <w:proofErr w:type="spellStart"/>
            <w:r w:rsidRPr="004B2970">
              <w:rPr>
                <w:rFonts w:ascii="Calibri" w:hAnsi="Calibri" w:cs="Calibri"/>
                <w:color w:val="000000"/>
                <w:sz w:val="28"/>
                <w:szCs w:val="28"/>
              </w:rPr>
              <w:t>Gubana</w:t>
            </w:r>
            <w:proofErr w:type="spellEnd"/>
          </w:p>
        </w:tc>
        <w:tc>
          <w:tcPr>
            <w:tcW w:w="2268" w:type="dxa"/>
            <w:tcBorders>
              <w:top w:val="nil"/>
              <w:left w:val="nil"/>
              <w:bottom w:val="single" w:sz="4" w:space="0" w:color="auto"/>
              <w:right w:val="single" w:sz="8" w:space="0" w:color="auto"/>
            </w:tcBorders>
            <w:shd w:val="clear" w:color="auto" w:fill="auto"/>
            <w:noWrap/>
            <w:hideMark/>
          </w:tcPr>
          <w:p w14:paraId="24FC143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08030443718 </w:t>
            </w:r>
          </w:p>
        </w:tc>
      </w:tr>
      <w:tr w:rsidR="00AF58FB" w:rsidRPr="004B2970" w14:paraId="276E5EF5"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37BDF4D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D66560A"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9FF7C2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GAIDAM</w:t>
            </w:r>
          </w:p>
        </w:tc>
        <w:tc>
          <w:tcPr>
            <w:tcW w:w="2593" w:type="dxa"/>
            <w:tcBorders>
              <w:top w:val="nil"/>
              <w:left w:val="nil"/>
              <w:bottom w:val="single" w:sz="4" w:space="0" w:color="auto"/>
              <w:right w:val="single" w:sz="4" w:space="0" w:color="auto"/>
            </w:tcBorders>
            <w:shd w:val="clear" w:color="auto" w:fill="auto"/>
            <w:noWrap/>
            <w:hideMark/>
          </w:tcPr>
          <w:p w14:paraId="49499DD5"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Bukar</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Goni</w:t>
            </w:r>
            <w:proofErr w:type="spellEnd"/>
            <w:r w:rsidRPr="004B2970">
              <w:rPr>
                <w:rFonts w:ascii="Calibri" w:hAnsi="Calibri" w:cs="Calibri"/>
                <w:color w:val="000000"/>
                <w:sz w:val="28"/>
                <w:szCs w:val="28"/>
              </w:rPr>
              <w:t xml:space="preserve"> Usman</w:t>
            </w:r>
          </w:p>
        </w:tc>
        <w:tc>
          <w:tcPr>
            <w:tcW w:w="2268" w:type="dxa"/>
            <w:tcBorders>
              <w:top w:val="nil"/>
              <w:left w:val="nil"/>
              <w:bottom w:val="single" w:sz="4" w:space="0" w:color="auto"/>
              <w:right w:val="single" w:sz="8" w:space="0" w:color="auto"/>
            </w:tcBorders>
            <w:shd w:val="clear" w:color="auto" w:fill="auto"/>
            <w:noWrap/>
            <w:hideMark/>
          </w:tcPr>
          <w:p w14:paraId="2838D5C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08020607211</w:t>
            </w:r>
          </w:p>
        </w:tc>
      </w:tr>
      <w:tr w:rsidR="00AF58FB" w:rsidRPr="004B2970" w14:paraId="5F6B993B"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503D95CD"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5A8A72C"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2222AB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NGURU</w:t>
            </w:r>
          </w:p>
        </w:tc>
        <w:tc>
          <w:tcPr>
            <w:tcW w:w="2593" w:type="dxa"/>
            <w:tcBorders>
              <w:top w:val="nil"/>
              <w:left w:val="nil"/>
              <w:bottom w:val="single" w:sz="4" w:space="0" w:color="auto"/>
              <w:right w:val="single" w:sz="4" w:space="0" w:color="auto"/>
            </w:tcBorders>
            <w:shd w:val="clear" w:color="auto" w:fill="auto"/>
            <w:noWrap/>
            <w:hideMark/>
          </w:tcPr>
          <w:p w14:paraId="43CC646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Amin  </w:t>
            </w:r>
            <w:proofErr w:type="spellStart"/>
            <w:r w:rsidRPr="004B2970">
              <w:rPr>
                <w:rFonts w:ascii="Calibri" w:hAnsi="Calibri" w:cs="Calibri"/>
                <w:color w:val="000000"/>
                <w:sz w:val="28"/>
                <w:szCs w:val="28"/>
              </w:rPr>
              <w:t>Mohd</w:t>
            </w:r>
            <w:proofErr w:type="spellEnd"/>
            <w:r w:rsidRPr="004B2970">
              <w:rPr>
                <w:rFonts w:ascii="Calibri" w:hAnsi="Calibri" w:cs="Calibri"/>
                <w:color w:val="000000"/>
                <w:sz w:val="28"/>
                <w:szCs w:val="28"/>
              </w:rPr>
              <w:t xml:space="preserve"> Umar</w:t>
            </w:r>
          </w:p>
        </w:tc>
        <w:tc>
          <w:tcPr>
            <w:tcW w:w="2268" w:type="dxa"/>
            <w:tcBorders>
              <w:top w:val="nil"/>
              <w:left w:val="nil"/>
              <w:bottom w:val="single" w:sz="4" w:space="0" w:color="auto"/>
              <w:right w:val="single" w:sz="8" w:space="0" w:color="auto"/>
            </w:tcBorders>
            <w:shd w:val="clear" w:color="auto" w:fill="auto"/>
            <w:noWrap/>
            <w:hideMark/>
          </w:tcPr>
          <w:p w14:paraId="13347B5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08065077498</w:t>
            </w:r>
          </w:p>
        </w:tc>
      </w:tr>
      <w:tr w:rsidR="00AF58FB" w:rsidRPr="004B2970" w14:paraId="0A0B73A8"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3DE25F39"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06BF20A"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831256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POTISKUM</w:t>
            </w:r>
          </w:p>
        </w:tc>
        <w:tc>
          <w:tcPr>
            <w:tcW w:w="2593" w:type="dxa"/>
            <w:tcBorders>
              <w:top w:val="nil"/>
              <w:left w:val="nil"/>
              <w:bottom w:val="single" w:sz="4" w:space="0" w:color="auto"/>
              <w:right w:val="single" w:sz="4" w:space="0" w:color="auto"/>
            </w:tcBorders>
            <w:shd w:val="clear" w:color="auto" w:fill="auto"/>
            <w:noWrap/>
            <w:hideMark/>
          </w:tcPr>
          <w:p w14:paraId="50759E7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Abubakar M. </w:t>
            </w:r>
            <w:proofErr w:type="spellStart"/>
            <w:r w:rsidRPr="004B2970">
              <w:rPr>
                <w:rFonts w:ascii="Calibri" w:hAnsi="Calibri" w:cs="Calibri"/>
                <w:color w:val="000000"/>
                <w:sz w:val="28"/>
                <w:szCs w:val="28"/>
              </w:rPr>
              <w:t>Jajere</w:t>
            </w:r>
            <w:proofErr w:type="spellEnd"/>
          </w:p>
        </w:tc>
        <w:tc>
          <w:tcPr>
            <w:tcW w:w="2268" w:type="dxa"/>
            <w:tcBorders>
              <w:top w:val="nil"/>
              <w:left w:val="nil"/>
              <w:bottom w:val="single" w:sz="4" w:space="0" w:color="auto"/>
              <w:right w:val="single" w:sz="8" w:space="0" w:color="auto"/>
            </w:tcBorders>
            <w:shd w:val="clear" w:color="auto" w:fill="auto"/>
            <w:noWrap/>
            <w:hideMark/>
          </w:tcPr>
          <w:p w14:paraId="4B4DFDB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08032816637</w:t>
            </w:r>
          </w:p>
        </w:tc>
      </w:tr>
      <w:tr w:rsidR="00AF58FB" w:rsidRPr="004B2970" w14:paraId="28302453" w14:textId="77777777" w:rsidTr="000C2B8A">
        <w:trPr>
          <w:trHeight w:val="375"/>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7460B883"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2</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D937A8B"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KWARA</w:t>
            </w:r>
          </w:p>
        </w:tc>
        <w:tc>
          <w:tcPr>
            <w:tcW w:w="2119" w:type="dxa"/>
            <w:tcBorders>
              <w:top w:val="nil"/>
              <w:left w:val="nil"/>
              <w:bottom w:val="single" w:sz="4" w:space="0" w:color="auto"/>
              <w:right w:val="single" w:sz="4" w:space="0" w:color="auto"/>
            </w:tcBorders>
            <w:shd w:val="clear" w:color="auto" w:fill="auto"/>
            <w:noWrap/>
            <w:hideMark/>
          </w:tcPr>
          <w:p w14:paraId="5DD0F13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BARUTEN</w:t>
            </w:r>
          </w:p>
        </w:tc>
        <w:tc>
          <w:tcPr>
            <w:tcW w:w="2593" w:type="dxa"/>
            <w:tcBorders>
              <w:top w:val="nil"/>
              <w:left w:val="nil"/>
              <w:bottom w:val="single" w:sz="4" w:space="0" w:color="auto"/>
              <w:right w:val="single" w:sz="4" w:space="0" w:color="auto"/>
            </w:tcBorders>
            <w:shd w:val="clear" w:color="auto" w:fill="auto"/>
            <w:noWrap/>
            <w:hideMark/>
          </w:tcPr>
          <w:p w14:paraId="33C20F0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Dr. Abdulkarim Abdullahi </w:t>
            </w:r>
          </w:p>
        </w:tc>
        <w:tc>
          <w:tcPr>
            <w:tcW w:w="2268" w:type="dxa"/>
            <w:tcBorders>
              <w:top w:val="nil"/>
              <w:left w:val="nil"/>
              <w:bottom w:val="single" w:sz="4" w:space="0" w:color="auto"/>
              <w:right w:val="single" w:sz="8" w:space="0" w:color="auto"/>
            </w:tcBorders>
            <w:shd w:val="clear" w:color="auto" w:fill="auto"/>
            <w:noWrap/>
            <w:hideMark/>
          </w:tcPr>
          <w:p w14:paraId="36C7C07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07030258073</w:t>
            </w:r>
          </w:p>
        </w:tc>
      </w:tr>
      <w:tr w:rsidR="00AF58FB" w:rsidRPr="004B2970" w14:paraId="342136A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9EE3E5F"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3DBA186"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BD0517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EKITI</w:t>
            </w:r>
          </w:p>
        </w:tc>
        <w:tc>
          <w:tcPr>
            <w:tcW w:w="2593" w:type="dxa"/>
            <w:tcBorders>
              <w:top w:val="nil"/>
              <w:left w:val="nil"/>
              <w:bottom w:val="single" w:sz="4" w:space="0" w:color="auto"/>
              <w:right w:val="single" w:sz="4" w:space="0" w:color="auto"/>
            </w:tcBorders>
            <w:shd w:val="clear" w:color="auto" w:fill="auto"/>
            <w:noWrap/>
            <w:hideMark/>
          </w:tcPr>
          <w:p w14:paraId="41D14BF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Bamidele Janet </w:t>
            </w:r>
            <w:proofErr w:type="spellStart"/>
            <w:r w:rsidRPr="004B2970">
              <w:rPr>
                <w:rFonts w:ascii="Calibri" w:hAnsi="Calibri" w:cs="Calibri"/>
                <w:color w:val="000000"/>
                <w:sz w:val="28"/>
                <w:szCs w:val="28"/>
              </w:rPr>
              <w:t>Taiye</w:t>
            </w:r>
            <w:proofErr w:type="spellEnd"/>
          </w:p>
        </w:tc>
        <w:tc>
          <w:tcPr>
            <w:tcW w:w="2268" w:type="dxa"/>
            <w:tcBorders>
              <w:top w:val="nil"/>
              <w:left w:val="nil"/>
              <w:bottom w:val="single" w:sz="4" w:space="0" w:color="auto"/>
              <w:right w:val="single" w:sz="8" w:space="0" w:color="auto"/>
            </w:tcBorders>
            <w:shd w:val="clear" w:color="auto" w:fill="auto"/>
            <w:noWrap/>
            <w:hideMark/>
          </w:tcPr>
          <w:p w14:paraId="155D375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08034789798</w:t>
            </w:r>
          </w:p>
        </w:tc>
      </w:tr>
      <w:tr w:rsidR="00AF58FB" w:rsidRPr="004B2970" w14:paraId="49FF779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939D4DE"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AA837B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26D62A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ILORIN WEST</w:t>
            </w:r>
          </w:p>
        </w:tc>
        <w:tc>
          <w:tcPr>
            <w:tcW w:w="2593" w:type="dxa"/>
            <w:tcBorders>
              <w:top w:val="nil"/>
              <w:left w:val="nil"/>
              <w:bottom w:val="single" w:sz="4" w:space="0" w:color="auto"/>
              <w:right w:val="single" w:sz="4" w:space="0" w:color="auto"/>
            </w:tcBorders>
            <w:shd w:val="clear" w:color="auto" w:fill="auto"/>
            <w:noWrap/>
            <w:hideMark/>
          </w:tcPr>
          <w:p w14:paraId="196DB8D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Adebayo Oladele Julius</w:t>
            </w:r>
          </w:p>
        </w:tc>
        <w:tc>
          <w:tcPr>
            <w:tcW w:w="2268" w:type="dxa"/>
            <w:tcBorders>
              <w:top w:val="nil"/>
              <w:left w:val="nil"/>
              <w:bottom w:val="single" w:sz="4" w:space="0" w:color="auto"/>
              <w:right w:val="single" w:sz="8" w:space="0" w:color="auto"/>
            </w:tcBorders>
            <w:shd w:val="clear" w:color="auto" w:fill="auto"/>
            <w:noWrap/>
            <w:hideMark/>
          </w:tcPr>
          <w:p w14:paraId="21580D3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08140656464</w:t>
            </w:r>
          </w:p>
        </w:tc>
      </w:tr>
      <w:tr w:rsidR="00AF58FB" w:rsidRPr="004B2970" w14:paraId="770914C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89B53FC"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9F1E7FA"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05D3E3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IREPODUN</w:t>
            </w:r>
          </w:p>
        </w:tc>
        <w:tc>
          <w:tcPr>
            <w:tcW w:w="2593" w:type="dxa"/>
            <w:tcBorders>
              <w:top w:val="nil"/>
              <w:left w:val="nil"/>
              <w:bottom w:val="single" w:sz="4" w:space="0" w:color="auto"/>
              <w:right w:val="single" w:sz="4" w:space="0" w:color="auto"/>
            </w:tcBorders>
            <w:shd w:val="clear" w:color="auto" w:fill="auto"/>
            <w:noWrap/>
            <w:hideMark/>
          </w:tcPr>
          <w:p w14:paraId="54284FA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Oladipo Olugbenga</w:t>
            </w:r>
          </w:p>
        </w:tc>
        <w:tc>
          <w:tcPr>
            <w:tcW w:w="2268" w:type="dxa"/>
            <w:tcBorders>
              <w:top w:val="nil"/>
              <w:left w:val="nil"/>
              <w:bottom w:val="single" w:sz="4" w:space="0" w:color="auto"/>
              <w:right w:val="single" w:sz="8" w:space="0" w:color="auto"/>
            </w:tcBorders>
            <w:shd w:val="clear" w:color="auto" w:fill="auto"/>
            <w:noWrap/>
            <w:hideMark/>
          </w:tcPr>
          <w:p w14:paraId="298539D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07038770696</w:t>
            </w:r>
          </w:p>
        </w:tc>
      </w:tr>
      <w:tr w:rsidR="00AF58FB" w:rsidRPr="004B2970" w14:paraId="30E5CDB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26F9D38"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EEF2F5A"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8F890D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OFFA</w:t>
            </w:r>
          </w:p>
        </w:tc>
        <w:tc>
          <w:tcPr>
            <w:tcW w:w="2593" w:type="dxa"/>
            <w:tcBorders>
              <w:top w:val="nil"/>
              <w:left w:val="nil"/>
              <w:bottom w:val="single" w:sz="4" w:space="0" w:color="auto"/>
              <w:right w:val="single" w:sz="4" w:space="0" w:color="auto"/>
            </w:tcBorders>
            <w:shd w:val="clear" w:color="auto" w:fill="auto"/>
            <w:noWrap/>
            <w:hideMark/>
          </w:tcPr>
          <w:p w14:paraId="32DA9A8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Yusuf Ahmed </w:t>
            </w:r>
            <w:proofErr w:type="spellStart"/>
            <w:r w:rsidRPr="004B2970">
              <w:rPr>
                <w:rFonts w:ascii="Calibri" w:hAnsi="Calibri" w:cs="Calibri"/>
                <w:color w:val="000000"/>
                <w:sz w:val="28"/>
                <w:szCs w:val="28"/>
              </w:rPr>
              <w:t>Olakunle</w:t>
            </w:r>
            <w:proofErr w:type="spellEnd"/>
          </w:p>
        </w:tc>
        <w:tc>
          <w:tcPr>
            <w:tcW w:w="2268" w:type="dxa"/>
            <w:tcBorders>
              <w:top w:val="nil"/>
              <w:left w:val="nil"/>
              <w:bottom w:val="single" w:sz="4" w:space="0" w:color="auto"/>
              <w:right w:val="single" w:sz="8" w:space="0" w:color="auto"/>
            </w:tcBorders>
            <w:shd w:val="clear" w:color="auto" w:fill="auto"/>
            <w:noWrap/>
            <w:hideMark/>
          </w:tcPr>
          <w:p w14:paraId="0767B70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08105381734</w:t>
            </w:r>
          </w:p>
        </w:tc>
      </w:tr>
      <w:tr w:rsidR="00AF58FB" w:rsidRPr="004B2970" w14:paraId="3BCA9A1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B124344"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6AB7AB9"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B8FB7C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PATIGI</w:t>
            </w:r>
          </w:p>
        </w:tc>
        <w:tc>
          <w:tcPr>
            <w:tcW w:w="2593" w:type="dxa"/>
            <w:tcBorders>
              <w:top w:val="nil"/>
              <w:left w:val="nil"/>
              <w:bottom w:val="single" w:sz="4" w:space="0" w:color="auto"/>
              <w:right w:val="single" w:sz="4" w:space="0" w:color="auto"/>
            </w:tcBorders>
            <w:shd w:val="clear" w:color="auto" w:fill="auto"/>
            <w:noWrap/>
            <w:hideMark/>
          </w:tcPr>
          <w:p w14:paraId="538A9D2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Adamu Usman</w:t>
            </w:r>
          </w:p>
        </w:tc>
        <w:tc>
          <w:tcPr>
            <w:tcW w:w="2268" w:type="dxa"/>
            <w:tcBorders>
              <w:top w:val="nil"/>
              <w:left w:val="nil"/>
              <w:bottom w:val="single" w:sz="4" w:space="0" w:color="auto"/>
              <w:right w:val="single" w:sz="8" w:space="0" w:color="auto"/>
            </w:tcBorders>
            <w:shd w:val="clear" w:color="auto" w:fill="auto"/>
            <w:noWrap/>
            <w:hideMark/>
          </w:tcPr>
          <w:p w14:paraId="07BB697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08060898656</w:t>
            </w:r>
          </w:p>
        </w:tc>
      </w:tr>
      <w:tr w:rsidR="00AF58FB" w:rsidRPr="004B2970" w14:paraId="3B6D363C"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6686D267"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3</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D429607"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EBONYI</w:t>
            </w:r>
          </w:p>
        </w:tc>
        <w:tc>
          <w:tcPr>
            <w:tcW w:w="2119" w:type="dxa"/>
            <w:tcBorders>
              <w:top w:val="nil"/>
              <w:left w:val="nil"/>
              <w:bottom w:val="single" w:sz="4" w:space="0" w:color="auto"/>
              <w:right w:val="single" w:sz="4" w:space="0" w:color="auto"/>
            </w:tcBorders>
            <w:shd w:val="clear" w:color="auto" w:fill="auto"/>
            <w:noWrap/>
            <w:hideMark/>
          </w:tcPr>
          <w:p w14:paraId="5E8277D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EBONYI</w:t>
            </w:r>
          </w:p>
        </w:tc>
        <w:tc>
          <w:tcPr>
            <w:tcW w:w="2593" w:type="dxa"/>
            <w:tcBorders>
              <w:top w:val="nil"/>
              <w:left w:val="nil"/>
              <w:bottom w:val="single" w:sz="4" w:space="0" w:color="auto"/>
              <w:right w:val="single" w:sz="4" w:space="0" w:color="auto"/>
            </w:tcBorders>
            <w:shd w:val="clear" w:color="auto" w:fill="auto"/>
            <w:noWrap/>
            <w:hideMark/>
          </w:tcPr>
          <w:p w14:paraId="4E3D33A6"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Jioke</w:t>
            </w:r>
            <w:proofErr w:type="spellEnd"/>
            <w:r w:rsidRPr="004B2970">
              <w:rPr>
                <w:rFonts w:ascii="Calibri" w:hAnsi="Calibri" w:cs="Calibri"/>
                <w:color w:val="000000"/>
                <w:sz w:val="28"/>
                <w:szCs w:val="28"/>
              </w:rPr>
              <w:t xml:space="preserve"> Theresa Ifeoma</w:t>
            </w:r>
          </w:p>
        </w:tc>
        <w:tc>
          <w:tcPr>
            <w:tcW w:w="2268" w:type="dxa"/>
            <w:tcBorders>
              <w:top w:val="nil"/>
              <w:left w:val="nil"/>
              <w:bottom w:val="single" w:sz="4" w:space="0" w:color="auto"/>
              <w:right w:val="single" w:sz="8" w:space="0" w:color="auto"/>
            </w:tcBorders>
            <w:shd w:val="clear" w:color="auto" w:fill="auto"/>
            <w:noWrap/>
            <w:hideMark/>
          </w:tcPr>
          <w:p w14:paraId="1CF3436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08037707710</w:t>
            </w:r>
          </w:p>
        </w:tc>
      </w:tr>
      <w:tr w:rsidR="00AF58FB" w:rsidRPr="004B2970" w14:paraId="1655343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7C66CA4"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242CF68"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81B9DF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ABAKALIKI</w:t>
            </w:r>
          </w:p>
        </w:tc>
        <w:tc>
          <w:tcPr>
            <w:tcW w:w="2593" w:type="dxa"/>
            <w:tcBorders>
              <w:top w:val="nil"/>
              <w:left w:val="nil"/>
              <w:bottom w:val="single" w:sz="4" w:space="0" w:color="auto"/>
              <w:right w:val="single" w:sz="4" w:space="0" w:color="auto"/>
            </w:tcBorders>
            <w:shd w:val="clear" w:color="auto" w:fill="auto"/>
            <w:noWrap/>
            <w:hideMark/>
          </w:tcPr>
          <w:p w14:paraId="76884773"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Okemini</w:t>
            </w:r>
            <w:proofErr w:type="spellEnd"/>
            <w:r w:rsidRPr="004B2970">
              <w:rPr>
                <w:rFonts w:ascii="Calibri" w:hAnsi="Calibri" w:cs="Calibri"/>
                <w:color w:val="000000"/>
                <w:sz w:val="28"/>
                <w:szCs w:val="28"/>
              </w:rPr>
              <w:t xml:space="preserve"> Roseline</w:t>
            </w:r>
          </w:p>
        </w:tc>
        <w:tc>
          <w:tcPr>
            <w:tcW w:w="2268" w:type="dxa"/>
            <w:tcBorders>
              <w:top w:val="nil"/>
              <w:left w:val="nil"/>
              <w:bottom w:val="single" w:sz="4" w:space="0" w:color="auto"/>
              <w:right w:val="single" w:sz="8" w:space="0" w:color="auto"/>
            </w:tcBorders>
            <w:shd w:val="clear" w:color="auto" w:fill="auto"/>
            <w:noWrap/>
            <w:hideMark/>
          </w:tcPr>
          <w:p w14:paraId="6529F97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07030965295</w:t>
            </w:r>
          </w:p>
        </w:tc>
      </w:tr>
      <w:tr w:rsidR="00AF58FB" w:rsidRPr="004B2970" w14:paraId="03195F2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DC0C27F"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6F27BE5"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F87E06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EZZA SOUTH</w:t>
            </w:r>
          </w:p>
        </w:tc>
        <w:tc>
          <w:tcPr>
            <w:tcW w:w="2593" w:type="dxa"/>
            <w:tcBorders>
              <w:top w:val="nil"/>
              <w:left w:val="nil"/>
              <w:bottom w:val="single" w:sz="4" w:space="0" w:color="auto"/>
              <w:right w:val="single" w:sz="4" w:space="0" w:color="auto"/>
            </w:tcBorders>
            <w:shd w:val="clear" w:color="auto" w:fill="auto"/>
            <w:noWrap/>
            <w:hideMark/>
          </w:tcPr>
          <w:p w14:paraId="7AB88B95"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Agbom</w:t>
            </w:r>
            <w:proofErr w:type="spellEnd"/>
            <w:r w:rsidRPr="004B2970">
              <w:rPr>
                <w:rFonts w:ascii="Calibri" w:hAnsi="Calibri" w:cs="Calibri"/>
                <w:color w:val="000000"/>
                <w:sz w:val="28"/>
                <w:szCs w:val="28"/>
              </w:rPr>
              <w:t xml:space="preserve"> Justina </w:t>
            </w:r>
            <w:proofErr w:type="spellStart"/>
            <w:r w:rsidRPr="004B2970">
              <w:rPr>
                <w:rFonts w:ascii="Calibri" w:hAnsi="Calibri" w:cs="Calibri"/>
                <w:color w:val="000000"/>
                <w:sz w:val="28"/>
                <w:szCs w:val="28"/>
              </w:rPr>
              <w:t>Ereke</w:t>
            </w:r>
            <w:proofErr w:type="spellEnd"/>
          </w:p>
        </w:tc>
        <w:tc>
          <w:tcPr>
            <w:tcW w:w="2268" w:type="dxa"/>
            <w:tcBorders>
              <w:top w:val="nil"/>
              <w:left w:val="nil"/>
              <w:bottom w:val="single" w:sz="4" w:space="0" w:color="auto"/>
              <w:right w:val="single" w:sz="8" w:space="0" w:color="auto"/>
            </w:tcBorders>
            <w:shd w:val="clear" w:color="auto" w:fill="auto"/>
            <w:noWrap/>
            <w:hideMark/>
          </w:tcPr>
          <w:p w14:paraId="14CFCDD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08032293861</w:t>
            </w:r>
          </w:p>
        </w:tc>
      </w:tr>
      <w:tr w:rsidR="00AF58FB" w:rsidRPr="004B2970" w14:paraId="7BEEDD4A" w14:textId="77777777" w:rsidTr="000C2B8A">
        <w:trPr>
          <w:trHeight w:val="800"/>
        </w:trPr>
        <w:tc>
          <w:tcPr>
            <w:tcW w:w="654" w:type="dxa"/>
            <w:vMerge/>
            <w:tcBorders>
              <w:top w:val="nil"/>
              <w:left w:val="single" w:sz="8" w:space="0" w:color="auto"/>
              <w:bottom w:val="single" w:sz="4" w:space="0" w:color="auto"/>
              <w:right w:val="single" w:sz="4" w:space="0" w:color="auto"/>
            </w:tcBorders>
            <w:vAlign w:val="center"/>
            <w:hideMark/>
          </w:tcPr>
          <w:p w14:paraId="7F63C95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22FB93E"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BE2579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IKWO</w:t>
            </w:r>
          </w:p>
        </w:tc>
        <w:tc>
          <w:tcPr>
            <w:tcW w:w="2593" w:type="dxa"/>
            <w:tcBorders>
              <w:top w:val="nil"/>
              <w:left w:val="nil"/>
              <w:bottom w:val="single" w:sz="4" w:space="0" w:color="auto"/>
              <w:right w:val="single" w:sz="4" w:space="0" w:color="auto"/>
            </w:tcBorders>
            <w:shd w:val="clear" w:color="auto" w:fill="auto"/>
            <w:noWrap/>
            <w:hideMark/>
          </w:tcPr>
          <w:p w14:paraId="6546198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Nweke Bridget</w:t>
            </w:r>
          </w:p>
        </w:tc>
        <w:tc>
          <w:tcPr>
            <w:tcW w:w="2268" w:type="dxa"/>
            <w:tcBorders>
              <w:top w:val="nil"/>
              <w:left w:val="nil"/>
              <w:bottom w:val="single" w:sz="4" w:space="0" w:color="auto"/>
              <w:right w:val="single" w:sz="8" w:space="0" w:color="auto"/>
            </w:tcBorders>
            <w:shd w:val="clear" w:color="auto" w:fill="auto"/>
            <w:hideMark/>
          </w:tcPr>
          <w:p w14:paraId="4D4F72A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08083180025            </w:t>
            </w:r>
            <w:r w:rsidRPr="004B2970">
              <w:rPr>
                <w:rFonts w:ascii="Calibri" w:hAnsi="Calibri" w:cs="Calibri"/>
                <w:color w:val="FF0000"/>
                <w:sz w:val="28"/>
                <w:szCs w:val="28"/>
              </w:rPr>
              <w:t>08024063432</w:t>
            </w:r>
          </w:p>
        </w:tc>
      </w:tr>
      <w:tr w:rsidR="00AF58FB" w:rsidRPr="004B2970" w14:paraId="129734E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5AC518D"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EC156D5"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A2CDD3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OHAOZARA</w:t>
            </w:r>
          </w:p>
        </w:tc>
        <w:tc>
          <w:tcPr>
            <w:tcW w:w="2593" w:type="dxa"/>
            <w:tcBorders>
              <w:top w:val="nil"/>
              <w:left w:val="nil"/>
              <w:bottom w:val="single" w:sz="4" w:space="0" w:color="auto"/>
              <w:right w:val="single" w:sz="4" w:space="0" w:color="auto"/>
            </w:tcBorders>
            <w:shd w:val="clear" w:color="auto" w:fill="auto"/>
            <w:noWrap/>
            <w:hideMark/>
          </w:tcPr>
          <w:p w14:paraId="162FEE96"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Okike</w:t>
            </w:r>
            <w:proofErr w:type="spellEnd"/>
            <w:r w:rsidRPr="004B2970">
              <w:rPr>
                <w:rFonts w:ascii="Calibri" w:hAnsi="Calibri" w:cs="Calibri"/>
                <w:color w:val="000000"/>
                <w:sz w:val="28"/>
                <w:szCs w:val="28"/>
              </w:rPr>
              <w:t xml:space="preserve"> Emmanuel </w:t>
            </w:r>
            <w:proofErr w:type="spellStart"/>
            <w:r w:rsidRPr="004B2970">
              <w:rPr>
                <w:rFonts w:ascii="Calibri" w:hAnsi="Calibri" w:cs="Calibri"/>
                <w:color w:val="000000"/>
                <w:sz w:val="28"/>
                <w:szCs w:val="28"/>
              </w:rPr>
              <w:t>Anene</w:t>
            </w:r>
            <w:proofErr w:type="spellEnd"/>
          </w:p>
        </w:tc>
        <w:tc>
          <w:tcPr>
            <w:tcW w:w="2268" w:type="dxa"/>
            <w:tcBorders>
              <w:top w:val="nil"/>
              <w:left w:val="nil"/>
              <w:bottom w:val="single" w:sz="4" w:space="0" w:color="auto"/>
              <w:right w:val="single" w:sz="8" w:space="0" w:color="auto"/>
            </w:tcBorders>
            <w:shd w:val="clear" w:color="auto" w:fill="auto"/>
            <w:noWrap/>
            <w:hideMark/>
          </w:tcPr>
          <w:p w14:paraId="47E0B54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08065420545</w:t>
            </w:r>
          </w:p>
        </w:tc>
      </w:tr>
      <w:tr w:rsidR="00AF58FB" w:rsidRPr="004B2970" w14:paraId="5DA905C4"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DD4EF56"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4</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7CEE8E48"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KOGI</w:t>
            </w:r>
          </w:p>
        </w:tc>
        <w:tc>
          <w:tcPr>
            <w:tcW w:w="2119" w:type="dxa"/>
            <w:tcBorders>
              <w:top w:val="nil"/>
              <w:left w:val="nil"/>
              <w:bottom w:val="single" w:sz="4" w:space="0" w:color="auto"/>
              <w:right w:val="single" w:sz="4" w:space="0" w:color="auto"/>
            </w:tcBorders>
            <w:shd w:val="clear" w:color="auto" w:fill="auto"/>
            <w:noWrap/>
            <w:hideMark/>
          </w:tcPr>
          <w:p w14:paraId="66D54A6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ANKPA</w:t>
            </w:r>
          </w:p>
        </w:tc>
        <w:tc>
          <w:tcPr>
            <w:tcW w:w="2593" w:type="dxa"/>
            <w:tcBorders>
              <w:top w:val="nil"/>
              <w:left w:val="nil"/>
              <w:bottom w:val="single" w:sz="4" w:space="0" w:color="auto"/>
              <w:right w:val="single" w:sz="4" w:space="0" w:color="auto"/>
            </w:tcBorders>
            <w:shd w:val="clear" w:color="auto" w:fill="auto"/>
            <w:noWrap/>
            <w:hideMark/>
          </w:tcPr>
          <w:p w14:paraId="1F94412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Sule </w:t>
            </w:r>
            <w:proofErr w:type="spellStart"/>
            <w:r w:rsidRPr="004B2970">
              <w:rPr>
                <w:rFonts w:ascii="Calibri" w:hAnsi="Calibri" w:cs="Calibri"/>
                <w:color w:val="000000"/>
                <w:sz w:val="28"/>
                <w:szCs w:val="28"/>
              </w:rPr>
              <w:t>Kenyode</w:t>
            </w:r>
            <w:proofErr w:type="spellEnd"/>
          </w:p>
        </w:tc>
        <w:tc>
          <w:tcPr>
            <w:tcW w:w="2268" w:type="dxa"/>
            <w:tcBorders>
              <w:top w:val="nil"/>
              <w:left w:val="nil"/>
              <w:bottom w:val="single" w:sz="4" w:space="0" w:color="auto"/>
              <w:right w:val="single" w:sz="8" w:space="0" w:color="auto"/>
            </w:tcBorders>
            <w:shd w:val="clear" w:color="auto" w:fill="auto"/>
            <w:noWrap/>
            <w:hideMark/>
          </w:tcPr>
          <w:p w14:paraId="1593AEE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08060125351</w:t>
            </w:r>
          </w:p>
        </w:tc>
      </w:tr>
      <w:tr w:rsidR="00AF58FB" w:rsidRPr="004B2970" w14:paraId="20A1C5E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84F1F19"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E68D554"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6CCC9C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BASSA</w:t>
            </w:r>
          </w:p>
        </w:tc>
        <w:tc>
          <w:tcPr>
            <w:tcW w:w="2593" w:type="dxa"/>
            <w:tcBorders>
              <w:top w:val="nil"/>
              <w:left w:val="nil"/>
              <w:bottom w:val="single" w:sz="4" w:space="0" w:color="auto"/>
              <w:right w:val="single" w:sz="4" w:space="0" w:color="auto"/>
            </w:tcBorders>
            <w:shd w:val="clear" w:color="auto" w:fill="auto"/>
            <w:noWrap/>
            <w:hideMark/>
          </w:tcPr>
          <w:p w14:paraId="19660EC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Stephen Alfa</w:t>
            </w:r>
          </w:p>
        </w:tc>
        <w:tc>
          <w:tcPr>
            <w:tcW w:w="2268" w:type="dxa"/>
            <w:tcBorders>
              <w:top w:val="nil"/>
              <w:left w:val="nil"/>
              <w:bottom w:val="single" w:sz="4" w:space="0" w:color="auto"/>
              <w:right w:val="single" w:sz="8" w:space="0" w:color="auto"/>
            </w:tcBorders>
            <w:shd w:val="clear" w:color="auto" w:fill="auto"/>
            <w:noWrap/>
            <w:hideMark/>
          </w:tcPr>
          <w:p w14:paraId="7B52555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08146628174</w:t>
            </w:r>
          </w:p>
        </w:tc>
      </w:tr>
      <w:tr w:rsidR="00AF58FB" w:rsidRPr="004B2970" w14:paraId="2BDECD6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931DECB"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93D1493"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74B049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DEKINA</w:t>
            </w:r>
          </w:p>
        </w:tc>
        <w:tc>
          <w:tcPr>
            <w:tcW w:w="2593" w:type="dxa"/>
            <w:tcBorders>
              <w:top w:val="nil"/>
              <w:left w:val="nil"/>
              <w:bottom w:val="single" w:sz="4" w:space="0" w:color="auto"/>
              <w:right w:val="single" w:sz="4" w:space="0" w:color="auto"/>
            </w:tcBorders>
            <w:shd w:val="clear" w:color="auto" w:fill="auto"/>
            <w:noWrap/>
            <w:hideMark/>
          </w:tcPr>
          <w:p w14:paraId="63FB4594"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Mudi</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Jibrin</w:t>
            </w:r>
            <w:proofErr w:type="spellEnd"/>
          </w:p>
        </w:tc>
        <w:tc>
          <w:tcPr>
            <w:tcW w:w="2268" w:type="dxa"/>
            <w:tcBorders>
              <w:top w:val="nil"/>
              <w:left w:val="nil"/>
              <w:bottom w:val="single" w:sz="4" w:space="0" w:color="auto"/>
              <w:right w:val="single" w:sz="8" w:space="0" w:color="auto"/>
            </w:tcBorders>
            <w:shd w:val="clear" w:color="auto" w:fill="auto"/>
            <w:noWrap/>
            <w:hideMark/>
          </w:tcPr>
          <w:p w14:paraId="39A9383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08067102633</w:t>
            </w:r>
          </w:p>
        </w:tc>
      </w:tr>
      <w:tr w:rsidR="00AF58FB" w:rsidRPr="004B2970" w14:paraId="1FBE14A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D7ADB6F"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D410433"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24AC7F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IBAJI</w:t>
            </w:r>
          </w:p>
        </w:tc>
        <w:tc>
          <w:tcPr>
            <w:tcW w:w="2593" w:type="dxa"/>
            <w:tcBorders>
              <w:top w:val="nil"/>
              <w:left w:val="nil"/>
              <w:bottom w:val="single" w:sz="4" w:space="0" w:color="auto"/>
              <w:right w:val="single" w:sz="4" w:space="0" w:color="auto"/>
            </w:tcBorders>
            <w:shd w:val="clear" w:color="auto" w:fill="auto"/>
            <w:noWrap/>
            <w:hideMark/>
          </w:tcPr>
          <w:p w14:paraId="59E5DB0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Ben </w:t>
            </w:r>
            <w:proofErr w:type="spellStart"/>
            <w:r w:rsidRPr="004B2970">
              <w:rPr>
                <w:rFonts w:ascii="Calibri" w:hAnsi="Calibri" w:cs="Calibri"/>
                <w:color w:val="000000"/>
                <w:sz w:val="28"/>
                <w:szCs w:val="28"/>
              </w:rPr>
              <w:t>Uchola</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Nulge</w:t>
            </w:r>
            <w:proofErr w:type="spellEnd"/>
          </w:p>
        </w:tc>
        <w:tc>
          <w:tcPr>
            <w:tcW w:w="2268" w:type="dxa"/>
            <w:tcBorders>
              <w:top w:val="nil"/>
              <w:left w:val="nil"/>
              <w:bottom w:val="single" w:sz="4" w:space="0" w:color="auto"/>
              <w:right w:val="single" w:sz="8" w:space="0" w:color="auto"/>
            </w:tcBorders>
            <w:shd w:val="clear" w:color="auto" w:fill="auto"/>
            <w:noWrap/>
            <w:hideMark/>
          </w:tcPr>
          <w:p w14:paraId="6210209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08059445898</w:t>
            </w:r>
          </w:p>
        </w:tc>
      </w:tr>
      <w:tr w:rsidR="00AF58FB" w:rsidRPr="004B2970" w14:paraId="7332677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A2BD49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E8770FB"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D063C0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IDAH</w:t>
            </w:r>
          </w:p>
        </w:tc>
        <w:tc>
          <w:tcPr>
            <w:tcW w:w="2593" w:type="dxa"/>
            <w:tcBorders>
              <w:top w:val="nil"/>
              <w:left w:val="nil"/>
              <w:bottom w:val="single" w:sz="4" w:space="0" w:color="auto"/>
              <w:right w:val="single" w:sz="4" w:space="0" w:color="auto"/>
            </w:tcBorders>
            <w:shd w:val="clear" w:color="auto" w:fill="auto"/>
            <w:noWrap/>
            <w:hideMark/>
          </w:tcPr>
          <w:p w14:paraId="4338BEA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Jane Musa</w:t>
            </w:r>
          </w:p>
        </w:tc>
        <w:tc>
          <w:tcPr>
            <w:tcW w:w="2268" w:type="dxa"/>
            <w:tcBorders>
              <w:top w:val="nil"/>
              <w:left w:val="nil"/>
              <w:bottom w:val="single" w:sz="4" w:space="0" w:color="auto"/>
              <w:right w:val="single" w:sz="8" w:space="0" w:color="auto"/>
            </w:tcBorders>
            <w:shd w:val="clear" w:color="auto" w:fill="auto"/>
            <w:noWrap/>
            <w:hideMark/>
          </w:tcPr>
          <w:p w14:paraId="72F66FF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08066241686</w:t>
            </w:r>
          </w:p>
        </w:tc>
      </w:tr>
      <w:tr w:rsidR="00AF58FB" w:rsidRPr="004B2970" w14:paraId="3B61BF4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FB923EA"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CA3AB70"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DF4C30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IGALAMELA ODOLU </w:t>
            </w:r>
          </w:p>
        </w:tc>
        <w:tc>
          <w:tcPr>
            <w:tcW w:w="2593" w:type="dxa"/>
            <w:tcBorders>
              <w:top w:val="nil"/>
              <w:left w:val="nil"/>
              <w:bottom w:val="single" w:sz="4" w:space="0" w:color="auto"/>
              <w:right w:val="single" w:sz="4" w:space="0" w:color="auto"/>
            </w:tcBorders>
            <w:shd w:val="clear" w:color="auto" w:fill="auto"/>
            <w:noWrap/>
            <w:hideMark/>
          </w:tcPr>
          <w:p w14:paraId="51EAA721"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Rekiya</w:t>
            </w:r>
            <w:proofErr w:type="spellEnd"/>
            <w:r w:rsidRPr="004B2970">
              <w:rPr>
                <w:rFonts w:ascii="Calibri" w:hAnsi="Calibri" w:cs="Calibri"/>
                <w:color w:val="000000"/>
                <w:sz w:val="28"/>
                <w:szCs w:val="28"/>
              </w:rPr>
              <w:t xml:space="preserve"> Usman </w:t>
            </w:r>
            <w:proofErr w:type="spellStart"/>
            <w:r w:rsidRPr="004B2970">
              <w:rPr>
                <w:rFonts w:ascii="Calibri" w:hAnsi="Calibri" w:cs="Calibri"/>
                <w:color w:val="000000"/>
                <w:sz w:val="28"/>
                <w:szCs w:val="28"/>
              </w:rPr>
              <w:t>Parcelian</w:t>
            </w:r>
            <w:proofErr w:type="spellEnd"/>
          </w:p>
        </w:tc>
        <w:tc>
          <w:tcPr>
            <w:tcW w:w="2268" w:type="dxa"/>
            <w:tcBorders>
              <w:top w:val="nil"/>
              <w:left w:val="nil"/>
              <w:bottom w:val="single" w:sz="4" w:space="0" w:color="auto"/>
              <w:right w:val="single" w:sz="8" w:space="0" w:color="auto"/>
            </w:tcBorders>
            <w:shd w:val="clear" w:color="auto" w:fill="auto"/>
            <w:noWrap/>
            <w:hideMark/>
          </w:tcPr>
          <w:p w14:paraId="321A70A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08058530024</w:t>
            </w:r>
          </w:p>
        </w:tc>
      </w:tr>
      <w:tr w:rsidR="00AF58FB" w:rsidRPr="004B2970" w14:paraId="73C1F51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FF4724B"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FD17D1D"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2B9A18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OLAMABORO</w:t>
            </w:r>
          </w:p>
        </w:tc>
        <w:tc>
          <w:tcPr>
            <w:tcW w:w="2593" w:type="dxa"/>
            <w:tcBorders>
              <w:top w:val="nil"/>
              <w:left w:val="nil"/>
              <w:bottom w:val="single" w:sz="4" w:space="0" w:color="auto"/>
              <w:right w:val="single" w:sz="4" w:space="0" w:color="auto"/>
            </w:tcBorders>
            <w:shd w:val="clear" w:color="auto" w:fill="auto"/>
            <w:noWrap/>
            <w:hideMark/>
          </w:tcPr>
          <w:p w14:paraId="167638F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Dr Celine Hassana </w:t>
            </w:r>
            <w:proofErr w:type="spellStart"/>
            <w:r w:rsidRPr="004B2970">
              <w:rPr>
                <w:rFonts w:ascii="Calibri" w:hAnsi="Calibri" w:cs="Calibri"/>
                <w:color w:val="000000"/>
                <w:sz w:val="28"/>
                <w:szCs w:val="28"/>
              </w:rPr>
              <w:t>Akpem</w:t>
            </w:r>
            <w:proofErr w:type="spellEnd"/>
          </w:p>
        </w:tc>
        <w:tc>
          <w:tcPr>
            <w:tcW w:w="2268" w:type="dxa"/>
            <w:tcBorders>
              <w:top w:val="nil"/>
              <w:left w:val="nil"/>
              <w:bottom w:val="single" w:sz="4" w:space="0" w:color="auto"/>
              <w:right w:val="single" w:sz="8" w:space="0" w:color="auto"/>
            </w:tcBorders>
            <w:shd w:val="clear" w:color="auto" w:fill="auto"/>
            <w:noWrap/>
            <w:hideMark/>
          </w:tcPr>
          <w:p w14:paraId="5073564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08036419485</w:t>
            </w:r>
          </w:p>
        </w:tc>
      </w:tr>
      <w:tr w:rsidR="00AF58FB" w:rsidRPr="004B2970" w14:paraId="4274D91B"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72E4C454"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5</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D4CBB48"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KANO</w:t>
            </w:r>
          </w:p>
        </w:tc>
        <w:tc>
          <w:tcPr>
            <w:tcW w:w="2119" w:type="dxa"/>
            <w:tcBorders>
              <w:top w:val="nil"/>
              <w:left w:val="nil"/>
              <w:bottom w:val="single" w:sz="4" w:space="0" w:color="auto"/>
              <w:right w:val="single" w:sz="4" w:space="0" w:color="auto"/>
            </w:tcBorders>
            <w:shd w:val="clear" w:color="auto" w:fill="auto"/>
            <w:noWrap/>
            <w:hideMark/>
          </w:tcPr>
          <w:p w14:paraId="13B9A13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GARUN MALAM</w:t>
            </w:r>
          </w:p>
        </w:tc>
        <w:tc>
          <w:tcPr>
            <w:tcW w:w="2593" w:type="dxa"/>
            <w:tcBorders>
              <w:top w:val="nil"/>
              <w:left w:val="nil"/>
              <w:bottom w:val="single" w:sz="4" w:space="0" w:color="auto"/>
              <w:right w:val="single" w:sz="4" w:space="0" w:color="auto"/>
            </w:tcBorders>
            <w:shd w:val="clear" w:color="auto" w:fill="auto"/>
            <w:noWrap/>
            <w:hideMark/>
          </w:tcPr>
          <w:p w14:paraId="536B39B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Abba </w:t>
            </w:r>
            <w:proofErr w:type="spellStart"/>
            <w:r w:rsidRPr="004B2970">
              <w:rPr>
                <w:rFonts w:ascii="Calibri" w:hAnsi="Calibri" w:cs="Calibri"/>
                <w:color w:val="000000"/>
                <w:sz w:val="28"/>
                <w:szCs w:val="28"/>
              </w:rPr>
              <w:t>Bala</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Abdulhamid</w:t>
            </w:r>
            <w:proofErr w:type="spellEnd"/>
          </w:p>
        </w:tc>
        <w:tc>
          <w:tcPr>
            <w:tcW w:w="2268" w:type="dxa"/>
            <w:tcBorders>
              <w:top w:val="nil"/>
              <w:left w:val="nil"/>
              <w:bottom w:val="single" w:sz="4" w:space="0" w:color="auto"/>
              <w:right w:val="single" w:sz="8" w:space="0" w:color="auto"/>
            </w:tcBorders>
            <w:shd w:val="clear" w:color="auto" w:fill="auto"/>
            <w:noWrap/>
            <w:hideMark/>
          </w:tcPr>
          <w:p w14:paraId="5392D15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08036360698</w:t>
            </w:r>
          </w:p>
        </w:tc>
      </w:tr>
      <w:tr w:rsidR="00AF58FB" w:rsidRPr="004B2970" w14:paraId="7359458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7B9C1FE"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C53F74D"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C43307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UNGOGO</w:t>
            </w:r>
          </w:p>
        </w:tc>
        <w:tc>
          <w:tcPr>
            <w:tcW w:w="2593" w:type="dxa"/>
            <w:tcBorders>
              <w:top w:val="nil"/>
              <w:left w:val="nil"/>
              <w:bottom w:val="single" w:sz="4" w:space="0" w:color="auto"/>
              <w:right w:val="single" w:sz="4" w:space="0" w:color="auto"/>
            </w:tcBorders>
            <w:shd w:val="clear" w:color="auto" w:fill="auto"/>
            <w:noWrap/>
            <w:hideMark/>
          </w:tcPr>
          <w:p w14:paraId="48A844B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Ibr</w:t>
            </w:r>
            <w:proofErr w:type="spellEnd"/>
            <w:r w:rsidRPr="004B2970">
              <w:rPr>
                <w:rFonts w:ascii="Calibri" w:hAnsi="Calibri" w:cs="Calibri"/>
                <w:color w:val="000000"/>
                <w:sz w:val="28"/>
                <w:szCs w:val="28"/>
              </w:rPr>
              <w:t xml:space="preserve"> Shehu </w:t>
            </w:r>
            <w:proofErr w:type="spellStart"/>
            <w:r w:rsidRPr="004B2970">
              <w:rPr>
                <w:rFonts w:ascii="Calibri" w:hAnsi="Calibri" w:cs="Calibri"/>
                <w:color w:val="000000"/>
                <w:sz w:val="28"/>
                <w:szCs w:val="28"/>
              </w:rPr>
              <w:t>Abkr</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Kbr</w:t>
            </w:r>
            <w:proofErr w:type="spellEnd"/>
            <w:r w:rsidRPr="004B2970">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hideMark/>
          </w:tcPr>
          <w:p w14:paraId="7A60EC6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08039673602</w:t>
            </w:r>
          </w:p>
        </w:tc>
      </w:tr>
      <w:tr w:rsidR="00AF58FB" w:rsidRPr="004B2970" w14:paraId="196137C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2CCB198"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1C5E990"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09E0EE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KURA</w:t>
            </w:r>
          </w:p>
        </w:tc>
        <w:tc>
          <w:tcPr>
            <w:tcW w:w="2593" w:type="dxa"/>
            <w:tcBorders>
              <w:top w:val="nil"/>
              <w:left w:val="nil"/>
              <w:bottom w:val="single" w:sz="4" w:space="0" w:color="auto"/>
              <w:right w:val="single" w:sz="4" w:space="0" w:color="auto"/>
            </w:tcBorders>
            <w:shd w:val="clear" w:color="auto" w:fill="auto"/>
            <w:noWrap/>
            <w:hideMark/>
          </w:tcPr>
          <w:p w14:paraId="2AADB83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Garba </w:t>
            </w:r>
            <w:proofErr w:type="spellStart"/>
            <w:r w:rsidRPr="004B2970">
              <w:rPr>
                <w:rFonts w:ascii="Calibri" w:hAnsi="Calibri" w:cs="Calibri"/>
                <w:color w:val="000000"/>
                <w:sz w:val="28"/>
                <w:szCs w:val="28"/>
              </w:rPr>
              <w:t>Muktar</w:t>
            </w:r>
            <w:proofErr w:type="spellEnd"/>
          </w:p>
        </w:tc>
        <w:tc>
          <w:tcPr>
            <w:tcW w:w="2268" w:type="dxa"/>
            <w:tcBorders>
              <w:top w:val="nil"/>
              <w:left w:val="nil"/>
              <w:bottom w:val="single" w:sz="4" w:space="0" w:color="auto"/>
              <w:right w:val="single" w:sz="8" w:space="0" w:color="auto"/>
            </w:tcBorders>
            <w:shd w:val="clear" w:color="auto" w:fill="auto"/>
            <w:noWrap/>
            <w:hideMark/>
          </w:tcPr>
          <w:p w14:paraId="6580CDB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08037158477</w:t>
            </w:r>
          </w:p>
        </w:tc>
      </w:tr>
      <w:tr w:rsidR="00AF58FB" w:rsidRPr="004B2970" w14:paraId="19A94F9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1A6AE81"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2816E72"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A76CE4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NASSARAWA</w:t>
            </w:r>
          </w:p>
        </w:tc>
        <w:tc>
          <w:tcPr>
            <w:tcW w:w="2593" w:type="dxa"/>
            <w:tcBorders>
              <w:top w:val="nil"/>
              <w:left w:val="nil"/>
              <w:bottom w:val="single" w:sz="4" w:space="0" w:color="auto"/>
              <w:right w:val="single" w:sz="4" w:space="0" w:color="auto"/>
            </w:tcBorders>
            <w:shd w:val="clear" w:color="auto" w:fill="auto"/>
            <w:noWrap/>
            <w:hideMark/>
          </w:tcPr>
          <w:p w14:paraId="2AD347FD"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Salisu</w:t>
            </w:r>
            <w:proofErr w:type="spellEnd"/>
            <w:r w:rsidRPr="004B2970">
              <w:rPr>
                <w:rFonts w:ascii="Calibri" w:hAnsi="Calibri" w:cs="Calibri"/>
                <w:color w:val="000000"/>
                <w:sz w:val="28"/>
                <w:szCs w:val="28"/>
              </w:rPr>
              <w:t xml:space="preserve"> Aminu</w:t>
            </w:r>
          </w:p>
        </w:tc>
        <w:tc>
          <w:tcPr>
            <w:tcW w:w="2268" w:type="dxa"/>
            <w:tcBorders>
              <w:top w:val="nil"/>
              <w:left w:val="nil"/>
              <w:bottom w:val="single" w:sz="4" w:space="0" w:color="auto"/>
              <w:right w:val="single" w:sz="8" w:space="0" w:color="auto"/>
            </w:tcBorders>
            <w:shd w:val="clear" w:color="auto" w:fill="auto"/>
            <w:noWrap/>
            <w:hideMark/>
          </w:tcPr>
          <w:p w14:paraId="067D8D7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08084675280</w:t>
            </w:r>
          </w:p>
        </w:tc>
      </w:tr>
      <w:tr w:rsidR="00AF58FB" w:rsidRPr="004B2970" w14:paraId="21CC7B3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F60597C"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E55B1E6"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896CC2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GWALE</w:t>
            </w:r>
          </w:p>
        </w:tc>
        <w:tc>
          <w:tcPr>
            <w:tcW w:w="2593" w:type="dxa"/>
            <w:tcBorders>
              <w:top w:val="nil"/>
              <w:left w:val="nil"/>
              <w:bottom w:val="single" w:sz="4" w:space="0" w:color="auto"/>
              <w:right w:val="single" w:sz="4" w:space="0" w:color="auto"/>
            </w:tcBorders>
            <w:shd w:val="clear" w:color="auto" w:fill="auto"/>
            <w:noWrap/>
            <w:hideMark/>
          </w:tcPr>
          <w:p w14:paraId="0C23AB8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Abubakar Bilal</w:t>
            </w:r>
          </w:p>
        </w:tc>
        <w:tc>
          <w:tcPr>
            <w:tcW w:w="2268" w:type="dxa"/>
            <w:tcBorders>
              <w:top w:val="nil"/>
              <w:left w:val="nil"/>
              <w:bottom w:val="single" w:sz="4" w:space="0" w:color="auto"/>
              <w:right w:val="single" w:sz="8" w:space="0" w:color="auto"/>
            </w:tcBorders>
            <w:shd w:val="clear" w:color="auto" w:fill="auto"/>
            <w:noWrap/>
            <w:hideMark/>
          </w:tcPr>
          <w:p w14:paraId="4F76F61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08069774151</w:t>
            </w:r>
          </w:p>
        </w:tc>
      </w:tr>
      <w:tr w:rsidR="00AF58FB" w:rsidRPr="004B2970" w14:paraId="1B1F761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CA0E904"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4182316"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D06B44C"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Gezawa</w:t>
            </w:r>
            <w:proofErr w:type="spellEnd"/>
          </w:p>
        </w:tc>
        <w:tc>
          <w:tcPr>
            <w:tcW w:w="2593" w:type="dxa"/>
            <w:tcBorders>
              <w:top w:val="nil"/>
              <w:left w:val="nil"/>
              <w:bottom w:val="single" w:sz="4" w:space="0" w:color="auto"/>
              <w:right w:val="single" w:sz="4" w:space="0" w:color="auto"/>
            </w:tcBorders>
            <w:shd w:val="clear" w:color="auto" w:fill="auto"/>
            <w:noWrap/>
            <w:hideMark/>
          </w:tcPr>
          <w:p w14:paraId="753F8F0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TASIU GARBA</w:t>
            </w:r>
          </w:p>
        </w:tc>
        <w:tc>
          <w:tcPr>
            <w:tcW w:w="2268" w:type="dxa"/>
            <w:tcBorders>
              <w:top w:val="nil"/>
              <w:left w:val="nil"/>
              <w:bottom w:val="single" w:sz="4" w:space="0" w:color="auto"/>
              <w:right w:val="single" w:sz="8" w:space="0" w:color="auto"/>
            </w:tcBorders>
            <w:shd w:val="clear" w:color="auto" w:fill="auto"/>
            <w:noWrap/>
            <w:hideMark/>
          </w:tcPr>
          <w:p w14:paraId="225E6A4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09039213627</w:t>
            </w:r>
          </w:p>
        </w:tc>
      </w:tr>
      <w:tr w:rsidR="00AF58FB" w:rsidRPr="004B2970" w14:paraId="7FFE8EF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10128F8"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48D6DD0"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0BA957D"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Dala</w:t>
            </w:r>
            <w:proofErr w:type="spellEnd"/>
          </w:p>
        </w:tc>
        <w:tc>
          <w:tcPr>
            <w:tcW w:w="2593" w:type="dxa"/>
            <w:tcBorders>
              <w:top w:val="nil"/>
              <w:left w:val="nil"/>
              <w:bottom w:val="single" w:sz="4" w:space="0" w:color="auto"/>
              <w:right w:val="single" w:sz="4" w:space="0" w:color="auto"/>
            </w:tcBorders>
            <w:shd w:val="clear" w:color="auto" w:fill="auto"/>
            <w:noWrap/>
            <w:hideMark/>
          </w:tcPr>
          <w:p w14:paraId="1105967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SANI NONO KUNYA</w:t>
            </w:r>
          </w:p>
        </w:tc>
        <w:tc>
          <w:tcPr>
            <w:tcW w:w="2268" w:type="dxa"/>
            <w:tcBorders>
              <w:top w:val="nil"/>
              <w:left w:val="nil"/>
              <w:bottom w:val="single" w:sz="4" w:space="0" w:color="auto"/>
              <w:right w:val="single" w:sz="8" w:space="0" w:color="auto"/>
            </w:tcBorders>
            <w:shd w:val="clear" w:color="auto" w:fill="auto"/>
            <w:noWrap/>
            <w:hideMark/>
          </w:tcPr>
          <w:p w14:paraId="1E6ABDC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08062817815</w:t>
            </w:r>
          </w:p>
        </w:tc>
      </w:tr>
      <w:tr w:rsidR="00AF58FB" w:rsidRPr="004B2970" w14:paraId="070D6BF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3C0310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F25A2BF"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41E164FC"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Dawakin</w:t>
            </w:r>
            <w:proofErr w:type="spellEnd"/>
            <w:r w:rsidRPr="004B2970">
              <w:rPr>
                <w:rFonts w:ascii="Calibri" w:hAnsi="Calibri" w:cs="Calibri"/>
                <w:color w:val="000000"/>
                <w:sz w:val="28"/>
                <w:szCs w:val="28"/>
              </w:rPr>
              <w:t xml:space="preserve"> Kudu</w:t>
            </w:r>
          </w:p>
        </w:tc>
        <w:tc>
          <w:tcPr>
            <w:tcW w:w="2593" w:type="dxa"/>
            <w:tcBorders>
              <w:top w:val="nil"/>
              <w:left w:val="nil"/>
              <w:bottom w:val="single" w:sz="4" w:space="0" w:color="auto"/>
              <w:right w:val="single" w:sz="4" w:space="0" w:color="auto"/>
            </w:tcBorders>
            <w:shd w:val="clear" w:color="auto" w:fill="auto"/>
            <w:noWrap/>
            <w:hideMark/>
          </w:tcPr>
          <w:p w14:paraId="7EEBEB1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NAFIU SANI DANHASSAN</w:t>
            </w:r>
          </w:p>
        </w:tc>
        <w:tc>
          <w:tcPr>
            <w:tcW w:w="2268" w:type="dxa"/>
            <w:tcBorders>
              <w:top w:val="nil"/>
              <w:left w:val="nil"/>
              <w:bottom w:val="single" w:sz="4" w:space="0" w:color="auto"/>
              <w:right w:val="single" w:sz="8" w:space="0" w:color="auto"/>
            </w:tcBorders>
            <w:shd w:val="clear" w:color="auto" w:fill="auto"/>
            <w:noWrap/>
            <w:hideMark/>
          </w:tcPr>
          <w:p w14:paraId="3BA6BF8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08036357800</w:t>
            </w:r>
          </w:p>
        </w:tc>
      </w:tr>
      <w:tr w:rsidR="00AF58FB" w:rsidRPr="004B2970" w14:paraId="37A4AD4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8F2B93F"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2B95E50"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C63CDED"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Fagge</w:t>
            </w:r>
            <w:proofErr w:type="spellEnd"/>
          </w:p>
        </w:tc>
        <w:tc>
          <w:tcPr>
            <w:tcW w:w="2593" w:type="dxa"/>
            <w:tcBorders>
              <w:top w:val="nil"/>
              <w:left w:val="nil"/>
              <w:bottom w:val="single" w:sz="4" w:space="0" w:color="auto"/>
              <w:right w:val="single" w:sz="4" w:space="0" w:color="auto"/>
            </w:tcBorders>
            <w:shd w:val="clear" w:color="auto" w:fill="auto"/>
            <w:noWrap/>
            <w:hideMark/>
          </w:tcPr>
          <w:p w14:paraId="3BDFACA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LAWAL BASHIRU</w:t>
            </w:r>
          </w:p>
        </w:tc>
        <w:tc>
          <w:tcPr>
            <w:tcW w:w="2268" w:type="dxa"/>
            <w:tcBorders>
              <w:top w:val="nil"/>
              <w:left w:val="nil"/>
              <w:bottom w:val="single" w:sz="4" w:space="0" w:color="auto"/>
              <w:right w:val="single" w:sz="8" w:space="0" w:color="auto"/>
            </w:tcBorders>
            <w:shd w:val="clear" w:color="auto" w:fill="auto"/>
            <w:noWrap/>
            <w:hideMark/>
          </w:tcPr>
          <w:p w14:paraId="0EF066C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08037429610</w:t>
            </w:r>
          </w:p>
        </w:tc>
      </w:tr>
      <w:tr w:rsidR="00AF58FB" w:rsidRPr="004B2970" w14:paraId="13BD8AD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398385C"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1B70AC5"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625103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Kano Municipal</w:t>
            </w:r>
          </w:p>
        </w:tc>
        <w:tc>
          <w:tcPr>
            <w:tcW w:w="2593" w:type="dxa"/>
            <w:tcBorders>
              <w:top w:val="nil"/>
              <w:left w:val="nil"/>
              <w:bottom w:val="single" w:sz="4" w:space="0" w:color="auto"/>
              <w:right w:val="single" w:sz="4" w:space="0" w:color="auto"/>
            </w:tcBorders>
            <w:shd w:val="clear" w:color="auto" w:fill="auto"/>
            <w:noWrap/>
            <w:hideMark/>
          </w:tcPr>
          <w:p w14:paraId="76ECEAD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SAJE D. MUHAMMAD</w:t>
            </w:r>
          </w:p>
        </w:tc>
        <w:tc>
          <w:tcPr>
            <w:tcW w:w="2268" w:type="dxa"/>
            <w:tcBorders>
              <w:top w:val="nil"/>
              <w:left w:val="nil"/>
              <w:bottom w:val="single" w:sz="4" w:space="0" w:color="auto"/>
              <w:right w:val="single" w:sz="8" w:space="0" w:color="auto"/>
            </w:tcBorders>
            <w:shd w:val="clear" w:color="auto" w:fill="auto"/>
            <w:noWrap/>
            <w:hideMark/>
          </w:tcPr>
          <w:p w14:paraId="79FA55E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08068306930</w:t>
            </w:r>
          </w:p>
        </w:tc>
      </w:tr>
      <w:tr w:rsidR="00AF58FB" w:rsidRPr="004B2970" w14:paraId="0BF8EDA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984BF9C"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4B7AB86"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53C0414"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Kumbotso</w:t>
            </w:r>
            <w:proofErr w:type="spellEnd"/>
          </w:p>
        </w:tc>
        <w:tc>
          <w:tcPr>
            <w:tcW w:w="2593" w:type="dxa"/>
            <w:tcBorders>
              <w:top w:val="nil"/>
              <w:left w:val="nil"/>
              <w:bottom w:val="single" w:sz="4" w:space="0" w:color="auto"/>
              <w:right w:val="single" w:sz="4" w:space="0" w:color="auto"/>
            </w:tcBorders>
            <w:shd w:val="clear" w:color="auto" w:fill="auto"/>
            <w:noWrap/>
            <w:hideMark/>
          </w:tcPr>
          <w:p w14:paraId="5A75494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ABBA MANSUR</w:t>
            </w:r>
          </w:p>
        </w:tc>
        <w:tc>
          <w:tcPr>
            <w:tcW w:w="2268" w:type="dxa"/>
            <w:tcBorders>
              <w:top w:val="nil"/>
              <w:left w:val="nil"/>
              <w:bottom w:val="single" w:sz="4" w:space="0" w:color="auto"/>
              <w:right w:val="single" w:sz="8" w:space="0" w:color="auto"/>
            </w:tcBorders>
            <w:shd w:val="clear" w:color="auto" w:fill="auto"/>
            <w:noWrap/>
            <w:hideMark/>
          </w:tcPr>
          <w:p w14:paraId="60893D1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08069244888</w:t>
            </w:r>
          </w:p>
        </w:tc>
      </w:tr>
      <w:tr w:rsidR="00AF58FB" w:rsidRPr="004B2970" w14:paraId="03C042B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7C1DAC9"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2F336ED"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78ED6C6"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Minjibir</w:t>
            </w:r>
            <w:proofErr w:type="spellEnd"/>
          </w:p>
        </w:tc>
        <w:tc>
          <w:tcPr>
            <w:tcW w:w="2593" w:type="dxa"/>
            <w:tcBorders>
              <w:top w:val="nil"/>
              <w:left w:val="nil"/>
              <w:bottom w:val="single" w:sz="4" w:space="0" w:color="auto"/>
              <w:right w:val="single" w:sz="4" w:space="0" w:color="auto"/>
            </w:tcBorders>
            <w:shd w:val="clear" w:color="auto" w:fill="auto"/>
            <w:noWrap/>
            <w:hideMark/>
          </w:tcPr>
          <w:p w14:paraId="5DD2380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SAMINU IDRIS KURA</w:t>
            </w:r>
          </w:p>
        </w:tc>
        <w:tc>
          <w:tcPr>
            <w:tcW w:w="2268" w:type="dxa"/>
            <w:tcBorders>
              <w:top w:val="nil"/>
              <w:left w:val="nil"/>
              <w:bottom w:val="single" w:sz="4" w:space="0" w:color="auto"/>
              <w:right w:val="single" w:sz="8" w:space="0" w:color="auto"/>
            </w:tcBorders>
            <w:shd w:val="clear" w:color="auto" w:fill="auto"/>
            <w:noWrap/>
            <w:hideMark/>
          </w:tcPr>
          <w:p w14:paraId="64BB628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08034590782</w:t>
            </w:r>
          </w:p>
        </w:tc>
      </w:tr>
      <w:tr w:rsidR="00AF58FB" w:rsidRPr="004B2970" w14:paraId="106AA97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1CC469E"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4BDD09A"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50F85613"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Tarauni</w:t>
            </w:r>
            <w:proofErr w:type="spellEnd"/>
          </w:p>
        </w:tc>
        <w:tc>
          <w:tcPr>
            <w:tcW w:w="2593" w:type="dxa"/>
            <w:tcBorders>
              <w:top w:val="nil"/>
              <w:left w:val="nil"/>
              <w:bottom w:val="single" w:sz="4" w:space="0" w:color="auto"/>
              <w:right w:val="single" w:sz="4" w:space="0" w:color="auto"/>
            </w:tcBorders>
            <w:shd w:val="clear" w:color="auto" w:fill="auto"/>
            <w:noWrap/>
            <w:hideMark/>
          </w:tcPr>
          <w:p w14:paraId="620AF53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ADO B. DABO</w:t>
            </w:r>
          </w:p>
        </w:tc>
        <w:tc>
          <w:tcPr>
            <w:tcW w:w="2268" w:type="dxa"/>
            <w:tcBorders>
              <w:top w:val="nil"/>
              <w:left w:val="nil"/>
              <w:bottom w:val="single" w:sz="4" w:space="0" w:color="auto"/>
              <w:right w:val="single" w:sz="8" w:space="0" w:color="auto"/>
            </w:tcBorders>
            <w:shd w:val="clear" w:color="auto" w:fill="auto"/>
            <w:noWrap/>
            <w:hideMark/>
          </w:tcPr>
          <w:p w14:paraId="596EF2E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08065504567</w:t>
            </w:r>
          </w:p>
        </w:tc>
      </w:tr>
      <w:tr w:rsidR="00AF58FB" w:rsidRPr="004B2970" w14:paraId="3BE0635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6F52B7A"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691C5F4"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1640B4B"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Warawa</w:t>
            </w:r>
            <w:proofErr w:type="spellEnd"/>
          </w:p>
        </w:tc>
        <w:tc>
          <w:tcPr>
            <w:tcW w:w="2593" w:type="dxa"/>
            <w:tcBorders>
              <w:top w:val="nil"/>
              <w:left w:val="nil"/>
              <w:bottom w:val="single" w:sz="4" w:space="0" w:color="auto"/>
              <w:right w:val="single" w:sz="4" w:space="0" w:color="auto"/>
            </w:tcBorders>
            <w:shd w:val="clear" w:color="auto" w:fill="auto"/>
            <w:noWrap/>
            <w:hideMark/>
          </w:tcPr>
          <w:p w14:paraId="7611F41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BELLO MUHAMMAD YANZAKI</w:t>
            </w:r>
          </w:p>
        </w:tc>
        <w:tc>
          <w:tcPr>
            <w:tcW w:w="2268" w:type="dxa"/>
            <w:tcBorders>
              <w:top w:val="nil"/>
              <w:left w:val="nil"/>
              <w:bottom w:val="single" w:sz="4" w:space="0" w:color="auto"/>
              <w:right w:val="single" w:sz="8" w:space="0" w:color="auto"/>
            </w:tcBorders>
            <w:shd w:val="clear" w:color="auto" w:fill="auto"/>
            <w:noWrap/>
            <w:hideMark/>
          </w:tcPr>
          <w:p w14:paraId="29CD166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09066651082</w:t>
            </w:r>
          </w:p>
        </w:tc>
      </w:tr>
      <w:tr w:rsidR="00AF58FB" w:rsidRPr="004B2970" w14:paraId="1F6F47D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A4F4A0F"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ED8F24C"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3D4271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MADOBI</w:t>
            </w:r>
          </w:p>
        </w:tc>
        <w:tc>
          <w:tcPr>
            <w:tcW w:w="2593" w:type="dxa"/>
            <w:tcBorders>
              <w:top w:val="nil"/>
              <w:left w:val="nil"/>
              <w:bottom w:val="single" w:sz="4" w:space="0" w:color="auto"/>
              <w:right w:val="single" w:sz="4" w:space="0" w:color="auto"/>
            </w:tcBorders>
            <w:shd w:val="clear" w:color="auto" w:fill="auto"/>
            <w:noWrap/>
            <w:hideMark/>
          </w:tcPr>
          <w:p w14:paraId="1CEBD919"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Dahiru</w:t>
            </w:r>
            <w:proofErr w:type="spellEnd"/>
            <w:r w:rsidRPr="004B2970">
              <w:rPr>
                <w:rFonts w:ascii="Calibri" w:hAnsi="Calibri" w:cs="Calibri"/>
                <w:color w:val="000000"/>
                <w:sz w:val="28"/>
                <w:szCs w:val="28"/>
              </w:rPr>
              <w:t xml:space="preserve"> L </w:t>
            </w:r>
            <w:proofErr w:type="spellStart"/>
            <w:r w:rsidRPr="004B2970">
              <w:rPr>
                <w:rFonts w:ascii="Calibri" w:hAnsi="Calibri" w:cs="Calibri"/>
                <w:color w:val="000000"/>
                <w:sz w:val="28"/>
                <w:szCs w:val="28"/>
              </w:rPr>
              <w:t>Bargoni</w:t>
            </w:r>
            <w:proofErr w:type="spellEnd"/>
            <w:r w:rsidRPr="004B2970">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hideMark/>
          </w:tcPr>
          <w:p w14:paraId="1EF45BB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08038880653</w:t>
            </w:r>
          </w:p>
        </w:tc>
      </w:tr>
      <w:tr w:rsidR="00AF58FB" w:rsidRPr="004B2970" w14:paraId="5407E19A"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0B2393BE"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6</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6EE79FEF"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KEBBI</w:t>
            </w:r>
          </w:p>
        </w:tc>
        <w:tc>
          <w:tcPr>
            <w:tcW w:w="2119" w:type="dxa"/>
            <w:tcBorders>
              <w:top w:val="nil"/>
              <w:left w:val="nil"/>
              <w:bottom w:val="single" w:sz="4" w:space="0" w:color="auto"/>
              <w:right w:val="single" w:sz="4" w:space="0" w:color="auto"/>
            </w:tcBorders>
            <w:shd w:val="clear" w:color="auto" w:fill="auto"/>
            <w:noWrap/>
            <w:hideMark/>
          </w:tcPr>
          <w:p w14:paraId="46EF91B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ZURU</w:t>
            </w:r>
          </w:p>
        </w:tc>
        <w:tc>
          <w:tcPr>
            <w:tcW w:w="2593" w:type="dxa"/>
            <w:tcBorders>
              <w:top w:val="nil"/>
              <w:left w:val="nil"/>
              <w:bottom w:val="single" w:sz="4" w:space="0" w:color="auto"/>
              <w:right w:val="single" w:sz="4" w:space="0" w:color="auto"/>
            </w:tcBorders>
            <w:shd w:val="clear" w:color="auto" w:fill="auto"/>
            <w:noWrap/>
            <w:hideMark/>
          </w:tcPr>
          <w:p w14:paraId="6FB5863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Usman Umar</w:t>
            </w:r>
          </w:p>
        </w:tc>
        <w:tc>
          <w:tcPr>
            <w:tcW w:w="2268" w:type="dxa"/>
            <w:tcBorders>
              <w:top w:val="nil"/>
              <w:left w:val="nil"/>
              <w:bottom w:val="single" w:sz="4" w:space="0" w:color="auto"/>
              <w:right w:val="single" w:sz="8" w:space="0" w:color="auto"/>
            </w:tcBorders>
            <w:shd w:val="clear" w:color="auto" w:fill="auto"/>
            <w:noWrap/>
            <w:hideMark/>
          </w:tcPr>
          <w:p w14:paraId="21EB1EC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08143817020</w:t>
            </w:r>
          </w:p>
        </w:tc>
      </w:tr>
      <w:tr w:rsidR="00AF58FB" w:rsidRPr="004B2970" w14:paraId="201681A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D66A4B7"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5C9DD2A"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C36888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BUNZA</w:t>
            </w:r>
          </w:p>
        </w:tc>
        <w:tc>
          <w:tcPr>
            <w:tcW w:w="2593" w:type="dxa"/>
            <w:tcBorders>
              <w:top w:val="nil"/>
              <w:left w:val="nil"/>
              <w:bottom w:val="single" w:sz="4" w:space="0" w:color="auto"/>
              <w:right w:val="single" w:sz="4" w:space="0" w:color="auto"/>
            </w:tcBorders>
            <w:shd w:val="clear" w:color="auto" w:fill="auto"/>
            <w:noWrap/>
            <w:hideMark/>
          </w:tcPr>
          <w:p w14:paraId="3321391A"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Muh’d</w:t>
            </w:r>
            <w:proofErr w:type="spellEnd"/>
            <w:r w:rsidRPr="004B2970">
              <w:rPr>
                <w:rFonts w:ascii="Calibri" w:hAnsi="Calibri" w:cs="Calibri"/>
                <w:color w:val="000000"/>
                <w:sz w:val="28"/>
                <w:szCs w:val="28"/>
              </w:rPr>
              <w:t xml:space="preserve"> Sani</w:t>
            </w:r>
          </w:p>
        </w:tc>
        <w:tc>
          <w:tcPr>
            <w:tcW w:w="2268" w:type="dxa"/>
            <w:tcBorders>
              <w:top w:val="nil"/>
              <w:left w:val="nil"/>
              <w:bottom w:val="single" w:sz="4" w:space="0" w:color="auto"/>
              <w:right w:val="single" w:sz="8" w:space="0" w:color="auto"/>
            </w:tcBorders>
            <w:shd w:val="clear" w:color="auto" w:fill="auto"/>
            <w:noWrap/>
            <w:hideMark/>
          </w:tcPr>
          <w:p w14:paraId="1C9876E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 07063530018</w:t>
            </w:r>
          </w:p>
        </w:tc>
      </w:tr>
      <w:tr w:rsidR="00AF58FB" w:rsidRPr="004B2970" w14:paraId="56F8E2B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A79395E"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79A8020"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D320F3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YAURI</w:t>
            </w:r>
          </w:p>
        </w:tc>
        <w:tc>
          <w:tcPr>
            <w:tcW w:w="2593" w:type="dxa"/>
            <w:tcBorders>
              <w:top w:val="nil"/>
              <w:left w:val="nil"/>
              <w:bottom w:val="single" w:sz="4" w:space="0" w:color="auto"/>
              <w:right w:val="single" w:sz="4" w:space="0" w:color="auto"/>
            </w:tcBorders>
            <w:shd w:val="clear" w:color="auto" w:fill="auto"/>
            <w:noWrap/>
            <w:hideMark/>
          </w:tcPr>
          <w:p w14:paraId="447E5E5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Abdullahi Mustapha </w:t>
            </w:r>
            <w:proofErr w:type="spellStart"/>
            <w:r w:rsidRPr="004B2970">
              <w:rPr>
                <w:rFonts w:ascii="Calibri" w:hAnsi="Calibri" w:cs="Calibri"/>
                <w:color w:val="000000"/>
                <w:sz w:val="28"/>
                <w:szCs w:val="28"/>
              </w:rPr>
              <w:t>Ngaski</w:t>
            </w:r>
            <w:proofErr w:type="spellEnd"/>
          </w:p>
        </w:tc>
        <w:tc>
          <w:tcPr>
            <w:tcW w:w="2268" w:type="dxa"/>
            <w:tcBorders>
              <w:top w:val="nil"/>
              <w:left w:val="nil"/>
              <w:bottom w:val="single" w:sz="4" w:space="0" w:color="auto"/>
              <w:right w:val="single" w:sz="8" w:space="0" w:color="auto"/>
            </w:tcBorders>
            <w:shd w:val="clear" w:color="auto" w:fill="auto"/>
            <w:noWrap/>
            <w:hideMark/>
          </w:tcPr>
          <w:p w14:paraId="3EF4F8C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08037196972</w:t>
            </w:r>
          </w:p>
        </w:tc>
      </w:tr>
      <w:tr w:rsidR="00AF58FB" w:rsidRPr="004B2970" w14:paraId="70360E9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51DE94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78A68F7"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3E972F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ALIERO</w:t>
            </w:r>
          </w:p>
        </w:tc>
        <w:tc>
          <w:tcPr>
            <w:tcW w:w="2593" w:type="dxa"/>
            <w:tcBorders>
              <w:top w:val="nil"/>
              <w:left w:val="nil"/>
              <w:bottom w:val="single" w:sz="4" w:space="0" w:color="auto"/>
              <w:right w:val="single" w:sz="4" w:space="0" w:color="auto"/>
            </w:tcBorders>
            <w:shd w:val="clear" w:color="auto" w:fill="auto"/>
            <w:noWrap/>
            <w:hideMark/>
          </w:tcPr>
          <w:p w14:paraId="0DED5B02"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Iliyasu</w:t>
            </w:r>
            <w:proofErr w:type="spellEnd"/>
            <w:r w:rsidRPr="004B2970">
              <w:rPr>
                <w:rFonts w:ascii="Calibri" w:hAnsi="Calibri" w:cs="Calibri"/>
                <w:color w:val="000000"/>
                <w:sz w:val="28"/>
                <w:szCs w:val="28"/>
              </w:rPr>
              <w:t xml:space="preserve"> Aliyu</w:t>
            </w:r>
          </w:p>
        </w:tc>
        <w:tc>
          <w:tcPr>
            <w:tcW w:w="2268" w:type="dxa"/>
            <w:tcBorders>
              <w:top w:val="nil"/>
              <w:left w:val="nil"/>
              <w:bottom w:val="single" w:sz="4" w:space="0" w:color="auto"/>
              <w:right w:val="single" w:sz="8" w:space="0" w:color="auto"/>
            </w:tcBorders>
            <w:shd w:val="clear" w:color="auto" w:fill="auto"/>
            <w:noWrap/>
            <w:hideMark/>
          </w:tcPr>
          <w:p w14:paraId="65C9224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08030894673</w:t>
            </w:r>
          </w:p>
        </w:tc>
      </w:tr>
      <w:tr w:rsidR="00AF58FB" w:rsidRPr="004B2970" w14:paraId="71BCB80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4DA5AD2"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7DB0B53"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94E2B3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SHANGA</w:t>
            </w:r>
          </w:p>
        </w:tc>
        <w:tc>
          <w:tcPr>
            <w:tcW w:w="2593" w:type="dxa"/>
            <w:tcBorders>
              <w:top w:val="nil"/>
              <w:left w:val="nil"/>
              <w:bottom w:val="single" w:sz="4" w:space="0" w:color="auto"/>
              <w:right w:val="single" w:sz="4" w:space="0" w:color="auto"/>
            </w:tcBorders>
            <w:shd w:val="clear" w:color="auto" w:fill="auto"/>
            <w:noWrap/>
            <w:hideMark/>
          </w:tcPr>
          <w:p w14:paraId="66DDDD49"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Muh’d</w:t>
            </w:r>
            <w:proofErr w:type="spellEnd"/>
            <w:r w:rsidRPr="004B2970">
              <w:rPr>
                <w:rFonts w:ascii="Calibri" w:hAnsi="Calibri" w:cs="Calibri"/>
                <w:color w:val="000000"/>
                <w:sz w:val="28"/>
                <w:szCs w:val="28"/>
              </w:rPr>
              <w:t xml:space="preserve"> Lawal </w:t>
            </w:r>
            <w:proofErr w:type="spellStart"/>
            <w:r w:rsidRPr="004B2970">
              <w:rPr>
                <w:rFonts w:ascii="Calibri" w:hAnsi="Calibri" w:cs="Calibri"/>
                <w:color w:val="000000"/>
                <w:sz w:val="28"/>
                <w:szCs w:val="28"/>
              </w:rPr>
              <w:t>Gulma</w:t>
            </w:r>
            <w:proofErr w:type="spellEnd"/>
          </w:p>
        </w:tc>
        <w:tc>
          <w:tcPr>
            <w:tcW w:w="2268" w:type="dxa"/>
            <w:tcBorders>
              <w:top w:val="nil"/>
              <w:left w:val="nil"/>
              <w:bottom w:val="single" w:sz="4" w:space="0" w:color="auto"/>
              <w:right w:val="single" w:sz="8" w:space="0" w:color="auto"/>
            </w:tcBorders>
            <w:shd w:val="clear" w:color="auto" w:fill="auto"/>
            <w:noWrap/>
            <w:hideMark/>
          </w:tcPr>
          <w:p w14:paraId="687F2BB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08034281872</w:t>
            </w:r>
          </w:p>
        </w:tc>
      </w:tr>
      <w:tr w:rsidR="00AF58FB" w:rsidRPr="004B2970" w14:paraId="68CAAEE6"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6FEE1A92"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7</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C7E4E73"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OSUN</w:t>
            </w:r>
          </w:p>
        </w:tc>
        <w:tc>
          <w:tcPr>
            <w:tcW w:w="2119" w:type="dxa"/>
            <w:tcBorders>
              <w:top w:val="nil"/>
              <w:left w:val="nil"/>
              <w:bottom w:val="single" w:sz="4" w:space="0" w:color="auto"/>
              <w:right w:val="single" w:sz="4" w:space="0" w:color="auto"/>
            </w:tcBorders>
            <w:shd w:val="clear" w:color="auto" w:fill="auto"/>
            <w:noWrap/>
            <w:hideMark/>
          </w:tcPr>
          <w:p w14:paraId="34944B8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IREPODUN</w:t>
            </w:r>
          </w:p>
        </w:tc>
        <w:tc>
          <w:tcPr>
            <w:tcW w:w="2593" w:type="dxa"/>
            <w:tcBorders>
              <w:top w:val="nil"/>
              <w:left w:val="nil"/>
              <w:bottom w:val="single" w:sz="4" w:space="0" w:color="auto"/>
              <w:right w:val="single" w:sz="4" w:space="0" w:color="auto"/>
            </w:tcBorders>
            <w:shd w:val="clear" w:color="auto" w:fill="auto"/>
            <w:noWrap/>
            <w:hideMark/>
          </w:tcPr>
          <w:p w14:paraId="3823156C"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Adekomi.J.S</w:t>
            </w:r>
            <w:proofErr w:type="spellEnd"/>
            <w:r w:rsidRPr="004B2970">
              <w:rPr>
                <w:rFonts w:ascii="Calibri" w:hAnsi="Calibri" w:cs="Calibri"/>
                <w:color w:val="000000"/>
                <w:sz w:val="28"/>
                <w:szCs w:val="28"/>
              </w:rPr>
              <w:t>.</w:t>
            </w:r>
          </w:p>
        </w:tc>
        <w:tc>
          <w:tcPr>
            <w:tcW w:w="2268" w:type="dxa"/>
            <w:tcBorders>
              <w:top w:val="nil"/>
              <w:left w:val="nil"/>
              <w:bottom w:val="single" w:sz="4" w:space="0" w:color="auto"/>
              <w:right w:val="single" w:sz="8" w:space="0" w:color="auto"/>
            </w:tcBorders>
            <w:shd w:val="clear" w:color="auto" w:fill="auto"/>
            <w:noWrap/>
            <w:hideMark/>
          </w:tcPr>
          <w:p w14:paraId="34F9A8B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08038087101</w:t>
            </w:r>
          </w:p>
        </w:tc>
      </w:tr>
      <w:tr w:rsidR="00AF58FB" w:rsidRPr="004B2970" w14:paraId="0B4CD55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2A4AAC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237C252"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026A89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IFELODUN</w:t>
            </w:r>
          </w:p>
        </w:tc>
        <w:tc>
          <w:tcPr>
            <w:tcW w:w="2593" w:type="dxa"/>
            <w:tcBorders>
              <w:top w:val="nil"/>
              <w:left w:val="nil"/>
              <w:bottom w:val="single" w:sz="4" w:space="0" w:color="auto"/>
              <w:right w:val="single" w:sz="4" w:space="0" w:color="auto"/>
            </w:tcBorders>
            <w:shd w:val="clear" w:color="auto" w:fill="auto"/>
            <w:noWrap/>
            <w:hideMark/>
          </w:tcPr>
          <w:p w14:paraId="161DA848"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Adebowale.O.P</w:t>
            </w:r>
            <w:proofErr w:type="spellEnd"/>
          </w:p>
        </w:tc>
        <w:tc>
          <w:tcPr>
            <w:tcW w:w="2268" w:type="dxa"/>
            <w:tcBorders>
              <w:top w:val="nil"/>
              <w:left w:val="nil"/>
              <w:bottom w:val="single" w:sz="4" w:space="0" w:color="auto"/>
              <w:right w:val="single" w:sz="8" w:space="0" w:color="auto"/>
            </w:tcBorders>
            <w:shd w:val="clear" w:color="auto" w:fill="auto"/>
            <w:noWrap/>
            <w:hideMark/>
          </w:tcPr>
          <w:p w14:paraId="0ACD915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08067113011</w:t>
            </w:r>
          </w:p>
        </w:tc>
      </w:tr>
      <w:tr w:rsidR="00AF58FB" w:rsidRPr="004B2970" w14:paraId="299681B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DA19A04"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B9E4765"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225D38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OSOGBO</w:t>
            </w:r>
          </w:p>
        </w:tc>
        <w:tc>
          <w:tcPr>
            <w:tcW w:w="2593" w:type="dxa"/>
            <w:tcBorders>
              <w:top w:val="nil"/>
              <w:left w:val="nil"/>
              <w:bottom w:val="single" w:sz="4" w:space="0" w:color="auto"/>
              <w:right w:val="single" w:sz="4" w:space="0" w:color="auto"/>
            </w:tcBorders>
            <w:shd w:val="clear" w:color="auto" w:fill="auto"/>
            <w:noWrap/>
            <w:hideMark/>
          </w:tcPr>
          <w:p w14:paraId="60306962"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Otemuyiwa</w:t>
            </w:r>
            <w:proofErr w:type="spellEnd"/>
            <w:r w:rsidRPr="004B2970">
              <w:rPr>
                <w:rFonts w:ascii="Calibri" w:hAnsi="Calibri" w:cs="Calibri"/>
                <w:color w:val="000000"/>
                <w:sz w:val="28"/>
                <w:szCs w:val="28"/>
              </w:rPr>
              <w:t xml:space="preserve"> Tunji</w:t>
            </w:r>
          </w:p>
        </w:tc>
        <w:tc>
          <w:tcPr>
            <w:tcW w:w="2268" w:type="dxa"/>
            <w:tcBorders>
              <w:top w:val="nil"/>
              <w:left w:val="nil"/>
              <w:bottom w:val="single" w:sz="4" w:space="0" w:color="auto"/>
              <w:right w:val="single" w:sz="8" w:space="0" w:color="auto"/>
            </w:tcBorders>
            <w:shd w:val="clear" w:color="auto" w:fill="auto"/>
            <w:noWrap/>
            <w:hideMark/>
          </w:tcPr>
          <w:p w14:paraId="3C47CD2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08034348027</w:t>
            </w:r>
          </w:p>
        </w:tc>
      </w:tr>
      <w:tr w:rsidR="00AF58FB" w:rsidRPr="004B2970" w14:paraId="73414E2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DFA87C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F375EF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A421D3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ATAKUMOSA</w:t>
            </w:r>
          </w:p>
        </w:tc>
        <w:tc>
          <w:tcPr>
            <w:tcW w:w="2593" w:type="dxa"/>
            <w:tcBorders>
              <w:top w:val="nil"/>
              <w:left w:val="nil"/>
              <w:bottom w:val="single" w:sz="4" w:space="0" w:color="auto"/>
              <w:right w:val="single" w:sz="4" w:space="0" w:color="auto"/>
            </w:tcBorders>
            <w:shd w:val="clear" w:color="auto" w:fill="auto"/>
            <w:noWrap/>
            <w:hideMark/>
          </w:tcPr>
          <w:p w14:paraId="0568974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Akande </w:t>
            </w:r>
            <w:proofErr w:type="spellStart"/>
            <w:r w:rsidRPr="004B2970">
              <w:rPr>
                <w:rFonts w:ascii="Calibri" w:hAnsi="Calibri" w:cs="Calibri"/>
                <w:color w:val="000000"/>
                <w:sz w:val="28"/>
                <w:szCs w:val="28"/>
              </w:rPr>
              <w:t>Semiu</w:t>
            </w:r>
            <w:proofErr w:type="spellEnd"/>
          </w:p>
        </w:tc>
        <w:tc>
          <w:tcPr>
            <w:tcW w:w="2268" w:type="dxa"/>
            <w:tcBorders>
              <w:top w:val="nil"/>
              <w:left w:val="nil"/>
              <w:bottom w:val="single" w:sz="4" w:space="0" w:color="auto"/>
              <w:right w:val="single" w:sz="8" w:space="0" w:color="auto"/>
            </w:tcBorders>
            <w:shd w:val="clear" w:color="auto" w:fill="auto"/>
            <w:noWrap/>
            <w:hideMark/>
          </w:tcPr>
          <w:p w14:paraId="187FA09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07060878804</w:t>
            </w:r>
          </w:p>
        </w:tc>
      </w:tr>
      <w:tr w:rsidR="00AF58FB" w:rsidRPr="004B2970" w14:paraId="230F4CE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B5FDA9A"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75214D9"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2F6869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EDE NORTH</w:t>
            </w:r>
          </w:p>
        </w:tc>
        <w:tc>
          <w:tcPr>
            <w:tcW w:w="2593" w:type="dxa"/>
            <w:tcBorders>
              <w:top w:val="nil"/>
              <w:left w:val="nil"/>
              <w:bottom w:val="single" w:sz="4" w:space="0" w:color="auto"/>
              <w:right w:val="single" w:sz="4" w:space="0" w:color="auto"/>
            </w:tcBorders>
            <w:shd w:val="clear" w:color="auto" w:fill="auto"/>
            <w:noWrap/>
            <w:hideMark/>
          </w:tcPr>
          <w:p w14:paraId="069582A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Adebayo Babatunde</w:t>
            </w:r>
          </w:p>
        </w:tc>
        <w:tc>
          <w:tcPr>
            <w:tcW w:w="2268" w:type="dxa"/>
            <w:tcBorders>
              <w:top w:val="nil"/>
              <w:left w:val="nil"/>
              <w:bottom w:val="single" w:sz="4" w:space="0" w:color="auto"/>
              <w:right w:val="single" w:sz="8" w:space="0" w:color="auto"/>
            </w:tcBorders>
            <w:shd w:val="clear" w:color="auto" w:fill="auto"/>
            <w:noWrap/>
            <w:hideMark/>
          </w:tcPr>
          <w:p w14:paraId="30C224E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08030674130</w:t>
            </w:r>
          </w:p>
        </w:tc>
      </w:tr>
      <w:tr w:rsidR="00AF58FB" w:rsidRPr="004B2970" w14:paraId="148D5C62"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D06D5C0"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8</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2A42DC53"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ZAMFARA</w:t>
            </w:r>
          </w:p>
        </w:tc>
        <w:tc>
          <w:tcPr>
            <w:tcW w:w="2119" w:type="dxa"/>
            <w:tcBorders>
              <w:top w:val="nil"/>
              <w:left w:val="nil"/>
              <w:bottom w:val="single" w:sz="4" w:space="0" w:color="auto"/>
              <w:right w:val="single" w:sz="4" w:space="0" w:color="auto"/>
            </w:tcBorders>
            <w:shd w:val="clear" w:color="auto" w:fill="auto"/>
            <w:noWrap/>
            <w:hideMark/>
          </w:tcPr>
          <w:p w14:paraId="620B311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KAURANAMODA</w:t>
            </w:r>
          </w:p>
        </w:tc>
        <w:tc>
          <w:tcPr>
            <w:tcW w:w="2593" w:type="dxa"/>
            <w:tcBorders>
              <w:top w:val="nil"/>
              <w:left w:val="nil"/>
              <w:bottom w:val="single" w:sz="4" w:space="0" w:color="auto"/>
              <w:right w:val="single" w:sz="4" w:space="0" w:color="auto"/>
            </w:tcBorders>
            <w:shd w:val="clear" w:color="auto" w:fill="auto"/>
            <w:noWrap/>
            <w:hideMark/>
          </w:tcPr>
          <w:p w14:paraId="62684B5A"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Falalu</w:t>
            </w:r>
            <w:proofErr w:type="spellEnd"/>
            <w:r w:rsidRPr="004B2970">
              <w:rPr>
                <w:rFonts w:ascii="Calibri" w:hAnsi="Calibri" w:cs="Calibri"/>
                <w:color w:val="000000"/>
                <w:sz w:val="28"/>
                <w:szCs w:val="28"/>
              </w:rPr>
              <w:t xml:space="preserve"> Ibrahim k/</w:t>
            </w:r>
            <w:proofErr w:type="spellStart"/>
            <w:r w:rsidRPr="004B2970">
              <w:rPr>
                <w:rFonts w:ascii="Calibri" w:hAnsi="Calibri" w:cs="Calibri"/>
                <w:color w:val="000000"/>
                <w:sz w:val="28"/>
                <w:szCs w:val="28"/>
              </w:rPr>
              <w:t>daji</w:t>
            </w:r>
            <w:proofErr w:type="spellEnd"/>
          </w:p>
        </w:tc>
        <w:tc>
          <w:tcPr>
            <w:tcW w:w="2268" w:type="dxa"/>
            <w:tcBorders>
              <w:top w:val="nil"/>
              <w:left w:val="nil"/>
              <w:bottom w:val="single" w:sz="4" w:space="0" w:color="auto"/>
              <w:right w:val="single" w:sz="8" w:space="0" w:color="auto"/>
            </w:tcBorders>
            <w:shd w:val="clear" w:color="auto" w:fill="auto"/>
            <w:noWrap/>
            <w:hideMark/>
          </w:tcPr>
          <w:p w14:paraId="561F946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07067209464</w:t>
            </w:r>
          </w:p>
        </w:tc>
      </w:tr>
      <w:tr w:rsidR="00AF58FB" w:rsidRPr="004B2970" w14:paraId="794196F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E1DE61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C107C3C"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F7AE40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BUNGUDU</w:t>
            </w:r>
          </w:p>
        </w:tc>
        <w:tc>
          <w:tcPr>
            <w:tcW w:w="2593" w:type="dxa"/>
            <w:tcBorders>
              <w:top w:val="nil"/>
              <w:left w:val="nil"/>
              <w:bottom w:val="single" w:sz="4" w:space="0" w:color="auto"/>
              <w:right w:val="single" w:sz="4" w:space="0" w:color="auto"/>
            </w:tcBorders>
            <w:shd w:val="clear" w:color="auto" w:fill="auto"/>
            <w:noWrap/>
            <w:hideMark/>
          </w:tcPr>
          <w:p w14:paraId="788A153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Aminu Bello Auki</w:t>
            </w:r>
          </w:p>
        </w:tc>
        <w:tc>
          <w:tcPr>
            <w:tcW w:w="2268" w:type="dxa"/>
            <w:tcBorders>
              <w:top w:val="nil"/>
              <w:left w:val="nil"/>
              <w:bottom w:val="single" w:sz="4" w:space="0" w:color="auto"/>
              <w:right w:val="single" w:sz="8" w:space="0" w:color="auto"/>
            </w:tcBorders>
            <w:shd w:val="clear" w:color="auto" w:fill="auto"/>
            <w:noWrap/>
            <w:hideMark/>
          </w:tcPr>
          <w:p w14:paraId="645DB04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08147237335</w:t>
            </w:r>
          </w:p>
        </w:tc>
      </w:tr>
      <w:tr w:rsidR="00AF58FB" w:rsidRPr="004B2970" w14:paraId="383F70B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448B05B"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3A2895F"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D7CD41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GUSAU</w:t>
            </w:r>
          </w:p>
        </w:tc>
        <w:tc>
          <w:tcPr>
            <w:tcW w:w="2593" w:type="dxa"/>
            <w:tcBorders>
              <w:top w:val="nil"/>
              <w:left w:val="nil"/>
              <w:bottom w:val="single" w:sz="4" w:space="0" w:color="auto"/>
              <w:right w:val="single" w:sz="4" w:space="0" w:color="auto"/>
            </w:tcBorders>
            <w:shd w:val="clear" w:color="auto" w:fill="auto"/>
            <w:noWrap/>
            <w:hideMark/>
          </w:tcPr>
          <w:p w14:paraId="58E109E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Tukur Bello GUSAU</w:t>
            </w:r>
          </w:p>
        </w:tc>
        <w:tc>
          <w:tcPr>
            <w:tcW w:w="2268" w:type="dxa"/>
            <w:tcBorders>
              <w:top w:val="nil"/>
              <w:left w:val="nil"/>
              <w:bottom w:val="single" w:sz="4" w:space="0" w:color="auto"/>
              <w:right w:val="single" w:sz="8" w:space="0" w:color="auto"/>
            </w:tcBorders>
            <w:shd w:val="clear" w:color="auto" w:fill="auto"/>
            <w:noWrap/>
            <w:hideMark/>
          </w:tcPr>
          <w:p w14:paraId="4C46192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07030475669</w:t>
            </w:r>
          </w:p>
        </w:tc>
      </w:tr>
      <w:tr w:rsidR="00AF58FB" w:rsidRPr="004B2970" w14:paraId="1DB4B5C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4D2FE61"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D75C566"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A22C52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BAKURA</w:t>
            </w:r>
          </w:p>
        </w:tc>
        <w:tc>
          <w:tcPr>
            <w:tcW w:w="2593" w:type="dxa"/>
            <w:tcBorders>
              <w:top w:val="nil"/>
              <w:left w:val="nil"/>
              <w:bottom w:val="single" w:sz="4" w:space="0" w:color="auto"/>
              <w:right w:val="single" w:sz="4" w:space="0" w:color="auto"/>
            </w:tcBorders>
            <w:shd w:val="clear" w:color="auto" w:fill="auto"/>
            <w:noWrap/>
            <w:hideMark/>
          </w:tcPr>
          <w:p w14:paraId="72F14C1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Aminu Hamza</w:t>
            </w:r>
          </w:p>
        </w:tc>
        <w:tc>
          <w:tcPr>
            <w:tcW w:w="2268" w:type="dxa"/>
            <w:tcBorders>
              <w:top w:val="nil"/>
              <w:left w:val="nil"/>
              <w:bottom w:val="single" w:sz="4" w:space="0" w:color="auto"/>
              <w:right w:val="single" w:sz="8" w:space="0" w:color="auto"/>
            </w:tcBorders>
            <w:shd w:val="clear" w:color="auto" w:fill="auto"/>
            <w:noWrap/>
            <w:hideMark/>
          </w:tcPr>
          <w:p w14:paraId="2E01FF8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7039629513</w:t>
            </w:r>
          </w:p>
        </w:tc>
      </w:tr>
      <w:tr w:rsidR="00AF58FB" w:rsidRPr="004B2970" w14:paraId="1205992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8AEAE6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0653262"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54A9D5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TSAFE</w:t>
            </w:r>
          </w:p>
        </w:tc>
        <w:tc>
          <w:tcPr>
            <w:tcW w:w="2593" w:type="dxa"/>
            <w:tcBorders>
              <w:top w:val="nil"/>
              <w:left w:val="nil"/>
              <w:bottom w:val="single" w:sz="4" w:space="0" w:color="auto"/>
              <w:right w:val="single" w:sz="4" w:space="0" w:color="auto"/>
            </w:tcBorders>
            <w:shd w:val="clear" w:color="auto" w:fill="auto"/>
            <w:noWrap/>
            <w:hideMark/>
          </w:tcPr>
          <w:p w14:paraId="7A82CDDF"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Sirajo</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Uba</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Tsafe</w:t>
            </w:r>
            <w:proofErr w:type="spellEnd"/>
          </w:p>
        </w:tc>
        <w:tc>
          <w:tcPr>
            <w:tcW w:w="2268" w:type="dxa"/>
            <w:tcBorders>
              <w:top w:val="nil"/>
              <w:left w:val="nil"/>
              <w:bottom w:val="single" w:sz="4" w:space="0" w:color="auto"/>
              <w:right w:val="single" w:sz="8" w:space="0" w:color="auto"/>
            </w:tcBorders>
            <w:shd w:val="clear" w:color="auto" w:fill="auto"/>
            <w:noWrap/>
            <w:hideMark/>
          </w:tcPr>
          <w:p w14:paraId="0720D7D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 08085038240</w:t>
            </w:r>
          </w:p>
        </w:tc>
      </w:tr>
      <w:tr w:rsidR="00AF58FB" w:rsidRPr="004B2970" w14:paraId="18EB3B1F"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7BD0D6D6"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9</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5CECB01"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GOMBE</w:t>
            </w:r>
          </w:p>
        </w:tc>
        <w:tc>
          <w:tcPr>
            <w:tcW w:w="2119" w:type="dxa"/>
            <w:tcBorders>
              <w:top w:val="nil"/>
              <w:left w:val="nil"/>
              <w:bottom w:val="single" w:sz="4" w:space="0" w:color="auto"/>
              <w:right w:val="single" w:sz="4" w:space="0" w:color="auto"/>
            </w:tcBorders>
            <w:shd w:val="clear" w:color="auto" w:fill="auto"/>
            <w:noWrap/>
            <w:hideMark/>
          </w:tcPr>
          <w:p w14:paraId="394E913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NAFADA</w:t>
            </w:r>
          </w:p>
        </w:tc>
        <w:tc>
          <w:tcPr>
            <w:tcW w:w="2593" w:type="dxa"/>
            <w:tcBorders>
              <w:top w:val="nil"/>
              <w:left w:val="nil"/>
              <w:bottom w:val="single" w:sz="4" w:space="0" w:color="auto"/>
              <w:right w:val="single" w:sz="4" w:space="0" w:color="auto"/>
            </w:tcBorders>
            <w:shd w:val="clear" w:color="auto" w:fill="auto"/>
            <w:noWrap/>
            <w:hideMark/>
          </w:tcPr>
          <w:p w14:paraId="16250EF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MUYIDDEEN A BABA</w:t>
            </w:r>
          </w:p>
        </w:tc>
        <w:tc>
          <w:tcPr>
            <w:tcW w:w="2268" w:type="dxa"/>
            <w:tcBorders>
              <w:top w:val="nil"/>
              <w:left w:val="nil"/>
              <w:bottom w:val="single" w:sz="4" w:space="0" w:color="auto"/>
              <w:right w:val="single" w:sz="8" w:space="0" w:color="auto"/>
            </w:tcBorders>
            <w:shd w:val="clear" w:color="auto" w:fill="auto"/>
            <w:noWrap/>
            <w:hideMark/>
          </w:tcPr>
          <w:p w14:paraId="26BC17D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8060035259</w:t>
            </w:r>
          </w:p>
        </w:tc>
      </w:tr>
      <w:tr w:rsidR="00AF58FB" w:rsidRPr="004B2970" w14:paraId="1C28252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347C797"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3C0AF97"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21D157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KWAMI</w:t>
            </w:r>
          </w:p>
        </w:tc>
        <w:tc>
          <w:tcPr>
            <w:tcW w:w="2593" w:type="dxa"/>
            <w:tcBorders>
              <w:top w:val="nil"/>
              <w:left w:val="nil"/>
              <w:bottom w:val="single" w:sz="4" w:space="0" w:color="auto"/>
              <w:right w:val="single" w:sz="4" w:space="0" w:color="auto"/>
            </w:tcBorders>
            <w:shd w:val="clear" w:color="auto" w:fill="auto"/>
            <w:noWrap/>
            <w:hideMark/>
          </w:tcPr>
          <w:p w14:paraId="40CE29E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Abubakar </w:t>
            </w:r>
            <w:proofErr w:type="spellStart"/>
            <w:r w:rsidRPr="004B2970">
              <w:rPr>
                <w:rFonts w:ascii="Calibri" w:hAnsi="Calibri" w:cs="Calibri"/>
                <w:color w:val="000000"/>
                <w:sz w:val="28"/>
                <w:szCs w:val="28"/>
              </w:rPr>
              <w:t>jibrin</w:t>
            </w:r>
            <w:proofErr w:type="spellEnd"/>
          </w:p>
        </w:tc>
        <w:tc>
          <w:tcPr>
            <w:tcW w:w="2268" w:type="dxa"/>
            <w:tcBorders>
              <w:top w:val="nil"/>
              <w:left w:val="nil"/>
              <w:bottom w:val="single" w:sz="4" w:space="0" w:color="auto"/>
              <w:right w:val="single" w:sz="8" w:space="0" w:color="auto"/>
            </w:tcBorders>
            <w:shd w:val="clear" w:color="auto" w:fill="auto"/>
            <w:noWrap/>
            <w:hideMark/>
          </w:tcPr>
          <w:p w14:paraId="4029BC4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08065331667</w:t>
            </w:r>
          </w:p>
        </w:tc>
      </w:tr>
      <w:tr w:rsidR="00AF58FB" w:rsidRPr="004B2970" w14:paraId="15E0C609" w14:textId="77777777" w:rsidTr="000C2B8A">
        <w:trPr>
          <w:trHeight w:val="800"/>
        </w:trPr>
        <w:tc>
          <w:tcPr>
            <w:tcW w:w="654" w:type="dxa"/>
            <w:vMerge/>
            <w:tcBorders>
              <w:top w:val="nil"/>
              <w:left w:val="single" w:sz="8" w:space="0" w:color="auto"/>
              <w:bottom w:val="single" w:sz="4" w:space="0" w:color="auto"/>
              <w:right w:val="single" w:sz="4" w:space="0" w:color="auto"/>
            </w:tcBorders>
            <w:vAlign w:val="center"/>
            <w:hideMark/>
          </w:tcPr>
          <w:p w14:paraId="4B26996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2D7891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1B20EB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FUNAKAYE</w:t>
            </w:r>
          </w:p>
        </w:tc>
        <w:tc>
          <w:tcPr>
            <w:tcW w:w="2593" w:type="dxa"/>
            <w:tcBorders>
              <w:top w:val="nil"/>
              <w:left w:val="nil"/>
              <w:bottom w:val="single" w:sz="4" w:space="0" w:color="auto"/>
              <w:right w:val="single" w:sz="4" w:space="0" w:color="auto"/>
            </w:tcBorders>
            <w:shd w:val="clear" w:color="auto" w:fill="auto"/>
            <w:hideMark/>
          </w:tcPr>
          <w:p w14:paraId="66EA7B0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ABDULKADIR ABUBAKAR MOHAMMED</w:t>
            </w:r>
          </w:p>
        </w:tc>
        <w:tc>
          <w:tcPr>
            <w:tcW w:w="2268" w:type="dxa"/>
            <w:tcBorders>
              <w:top w:val="nil"/>
              <w:left w:val="nil"/>
              <w:bottom w:val="single" w:sz="4" w:space="0" w:color="auto"/>
              <w:right w:val="single" w:sz="8" w:space="0" w:color="auto"/>
            </w:tcBorders>
            <w:shd w:val="clear" w:color="auto" w:fill="auto"/>
            <w:noWrap/>
            <w:hideMark/>
          </w:tcPr>
          <w:p w14:paraId="4C7DEC5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0808158 6301</w:t>
            </w:r>
          </w:p>
        </w:tc>
      </w:tr>
      <w:tr w:rsidR="00AF58FB" w:rsidRPr="004B2970" w14:paraId="1947C9E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B1A077B"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09DED12"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59CC14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DUKKU</w:t>
            </w:r>
          </w:p>
        </w:tc>
        <w:tc>
          <w:tcPr>
            <w:tcW w:w="2593" w:type="dxa"/>
            <w:tcBorders>
              <w:top w:val="nil"/>
              <w:left w:val="nil"/>
              <w:bottom w:val="single" w:sz="4" w:space="0" w:color="auto"/>
              <w:right w:val="single" w:sz="4" w:space="0" w:color="auto"/>
            </w:tcBorders>
            <w:shd w:val="clear" w:color="auto" w:fill="auto"/>
            <w:noWrap/>
            <w:hideMark/>
          </w:tcPr>
          <w:p w14:paraId="09AE9BC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Bello </w:t>
            </w:r>
            <w:proofErr w:type="spellStart"/>
            <w:r w:rsidRPr="004B2970">
              <w:rPr>
                <w:rFonts w:ascii="Calibri" w:hAnsi="Calibri" w:cs="Calibri"/>
                <w:color w:val="000000"/>
                <w:sz w:val="28"/>
                <w:szCs w:val="28"/>
              </w:rPr>
              <w:t>Gurama</w:t>
            </w:r>
            <w:proofErr w:type="spellEnd"/>
          </w:p>
        </w:tc>
        <w:tc>
          <w:tcPr>
            <w:tcW w:w="2268" w:type="dxa"/>
            <w:tcBorders>
              <w:top w:val="nil"/>
              <w:left w:val="nil"/>
              <w:bottom w:val="single" w:sz="4" w:space="0" w:color="auto"/>
              <w:right w:val="single" w:sz="8" w:space="0" w:color="auto"/>
            </w:tcBorders>
            <w:shd w:val="clear" w:color="auto" w:fill="auto"/>
            <w:noWrap/>
            <w:hideMark/>
          </w:tcPr>
          <w:p w14:paraId="0A9BE25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0703 132 6611</w:t>
            </w:r>
          </w:p>
        </w:tc>
      </w:tr>
      <w:tr w:rsidR="00AF58FB" w:rsidRPr="004B2970" w14:paraId="5AFBD83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21A4F27"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65B8500"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00A385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GOMBE</w:t>
            </w:r>
          </w:p>
        </w:tc>
        <w:tc>
          <w:tcPr>
            <w:tcW w:w="2593" w:type="dxa"/>
            <w:tcBorders>
              <w:top w:val="nil"/>
              <w:left w:val="nil"/>
              <w:bottom w:val="single" w:sz="4" w:space="0" w:color="auto"/>
              <w:right w:val="single" w:sz="4" w:space="0" w:color="auto"/>
            </w:tcBorders>
            <w:shd w:val="clear" w:color="auto" w:fill="auto"/>
            <w:noWrap/>
            <w:hideMark/>
          </w:tcPr>
          <w:p w14:paraId="131FB49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Usman </w:t>
            </w:r>
            <w:proofErr w:type="spellStart"/>
            <w:r w:rsidRPr="004B2970">
              <w:rPr>
                <w:rFonts w:ascii="Calibri" w:hAnsi="Calibri" w:cs="Calibri"/>
                <w:color w:val="000000"/>
                <w:sz w:val="28"/>
                <w:szCs w:val="28"/>
              </w:rPr>
              <w:t>saidu</w:t>
            </w:r>
            <w:proofErr w:type="spellEnd"/>
          </w:p>
        </w:tc>
        <w:tc>
          <w:tcPr>
            <w:tcW w:w="2268" w:type="dxa"/>
            <w:tcBorders>
              <w:top w:val="nil"/>
              <w:left w:val="nil"/>
              <w:bottom w:val="single" w:sz="4" w:space="0" w:color="auto"/>
              <w:right w:val="single" w:sz="8" w:space="0" w:color="auto"/>
            </w:tcBorders>
            <w:shd w:val="clear" w:color="auto" w:fill="auto"/>
            <w:noWrap/>
            <w:hideMark/>
          </w:tcPr>
          <w:p w14:paraId="425F3ED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08035990291</w:t>
            </w:r>
          </w:p>
        </w:tc>
      </w:tr>
      <w:tr w:rsidR="00AF58FB" w:rsidRPr="004B2970" w14:paraId="2F7766D0"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0AA187DA"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10</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71E56493"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BAUCHI</w:t>
            </w:r>
          </w:p>
        </w:tc>
        <w:tc>
          <w:tcPr>
            <w:tcW w:w="2119" w:type="dxa"/>
            <w:tcBorders>
              <w:top w:val="nil"/>
              <w:left w:val="nil"/>
              <w:bottom w:val="single" w:sz="4" w:space="0" w:color="auto"/>
              <w:right w:val="single" w:sz="4" w:space="0" w:color="auto"/>
            </w:tcBorders>
            <w:shd w:val="clear" w:color="auto" w:fill="auto"/>
            <w:noWrap/>
            <w:hideMark/>
          </w:tcPr>
          <w:p w14:paraId="085045F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Bauchi</w:t>
            </w:r>
          </w:p>
        </w:tc>
        <w:tc>
          <w:tcPr>
            <w:tcW w:w="2593" w:type="dxa"/>
            <w:tcBorders>
              <w:top w:val="nil"/>
              <w:left w:val="nil"/>
              <w:bottom w:val="single" w:sz="4" w:space="0" w:color="auto"/>
              <w:right w:val="single" w:sz="4" w:space="0" w:color="auto"/>
            </w:tcBorders>
            <w:shd w:val="clear" w:color="auto" w:fill="auto"/>
            <w:noWrap/>
            <w:hideMark/>
          </w:tcPr>
          <w:p w14:paraId="0A98608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AFFAI BUBA</w:t>
            </w:r>
          </w:p>
        </w:tc>
        <w:tc>
          <w:tcPr>
            <w:tcW w:w="2268" w:type="dxa"/>
            <w:tcBorders>
              <w:top w:val="nil"/>
              <w:left w:val="nil"/>
              <w:bottom w:val="single" w:sz="4" w:space="0" w:color="auto"/>
              <w:right w:val="single" w:sz="8" w:space="0" w:color="auto"/>
            </w:tcBorders>
            <w:shd w:val="clear" w:color="auto" w:fill="auto"/>
            <w:noWrap/>
            <w:hideMark/>
          </w:tcPr>
          <w:p w14:paraId="12BB1DE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07064771864</w:t>
            </w:r>
          </w:p>
        </w:tc>
      </w:tr>
      <w:tr w:rsidR="00AF58FB" w:rsidRPr="004B2970" w14:paraId="53B24EA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2AFF402"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330BE48"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0008390"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Damban</w:t>
            </w:r>
            <w:proofErr w:type="spellEnd"/>
          </w:p>
        </w:tc>
        <w:tc>
          <w:tcPr>
            <w:tcW w:w="2593" w:type="dxa"/>
            <w:tcBorders>
              <w:top w:val="nil"/>
              <w:left w:val="nil"/>
              <w:bottom w:val="single" w:sz="4" w:space="0" w:color="auto"/>
              <w:right w:val="single" w:sz="4" w:space="0" w:color="auto"/>
            </w:tcBorders>
            <w:shd w:val="clear" w:color="auto" w:fill="auto"/>
            <w:noWrap/>
            <w:hideMark/>
          </w:tcPr>
          <w:p w14:paraId="2EC3CFA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TAUDO WADA</w:t>
            </w:r>
          </w:p>
        </w:tc>
        <w:tc>
          <w:tcPr>
            <w:tcW w:w="2268" w:type="dxa"/>
            <w:tcBorders>
              <w:top w:val="nil"/>
              <w:left w:val="nil"/>
              <w:bottom w:val="single" w:sz="4" w:space="0" w:color="auto"/>
              <w:right w:val="single" w:sz="8" w:space="0" w:color="auto"/>
            </w:tcBorders>
            <w:shd w:val="clear" w:color="auto" w:fill="auto"/>
            <w:noWrap/>
            <w:hideMark/>
          </w:tcPr>
          <w:p w14:paraId="29022E2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8023054077</w:t>
            </w:r>
          </w:p>
        </w:tc>
      </w:tr>
      <w:tr w:rsidR="00AF58FB" w:rsidRPr="004B2970" w14:paraId="3A0AF7B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A810844"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32710E3"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CBFBBCA"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Gamawa</w:t>
            </w:r>
            <w:proofErr w:type="spellEnd"/>
          </w:p>
        </w:tc>
        <w:tc>
          <w:tcPr>
            <w:tcW w:w="2593" w:type="dxa"/>
            <w:tcBorders>
              <w:top w:val="nil"/>
              <w:left w:val="nil"/>
              <w:bottom w:val="single" w:sz="4" w:space="0" w:color="auto"/>
              <w:right w:val="single" w:sz="4" w:space="0" w:color="auto"/>
            </w:tcBorders>
            <w:shd w:val="clear" w:color="auto" w:fill="auto"/>
            <w:noWrap/>
            <w:hideMark/>
          </w:tcPr>
          <w:p w14:paraId="729420B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ABDUL YUNUSA</w:t>
            </w:r>
          </w:p>
        </w:tc>
        <w:tc>
          <w:tcPr>
            <w:tcW w:w="2268" w:type="dxa"/>
            <w:tcBorders>
              <w:top w:val="nil"/>
              <w:left w:val="nil"/>
              <w:bottom w:val="single" w:sz="4" w:space="0" w:color="auto"/>
              <w:right w:val="single" w:sz="8" w:space="0" w:color="auto"/>
            </w:tcBorders>
            <w:shd w:val="clear" w:color="auto" w:fill="auto"/>
            <w:noWrap/>
            <w:hideMark/>
          </w:tcPr>
          <w:p w14:paraId="37B8727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08036161527</w:t>
            </w:r>
          </w:p>
        </w:tc>
      </w:tr>
      <w:tr w:rsidR="00AF58FB" w:rsidRPr="004B2970" w14:paraId="3EAF467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1CD4CAB"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C031044"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C93D9DF"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Jama'are</w:t>
            </w:r>
            <w:proofErr w:type="spellEnd"/>
          </w:p>
        </w:tc>
        <w:tc>
          <w:tcPr>
            <w:tcW w:w="2593" w:type="dxa"/>
            <w:tcBorders>
              <w:top w:val="nil"/>
              <w:left w:val="nil"/>
              <w:bottom w:val="single" w:sz="4" w:space="0" w:color="auto"/>
              <w:right w:val="single" w:sz="4" w:space="0" w:color="auto"/>
            </w:tcBorders>
            <w:shd w:val="clear" w:color="auto" w:fill="auto"/>
            <w:noWrap/>
            <w:hideMark/>
          </w:tcPr>
          <w:p w14:paraId="3F19F95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SAGIR HARUNA</w:t>
            </w:r>
          </w:p>
        </w:tc>
        <w:tc>
          <w:tcPr>
            <w:tcW w:w="2268" w:type="dxa"/>
            <w:tcBorders>
              <w:top w:val="nil"/>
              <w:left w:val="nil"/>
              <w:bottom w:val="single" w:sz="4" w:space="0" w:color="auto"/>
              <w:right w:val="single" w:sz="8" w:space="0" w:color="auto"/>
            </w:tcBorders>
            <w:shd w:val="clear" w:color="auto" w:fill="auto"/>
            <w:noWrap/>
            <w:hideMark/>
          </w:tcPr>
          <w:p w14:paraId="627F09F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08036253843</w:t>
            </w:r>
          </w:p>
        </w:tc>
      </w:tr>
      <w:tr w:rsidR="00AF58FB" w:rsidRPr="004B2970" w14:paraId="3A4A9E6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53014DB"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09D0189"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2508E6F"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Katagum</w:t>
            </w:r>
            <w:proofErr w:type="spellEnd"/>
          </w:p>
        </w:tc>
        <w:tc>
          <w:tcPr>
            <w:tcW w:w="2593" w:type="dxa"/>
            <w:tcBorders>
              <w:top w:val="nil"/>
              <w:left w:val="nil"/>
              <w:bottom w:val="single" w:sz="4" w:space="0" w:color="auto"/>
              <w:right w:val="single" w:sz="4" w:space="0" w:color="auto"/>
            </w:tcBorders>
            <w:shd w:val="clear" w:color="auto" w:fill="auto"/>
            <w:noWrap/>
            <w:hideMark/>
          </w:tcPr>
          <w:p w14:paraId="0774EB8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ABDULAHI IDRIS</w:t>
            </w:r>
          </w:p>
        </w:tc>
        <w:tc>
          <w:tcPr>
            <w:tcW w:w="2268" w:type="dxa"/>
            <w:tcBorders>
              <w:top w:val="nil"/>
              <w:left w:val="nil"/>
              <w:bottom w:val="single" w:sz="4" w:space="0" w:color="auto"/>
              <w:right w:val="single" w:sz="8" w:space="0" w:color="auto"/>
            </w:tcBorders>
            <w:shd w:val="clear" w:color="auto" w:fill="auto"/>
            <w:noWrap/>
            <w:hideMark/>
          </w:tcPr>
          <w:p w14:paraId="2B7B752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08069650066</w:t>
            </w:r>
          </w:p>
        </w:tc>
      </w:tr>
      <w:tr w:rsidR="00AF58FB" w:rsidRPr="004B2970" w14:paraId="5E359F0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BAC3C02"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98705AB"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BF1755E"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Misau</w:t>
            </w:r>
            <w:proofErr w:type="spellEnd"/>
          </w:p>
        </w:tc>
        <w:tc>
          <w:tcPr>
            <w:tcW w:w="2593" w:type="dxa"/>
            <w:tcBorders>
              <w:top w:val="nil"/>
              <w:left w:val="nil"/>
              <w:bottom w:val="single" w:sz="4" w:space="0" w:color="auto"/>
              <w:right w:val="single" w:sz="4" w:space="0" w:color="auto"/>
            </w:tcBorders>
            <w:shd w:val="clear" w:color="auto" w:fill="auto"/>
            <w:noWrap/>
            <w:hideMark/>
          </w:tcPr>
          <w:p w14:paraId="093087E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SANI BELLO</w:t>
            </w:r>
          </w:p>
        </w:tc>
        <w:tc>
          <w:tcPr>
            <w:tcW w:w="2268" w:type="dxa"/>
            <w:tcBorders>
              <w:top w:val="nil"/>
              <w:left w:val="nil"/>
              <w:bottom w:val="single" w:sz="4" w:space="0" w:color="auto"/>
              <w:right w:val="single" w:sz="8" w:space="0" w:color="auto"/>
            </w:tcBorders>
            <w:shd w:val="clear" w:color="auto" w:fill="auto"/>
            <w:noWrap/>
            <w:hideMark/>
          </w:tcPr>
          <w:p w14:paraId="25DB040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08168502622</w:t>
            </w:r>
          </w:p>
        </w:tc>
      </w:tr>
      <w:tr w:rsidR="00AF58FB" w:rsidRPr="004B2970" w14:paraId="1ED6F9A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A23F69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0B7C729"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560549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Shira</w:t>
            </w:r>
          </w:p>
        </w:tc>
        <w:tc>
          <w:tcPr>
            <w:tcW w:w="2593" w:type="dxa"/>
            <w:tcBorders>
              <w:top w:val="nil"/>
              <w:left w:val="nil"/>
              <w:bottom w:val="single" w:sz="4" w:space="0" w:color="auto"/>
              <w:right w:val="single" w:sz="4" w:space="0" w:color="auto"/>
            </w:tcBorders>
            <w:shd w:val="clear" w:color="auto" w:fill="auto"/>
            <w:noWrap/>
            <w:hideMark/>
          </w:tcPr>
          <w:p w14:paraId="5B9A503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MUSA YAHAYA</w:t>
            </w:r>
          </w:p>
        </w:tc>
        <w:tc>
          <w:tcPr>
            <w:tcW w:w="2268" w:type="dxa"/>
            <w:tcBorders>
              <w:top w:val="nil"/>
              <w:left w:val="nil"/>
              <w:bottom w:val="single" w:sz="4" w:space="0" w:color="auto"/>
              <w:right w:val="single" w:sz="8" w:space="0" w:color="auto"/>
            </w:tcBorders>
            <w:shd w:val="clear" w:color="auto" w:fill="auto"/>
            <w:noWrap/>
            <w:hideMark/>
          </w:tcPr>
          <w:p w14:paraId="4A0437A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09036416988</w:t>
            </w:r>
          </w:p>
        </w:tc>
      </w:tr>
      <w:tr w:rsidR="00AF58FB" w:rsidRPr="004B2970" w14:paraId="1D7CC66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83521B0"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95A2D7C"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38FD20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Tafawa Balewa</w:t>
            </w:r>
          </w:p>
        </w:tc>
        <w:tc>
          <w:tcPr>
            <w:tcW w:w="2593" w:type="dxa"/>
            <w:tcBorders>
              <w:top w:val="nil"/>
              <w:left w:val="nil"/>
              <w:bottom w:val="single" w:sz="4" w:space="0" w:color="auto"/>
              <w:right w:val="single" w:sz="4" w:space="0" w:color="auto"/>
            </w:tcBorders>
            <w:shd w:val="clear" w:color="auto" w:fill="auto"/>
            <w:noWrap/>
            <w:hideMark/>
          </w:tcPr>
          <w:p w14:paraId="7F782FA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YAKUBU IBRAHIM KORAU</w:t>
            </w:r>
          </w:p>
        </w:tc>
        <w:tc>
          <w:tcPr>
            <w:tcW w:w="2268" w:type="dxa"/>
            <w:tcBorders>
              <w:top w:val="nil"/>
              <w:left w:val="nil"/>
              <w:bottom w:val="single" w:sz="4" w:space="0" w:color="auto"/>
              <w:right w:val="single" w:sz="8" w:space="0" w:color="auto"/>
            </w:tcBorders>
            <w:shd w:val="clear" w:color="auto" w:fill="auto"/>
            <w:noWrap/>
            <w:hideMark/>
          </w:tcPr>
          <w:p w14:paraId="40C9EC5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08039526849</w:t>
            </w:r>
          </w:p>
        </w:tc>
      </w:tr>
      <w:tr w:rsidR="00AF58FB" w:rsidRPr="004B2970" w14:paraId="7EEB8AB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6D466D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D79FE87"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C265244"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Zaki</w:t>
            </w:r>
            <w:proofErr w:type="spellEnd"/>
          </w:p>
        </w:tc>
        <w:tc>
          <w:tcPr>
            <w:tcW w:w="2593" w:type="dxa"/>
            <w:tcBorders>
              <w:top w:val="nil"/>
              <w:left w:val="nil"/>
              <w:bottom w:val="single" w:sz="4" w:space="0" w:color="auto"/>
              <w:right w:val="single" w:sz="4" w:space="0" w:color="auto"/>
            </w:tcBorders>
            <w:shd w:val="clear" w:color="auto" w:fill="auto"/>
            <w:noWrap/>
            <w:hideMark/>
          </w:tcPr>
          <w:p w14:paraId="252ED0A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IDRIS ZAKAR</w:t>
            </w:r>
          </w:p>
        </w:tc>
        <w:tc>
          <w:tcPr>
            <w:tcW w:w="2268" w:type="dxa"/>
            <w:tcBorders>
              <w:top w:val="nil"/>
              <w:left w:val="nil"/>
              <w:bottom w:val="single" w:sz="4" w:space="0" w:color="auto"/>
              <w:right w:val="single" w:sz="8" w:space="0" w:color="auto"/>
            </w:tcBorders>
            <w:shd w:val="clear" w:color="auto" w:fill="auto"/>
            <w:noWrap/>
            <w:hideMark/>
          </w:tcPr>
          <w:p w14:paraId="100730E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07039756915</w:t>
            </w:r>
          </w:p>
        </w:tc>
      </w:tr>
      <w:tr w:rsidR="00AF58FB" w:rsidRPr="004B2970" w14:paraId="1A480A5C"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2D34AFC6"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11</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94801FD"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NASARAWA</w:t>
            </w:r>
          </w:p>
        </w:tc>
        <w:tc>
          <w:tcPr>
            <w:tcW w:w="2119" w:type="dxa"/>
            <w:tcBorders>
              <w:top w:val="nil"/>
              <w:left w:val="nil"/>
              <w:bottom w:val="single" w:sz="4" w:space="0" w:color="auto"/>
              <w:right w:val="single" w:sz="4" w:space="0" w:color="auto"/>
            </w:tcBorders>
            <w:shd w:val="clear" w:color="auto" w:fill="auto"/>
            <w:noWrap/>
            <w:hideMark/>
          </w:tcPr>
          <w:p w14:paraId="3A81368E"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Akwanga</w:t>
            </w:r>
            <w:proofErr w:type="spellEnd"/>
          </w:p>
        </w:tc>
        <w:tc>
          <w:tcPr>
            <w:tcW w:w="2593" w:type="dxa"/>
            <w:tcBorders>
              <w:top w:val="nil"/>
              <w:left w:val="nil"/>
              <w:bottom w:val="single" w:sz="4" w:space="0" w:color="auto"/>
              <w:right w:val="single" w:sz="4" w:space="0" w:color="auto"/>
            </w:tcBorders>
            <w:shd w:val="clear" w:color="auto" w:fill="auto"/>
            <w:noWrap/>
            <w:hideMark/>
          </w:tcPr>
          <w:p w14:paraId="0A16B1C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YAHAYA ISA AKWE</w:t>
            </w:r>
          </w:p>
        </w:tc>
        <w:tc>
          <w:tcPr>
            <w:tcW w:w="2268" w:type="dxa"/>
            <w:tcBorders>
              <w:top w:val="nil"/>
              <w:left w:val="nil"/>
              <w:bottom w:val="single" w:sz="4" w:space="0" w:color="auto"/>
              <w:right w:val="single" w:sz="8" w:space="0" w:color="auto"/>
            </w:tcBorders>
            <w:shd w:val="clear" w:color="auto" w:fill="auto"/>
            <w:noWrap/>
            <w:hideMark/>
          </w:tcPr>
          <w:p w14:paraId="23AF61C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08166563399</w:t>
            </w:r>
          </w:p>
        </w:tc>
      </w:tr>
      <w:tr w:rsidR="00AF58FB" w:rsidRPr="004B2970" w14:paraId="65B6C0E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8C21BD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9B25488"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961A7F1"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Kokona</w:t>
            </w:r>
            <w:proofErr w:type="spellEnd"/>
          </w:p>
        </w:tc>
        <w:tc>
          <w:tcPr>
            <w:tcW w:w="2593" w:type="dxa"/>
            <w:tcBorders>
              <w:top w:val="nil"/>
              <w:left w:val="nil"/>
              <w:bottom w:val="single" w:sz="4" w:space="0" w:color="auto"/>
              <w:right w:val="single" w:sz="4" w:space="0" w:color="auto"/>
            </w:tcBorders>
            <w:shd w:val="clear" w:color="auto" w:fill="auto"/>
            <w:noWrap/>
            <w:hideMark/>
          </w:tcPr>
          <w:p w14:paraId="7274ADC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HAUWA K-POY</w:t>
            </w:r>
          </w:p>
        </w:tc>
        <w:tc>
          <w:tcPr>
            <w:tcW w:w="2268" w:type="dxa"/>
            <w:tcBorders>
              <w:top w:val="nil"/>
              <w:left w:val="nil"/>
              <w:bottom w:val="single" w:sz="4" w:space="0" w:color="auto"/>
              <w:right w:val="single" w:sz="8" w:space="0" w:color="auto"/>
            </w:tcBorders>
            <w:shd w:val="clear" w:color="auto" w:fill="auto"/>
            <w:noWrap/>
            <w:hideMark/>
          </w:tcPr>
          <w:p w14:paraId="013B945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08036460156</w:t>
            </w:r>
          </w:p>
        </w:tc>
      </w:tr>
      <w:tr w:rsidR="00AF58FB" w:rsidRPr="004B2970" w14:paraId="469FEE5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F13E61E"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96FDDAC"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397E1F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Lafia</w:t>
            </w:r>
          </w:p>
        </w:tc>
        <w:tc>
          <w:tcPr>
            <w:tcW w:w="2593" w:type="dxa"/>
            <w:tcBorders>
              <w:top w:val="nil"/>
              <w:left w:val="nil"/>
              <w:bottom w:val="single" w:sz="4" w:space="0" w:color="auto"/>
              <w:right w:val="single" w:sz="4" w:space="0" w:color="auto"/>
            </w:tcBorders>
            <w:shd w:val="clear" w:color="auto" w:fill="auto"/>
            <w:noWrap/>
            <w:hideMark/>
          </w:tcPr>
          <w:p w14:paraId="34C5338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MUHAMMAD ABDULAHI ANGULU</w:t>
            </w:r>
          </w:p>
        </w:tc>
        <w:tc>
          <w:tcPr>
            <w:tcW w:w="2268" w:type="dxa"/>
            <w:tcBorders>
              <w:top w:val="nil"/>
              <w:left w:val="nil"/>
              <w:bottom w:val="single" w:sz="4" w:space="0" w:color="auto"/>
              <w:right w:val="single" w:sz="8" w:space="0" w:color="auto"/>
            </w:tcBorders>
            <w:shd w:val="clear" w:color="auto" w:fill="auto"/>
            <w:noWrap/>
            <w:hideMark/>
          </w:tcPr>
          <w:p w14:paraId="0C557CC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08034470864</w:t>
            </w:r>
          </w:p>
        </w:tc>
      </w:tr>
      <w:tr w:rsidR="00AF58FB" w:rsidRPr="004B2970" w14:paraId="6C26409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087BE4D"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29C4E03"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169B23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Nasarawa</w:t>
            </w:r>
          </w:p>
        </w:tc>
        <w:tc>
          <w:tcPr>
            <w:tcW w:w="2593" w:type="dxa"/>
            <w:tcBorders>
              <w:top w:val="nil"/>
              <w:left w:val="nil"/>
              <w:bottom w:val="single" w:sz="4" w:space="0" w:color="auto"/>
              <w:right w:val="single" w:sz="4" w:space="0" w:color="auto"/>
            </w:tcBorders>
            <w:shd w:val="clear" w:color="auto" w:fill="auto"/>
            <w:noWrap/>
            <w:hideMark/>
          </w:tcPr>
          <w:p w14:paraId="7EE6C75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MUHAMMAD S. AGWANWGA</w:t>
            </w:r>
          </w:p>
        </w:tc>
        <w:tc>
          <w:tcPr>
            <w:tcW w:w="2268" w:type="dxa"/>
            <w:tcBorders>
              <w:top w:val="nil"/>
              <w:left w:val="nil"/>
              <w:bottom w:val="single" w:sz="4" w:space="0" w:color="auto"/>
              <w:right w:val="single" w:sz="8" w:space="0" w:color="auto"/>
            </w:tcBorders>
            <w:shd w:val="clear" w:color="auto" w:fill="auto"/>
            <w:noWrap/>
            <w:hideMark/>
          </w:tcPr>
          <w:p w14:paraId="767B1D7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09158856073</w:t>
            </w:r>
          </w:p>
        </w:tc>
      </w:tr>
      <w:tr w:rsidR="00AF58FB" w:rsidRPr="004B2970" w14:paraId="60BBCE0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2898D8C"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207E47D"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3D564D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Nasarawa Egon</w:t>
            </w:r>
          </w:p>
        </w:tc>
        <w:tc>
          <w:tcPr>
            <w:tcW w:w="2593" w:type="dxa"/>
            <w:tcBorders>
              <w:top w:val="nil"/>
              <w:left w:val="nil"/>
              <w:bottom w:val="single" w:sz="4" w:space="0" w:color="auto"/>
              <w:right w:val="single" w:sz="4" w:space="0" w:color="auto"/>
            </w:tcBorders>
            <w:shd w:val="clear" w:color="auto" w:fill="auto"/>
            <w:noWrap/>
            <w:hideMark/>
          </w:tcPr>
          <w:p w14:paraId="6C89F58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BALA MUHAMMAD IDI</w:t>
            </w:r>
          </w:p>
        </w:tc>
        <w:tc>
          <w:tcPr>
            <w:tcW w:w="2268" w:type="dxa"/>
            <w:tcBorders>
              <w:top w:val="nil"/>
              <w:left w:val="nil"/>
              <w:bottom w:val="single" w:sz="4" w:space="0" w:color="auto"/>
              <w:right w:val="single" w:sz="8" w:space="0" w:color="auto"/>
            </w:tcBorders>
            <w:shd w:val="clear" w:color="auto" w:fill="auto"/>
            <w:noWrap/>
            <w:hideMark/>
          </w:tcPr>
          <w:p w14:paraId="039E089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09033996024</w:t>
            </w:r>
          </w:p>
        </w:tc>
      </w:tr>
      <w:tr w:rsidR="00AF58FB" w:rsidRPr="004B2970" w14:paraId="6C12192F"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FDC18EC"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12</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9B4CD8E"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BENUE</w:t>
            </w:r>
          </w:p>
        </w:tc>
        <w:tc>
          <w:tcPr>
            <w:tcW w:w="2119" w:type="dxa"/>
            <w:tcBorders>
              <w:top w:val="nil"/>
              <w:left w:val="nil"/>
              <w:bottom w:val="single" w:sz="4" w:space="0" w:color="auto"/>
              <w:right w:val="single" w:sz="4" w:space="0" w:color="auto"/>
            </w:tcBorders>
            <w:shd w:val="clear" w:color="auto" w:fill="auto"/>
            <w:noWrap/>
            <w:hideMark/>
          </w:tcPr>
          <w:p w14:paraId="083EA6C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MAKURDI LGA</w:t>
            </w:r>
          </w:p>
        </w:tc>
        <w:tc>
          <w:tcPr>
            <w:tcW w:w="2593" w:type="dxa"/>
            <w:tcBorders>
              <w:top w:val="nil"/>
              <w:left w:val="nil"/>
              <w:bottom w:val="single" w:sz="4" w:space="0" w:color="auto"/>
              <w:right w:val="single" w:sz="4" w:space="0" w:color="auto"/>
            </w:tcBorders>
            <w:shd w:val="clear" w:color="auto" w:fill="auto"/>
            <w:noWrap/>
            <w:hideMark/>
          </w:tcPr>
          <w:p w14:paraId="669163E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AHAA IHUNDU</w:t>
            </w:r>
          </w:p>
        </w:tc>
        <w:tc>
          <w:tcPr>
            <w:tcW w:w="2268" w:type="dxa"/>
            <w:tcBorders>
              <w:top w:val="nil"/>
              <w:left w:val="nil"/>
              <w:bottom w:val="single" w:sz="4" w:space="0" w:color="auto"/>
              <w:right w:val="single" w:sz="8" w:space="0" w:color="auto"/>
            </w:tcBorders>
            <w:shd w:val="clear" w:color="auto" w:fill="auto"/>
            <w:noWrap/>
            <w:hideMark/>
          </w:tcPr>
          <w:p w14:paraId="72B3856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08088019693</w:t>
            </w:r>
          </w:p>
        </w:tc>
      </w:tr>
      <w:tr w:rsidR="00AF58FB" w:rsidRPr="004B2970" w14:paraId="0581589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D5D0CA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5BAF76C"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0B2D023"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Gboko</w:t>
            </w:r>
            <w:proofErr w:type="spellEnd"/>
          </w:p>
        </w:tc>
        <w:tc>
          <w:tcPr>
            <w:tcW w:w="2593" w:type="dxa"/>
            <w:tcBorders>
              <w:top w:val="nil"/>
              <w:left w:val="nil"/>
              <w:bottom w:val="single" w:sz="4" w:space="0" w:color="auto"/>
              <w:right w:val="single" w:sz="4" w:space="0" w:color="auto"/>
            </w:tcBorders>
            <w:shd w:val="clear" w:color="auto" w:fill="auto"/>
            <w:noWrap/>
            <w:hideMark/>
          </w:tcPr>
          <w:p w14:paraId="56E7A9C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YANJOR GODWIN</w:t>
            </w:r>
          </w:p>
        </w:tc>
        <w:tc>
          <w:tcPr>
            <w:tcW w:w="2268" w:type="dxa"/>
            <w:tcBorders>
              <w:top w:val="nil"/>
              <w:left w:val="nil"/>
              <w:bottom w:val="single" w:sz="4" w:space="0" w:color="auto"/>
              <w:right w:val="single" w:sz="8" w:space="0" w:color="auto"/>
            </w:tcBorders>
            <w:shd w:val="clear" w:color="auto" w:fill="auto"/>
            <w:noWrap/>
            <w:hideMark/>
          </w:tcPr>
          <w:p w14:paraId="10681F3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08037610095</w:t>
            </w:r>
          </w:p>
        </w:tc>
      </w:tr>
      <w:tr w:rsidR="00AF58FB" w:rsidRPr="004B2970" w14:paraId="5D1FF27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E31799E"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B138288"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68376F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BURUKU</w:t>
            </w:r>
          </w:p>
        </w:tc>
        <w:tc>
          <w:tcPr>
            <w:tcW w:w="2593" w:type="dxa"/>
            <w:tcBorders>
              <w:top w:val="nil"/>
              <w:left w:val="nil"/>
              <w:bottom w:val="single" w:sz="4" w:space="0" w:color="auto"/>
              <w:right w:val="single" w:sz="4" w:space="0" w:color="auto"/>
            </w:tcBorders>
            <w:shd w:val="clear" w:color="auto" w:fill="auto"/>
            <w:noWrap/>
            <w:hideMark/>
          </w:tcPr>
          <w:p w14:paraId="4C77E09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UGO ELIZABETH</w:t>
            </w:r>
          </w:p>
        </w:tc>
        <w:tc>
          <w:tcPr>
            <w:tcW w:w="2268" w:type="dxa"/>
            <w:tcBorders>
              <w:top w:val="nil"/>
              <w:left w:val="nil"/>
              <w:bottom w:val="single" w:sz="4" w:space="0" w:color="auto"/>
              <w:right w:val="single" w:sz="8" w:space="0" w:color="auto"/>
            </w:tcBorders>
            <w:shd w:val="clear" w:color="auto" w:fill="auto"/>
            <w:noWrap/>
            <w:hideMark/>
          </w:tcPr>
          <w:p w14:paraId="2DEFA1D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07035930733</w:t>
            </w:r>
          </w:p>
        </w:tc>
      </w:tr>
      <w:tr w:rsidR="00AF58FB" w:rsidRPr="004B2970" w14:paraId="72A05B5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DA6B99F"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02BC72D"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A84EEF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Tarka</w:t>
            </w:r>
          </w:p>
        </w:tc>
        <w:tc>
          <w:tcPr>
            <w:tcW w:w="2593" w:type="dxa"/>
            <w:tcBorders>
              <w:top w:val="nil"/>
              <w:left w:val="nil"/>
              <w:bottom w:val="single" w:sz="4" w:space="0" w:color="auto"/>
              <w:right w:val="single" w:sz="4" w:space="0" w:color="auto"/>
            </w:tcBorders>
            <w:shd w:val="clear" w:color="auto" w:fill="auto"/>
            <w:noWrap/>
            <w:hideMark/>
          </w:tcPr>
          <w:p w14:paraId="38CFC5C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DIO AGATHA</w:t>
            </w:r>
          </w:p>
        </w:tc>
        <w:tc>
          <w:tcPr>
            <w:tcW w:w="2268" w:type="dxa"/>
            <w:tcBorders>
              <w:top w:val="nil"/>
              <w:left w:val="nil"/>
              <w:bottom w:val="single" w:sz="4" w:space="0" w:color="auto"/>
              <w:right w:val="single" w:sz="8" w:space="0" w:color="auto"/>
            </w:tcBorders>
            <w:shd w:val="clear" w:color="auto" w:fill="auto"/>
            <w:noWrap/>
            <w:hideMark/>
          </w:tcPr>
          <w:p w14:paraId="15E44E6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08067687679</w:t>
            </w:r>
          </w:p>
        </w:tc>
      </w:tr>
      <w:tr w:rsidR="00AF58FB" w:rsidRPr="004B2970" w14:paraId="1CC229C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CDE2DD2"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29090C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F0E102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GUMA</w:t>
            </w:r>
          </w:p>
        </w:tc>
        <w:tc>
          <w:tcPr>
            <w:tcW w:w="2593" w:type="dxa"/>
            <w:tcBorders>
              <w:top w:val="nil"/>
              <w:left w:val="nil"/>
              <w:bottom w:val="single" w:sz="4" w:space="0" w:color="auto"/>
              <w:right w:val="single" w:sz="4" w:space="0" w:color="auto"/>
            </w:tcBorders>
            <w:shd w:val="clear" w:color="auto" w:fill="auto"/>
            <w:noWrap/>
            <w:hideMark/>
          </w:tcPr>
          <w:p w14:paraId="198FAD4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ALUKA HINDAN</w:t>
            </w:r>
          </w:p>
        </w:tc>
        <w:tc>
          <w:tcPr>
            <w:tcW w:w="2268" w:type="dxa"/>
            <w:tcBorders>
              <w:top w:val="nil"/>
              <w:left w:val="nil"/>
              <w:bottom w:val="single" w:sz="4" w:space="0" w:color="auto"/>
              <w:right w:val="single" w:sz="8" w:space="0" w:color="auto"/>
            </w:tcBorders>
            <w:shd w:val="clear" w:color="auto" w:fill="auto"/>
            <w:noWrap/>
            <w:hideMark/>
          </w:tcPr>
          <w:p w14:paraId="37F713D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09077922729</w:t>
            </w:r>
          </w:p>
        </w:tc>
      </w:tr>
      <w:tr w:rsidR="00AF58FB" w:rsidRPr="004B2970" w14:paraId="48676C36"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FC89F7D"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13</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2E9B581A"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ADAMAWA</w:t>
            </w:r>
          </w:p>
        </w:tc>
        <w:tc>
          <w:tcPr>
            <w:tcW w:w="2119" w:type="dxa"/>
            <w:tcBorders>
              <w:top w:val="nil"/>
              <w:left w:val="nil"/>
              <w:bottom w:val="single" w:sz="4" w:space="0" w:color="auto"/>
              <w:right w:val="single" w:sz="4" w:space="0" w:color="auto"/>
            </w:tcBorders>
            <w:shd w:val="clear" w:color="auto" w:fill="auto"/>
            <w:noWrap/>
            <w:hideMark/>
          </w:tcPr>
          <w:p w14:paraId="188FA12F"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Gayuk</w:t>
            </w:r>
            <w:proofErr w:type="spellEnd"/>
          </w:p>
        </w:tc>
        <w:tc>
          <w:tcPr>
            <w:tcW w:w="2593" w:type="dxa"/>
            <w:tcBorders>
              <w:top w:val="nil"/>
              <w:left w:val="nil"/>
              <w:bottom w:val="single" w:sz="4" w:space="0" w:color="auto"/>
              <w:right w:val="single" w:sz="4" w:space="0" w:color="auto"/>
            </w:tcBorders>
            <w:shd w:val="clear" w:color="auto" w:fill="auto"/>
            <w:noWrap/>
            <w:hideMark/>
          </w:tcPr>
          <w:p w14:paraId="5927435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TAIMAWU CHUMARO</w:t>
            </w:r>
          </w:p>
        </w:tc>
        <w:tc>
          <w:tcPr>
            <w:tcW w:w="2268" w:type="dxa"/>
            <w:tcBorders>
              <w:top w:val="nil"/>
              <w:left w:val="nil"/>
              <w:bottom w:val="single" w:sz="4" w:space="0" w:color="auto"/>
              <w:right w:val="single" w:sz="8" w:space="0" w:color="auto"/>
            </w:tcBorders>
            <w:shd w:val="clear" w:color="auto" w:fill="auto"/>
            <w:noWrap/>
            <w:hideMark/>
          </w:tcPr>
          <w:p w14:paraId="524F547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08030624675</w:t>
            </w:r>
          </w:p>
        </w:tc>
      </w:tr>
      <w:tr w:rsidR="00AF58FB" w:rsidRPr="004B2970" w14:paraId="46B88B1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2AF2271"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3C92630"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6CAD0CF"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Gombi</w:t>
            </w:r>
            <w:proofErr w:type="spellEnd"/>
          </w:p>
        </w:tc>
        <w:tc>
          <w:tcPr>
            <w:tcW w:w="2593" w:type="dxa"/>
            <w:tcBorders>
              <w:top w:val="nil"/>
              <w:left w:val="nil"/>
              <w:bottom w:val="single" w:sz="4" w:space="0" w:color="auto"/>
              <w:right w:val="single" w:sz="4" w:space="0" w:color="auto"/>
            </w:tcBorders>
            <w:shd w:val="clear" w:color="auto" w:fill="auto"/>
            <w:noWrap/>
            <w:hideMark/>
          </w:tcPr>
          <w:p w14:paraId="0DB9791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NEVISON ZIDON MA-ABONA</w:t>
            </w:r>
          </w:p>
        </w:tc>
        <w:tc>
          <w:tcPr>
            <w:tcW w:w="2268" w:type="dxa"/>
            <w:tcBorders>
              <w:top w:val="nil"/>
              <w:left w:val="nil"/>
              <w:bottom w:val="single" w:sz="4" w:space="0" w:color="auto"/>
              <w:right w:val="single" w:sz="8" w:space="0" w:color="auto"/>
            </w:tcBorders>
            <w:shd w:val="clear" w:color="auto" w:fill="auto"/>
            <w:noWrap/>
            <w:hideMark/>
          </w:tcPr>
          <w:p w14:paraId="1F66D2F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07036571531</w:t>
            </w:r>
          </w:p>
        </w:tc>
      </w:tr>
      <w:tr w:rsidR="00AF58FB" w:rsidRPr="004B2970" w14:paraId="167452A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0BC31F8"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ED5B74F"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7E61EBA"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Girei</w:t>
            </w:r>
            <w:proofErr w:type="spellEnd"/>
          </w:p>
        </w:tc>
        <w:tc>
          <w:tcPr>
            <w:tcW w:w="2593" w:type="dxa"/>
            <w:tcBorders>
              <w:top w:val="nil"/>
              <w:left w:val="nil"/>
              <w:bottom w:val="single" w:sz="4" w:space="0" w:color="auto"/>
              <w:right w:val="single" w:sz="4" w:space="0" w:color="auto"/>
            </w:tcBorders>
            <w:shd w:val="clear" w:color="auto" w:fill="auto"/>
            <w:noWrap/>
            <w:hideMark/>
          </w:tcPr>
          <w:p w14:paraId="423594E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LARABA MUSA</w:t>
            </w:r>
          </w:p>
        </w:tc>
        <w:tc>
          <w:tcPr>
            <w:tcW w:w="2268" w:type="dxa"/>
            <w:tcBorders>
              <w:top w:val="nil"/>
              <w:left w:val="nil"/>
              <w:bottom w:val="single" w:sz="4" w:space="0" w:color="auto"/>
              <w:right w:val="single" w:sz="8" w:space="0" w:color="auto"/>
            </w:tcBorders>
            <w:shd w:val="clear" w:color="auto" w:fill="auto"/>
            <w:noWrap/>
            <w:hideMark/>
          </w:tcPr>
          <w:p w14:paraId="1C9EE2E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08038781630</w:t>
            </w:r>
          </w:p>
        </w:tc>
      </w:tr>
      <w:tr w:rsidR="00AF58FB" w:rsidRPr="004B2970" w14:paraId="1FFAD1A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7928444"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AE8EAC3"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4830E4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Hong</w:t>
            </w:r>
          </w:p>
        </w:tc>
        <w:tc>
          <w:tcPr>
            <w:tcW w:w="2593" w:type="dxa"/>
            <w:tcBorders>
              <w:top w:val="nil"/>
              <w:left w:val="nil"/>
              <w:bottom w:val="single" w:sz="4" w:space="0" w:color="auto"/>
              <w:right w:val="single" w:sz="4" w:space="0" w:color="auto"/>
            </w:tcBorders>
            <w:shd w:val="clear" w:color="auto" w:fill="auto"/>
            <w:noWrap/>
            <w:hideMark/>
          </w:tcPr>
          <w:p w14:paraId="62C8D3E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JIMJEL KALAKALA</w:t>
            </w:r>
          </w:p>
        </w:tc>
        <w:tc>
          <w:tcPr>
            <w:tcW w:w="2268" w:type="dxa"/>
            <w:tcBorders>
              <w:top w:val="nil"/>
              <w:left w:val="nil"/>
              <w:bottom w:val="single" w:sz="4" w:space="0" w:color="auto"/>
              <w:right w:val="single" w:sz="8" w:space="0" w:color="auto"/>
            </w:tcBorders>
            <w:shd w:val="clear" w:color="auto" w:fill="auto"/>
            <w:noWrap/>
            <w:hideMark/>
          </w:tcPr>
          <w:p w14:paraId="4D7516D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08165429788</w:t>
            </w:r>
          </w:p>
        </w:tc>
      </w:tr>
      <w:tr w:rsidR="00AF58FB" w:rsidRPr="004B2970" w14:paraId="740E26A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4491A47"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381FB3F"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C9077A1"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Lamurde</w:t>
            </w:r>
            <w:proofErr w:type="spellEnd"/>
          </w:p>
        </w:tc>
        <w:tc>
          <w:tcPr>
            <w:tcW w:w="2593" w:type="dxa"/>
            <w:tcBorders>
              <w:top w:val="nil"/>
              <w:left w:val="nil"/>
              <w:bottom w:val="single" w:sz="4" w:space="0" w:color="auto"/>
              <w:right w:val="single" w:sz="4" w:space="0" w:color="auto"/>
            </w:tcBorders>
            <w:shd w:val="clear" w:color="auto" w:fill="auto"/>
            <w:noWrap/>
            <w:hideMark/>
          </w:tcPr>
          <w:p w14:paraId="6D4A29D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MALLAYANG GABRIEL </w:t>
            </w:r>
          </w:p>
        </w:tc>
        <w:tc>
          <w:tcPr>
            <w:tcW w:w="2268" w:type="dxa"/>
            <w:tcBorders>
              <w:top w:val="nil"/>
              <w:left w:val="nil"/>
              <w:bottom w:val="single" w:sz="4" w:space="0" w:color="auto"/>
              <w:right w:val="single" w:sz="8" w:space="0" w:color="auto"/>
            </w:tcBorders>
            <w:shd w:val="clear" w:color="auto" w:fill="auto"/>
            <w:noWrap/>
            <w:hideMark/>
          </w:tcPr>
          <w:p w14:paraId="5134DCF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07035871710</w:t>
            </w:r>
          </w:p>
        </w:tc>
      </w:tr>
      <w:tr w:rsidR="00AF58FB" w:rsidRPr="004B2970" w14:paraId="6878975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DECD71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20456B5"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B7F574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Madagali</w:t>
            </w:r>
          </w:p>
        </w:tc>
        <w:tc>
          <w:tcPr>
            <w:tcW w:w="2593" w:type="dxa"/>
            <w:tcBorders>
              <w:top w:val="nil"/>
              <w:left w:val="nil"/>
              <w:bottom w:val="single" w:sz="4" w:space="0" w:color="auto"/>
              <w:right w:val="single" w:sz="4" w:space="0" w:color="auto"/>
            </w:tcBorders>
            <w:shd w:val="clear" w:color="auto" w:fill="auto"/>
            <w:noWrap/>
            <w:hideMark/>
          </w:tcPr>
          <w:p w14:paraId="3F447D3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USMAN ARDO ABUBAKAR</w:t>
            </w:r>
          </w:p>
        </w:tc>
        <w:tc>
          <w:tcPr>
            <w:tcW w:w="2268" w:type="dxa"/>
            <w:tcBorders>
              <w:top w:val="nil"/>
              <w:left w:val="nil"/>
              <w:bottom w:val="single" w:sz="4" w:space="0" w:color="auto"/>
              <w:right w:val="single" w:sz="8" w:space="0" w:color="auto"/>
            </w:tcBorders>
            <w:shd w:val="clear" w:color="auto" w:fill="auto"/>
            <w:noWrap/>
            <w:hideMark/>
          </w:tcPr>
          <w:p w14:paraId="418362F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07069535783</w:t>
            </w:r>
          </w:p>
        </w:tc>
      </w:tr>
      <w:tr w:rsidR="00AF58FB" w:rsidRPr="004B2970" w14:paraId="16F9B36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552B6E0"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13E9A27"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9AC778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Mubi North</w:t>
            </w:r>
          </w:p>
        </w:tc>
        <w:tc>
          <w:tcPr>
            <w:tcW w:w="2593" w:type="dxa"/>
            <w:tcBorders>
              <w:top w:val="nil"/>
              <w:left w:val="nil"/>
              <w:bottom w:val="single" w:sz="4" w:space="0" w:color="auto"/>
              <w:right w:val="single" w:sz="4" w:space="0" w:color="auto"/>
            </w:tcBorders>
            <w:shd w:val="clear" w:color="auto" w:fill="auto"/>
            <w:noWrap/>
            <w:hideMark/>
          </w:tcPr>
          <w:p w14:paraId="48713F3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MAMOUD M. AUDU</w:t>
            </w:r>
          </w:p>
        </w:tc>
        <w:tc>
          <w:tcPr>
            <w:tcW w:w="2268" w:type="dxa"/>
            <w:tcBorders>
              <w:top w:val="nil"/>
              <w:left w:val="nil"/>
              <w:bottom w:val="single" w:sz="4" w:space="0" w:color="auto"/>
              <w:right w:val="single" w:sz="8" w:space="0" w:color="auto"/>
            </w:tcBorders>
            <w:shd w:val="clear" w:color="auto" w:fill="auto"/>
            <w:noWrap/>
            <w:hideMark/>
          </w:tcPr>
          <w:p w14:paraId="3B9324D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08038197252</w:t>
            </w:r>
          </w:p>
        </w:tc>
      </w:tr>
      <w:tr w:rsidR="00AF58FB" w:rsidRPr="004B2970" w14:paraId="20BF807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464926C"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151F375"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FF58826"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Numan</w:t>
            </w:r>
            <w:proofErr w:type="spellEnd"/>
          </w:p>
        </w:tc>
        <w:tc>
          <w:tcPr>
            <w:tcW w:w="2593" w:type="dxa"/>
            <w:tcBorders>
              <w:top w:val="nil"/>
              <w:left w:val="nil"/>
              <w:bottom w:val="single" w:sz="4" w:space="0" w:color="auto"/>
              <w:right w:val="single" w:sz="4" w:space="0" w:color="auto"/>
            </w:tcBorders>
            <w:shd w:val="clear" w:color="auto" w:fill="auto"/>
            <w:noWrap/>
            <w:hideMark/>
          </w:tcPr>
          <w:p w14:paraId="6974FFE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UNITY MAGOMYA</w:t>
            </w:r>
          </w:p>
        </w:tc>
        <w:tc>
          <w:tcPr>
            <w:tcW w:w="2268" w:type="dxa"/>
            <w:tcBorders>
              <w:top w:val="nil"/>
              <w:left w:val="nil"/>
              <w:bottom w:val="single" w:sz="4" w:space="0" w:color="auto"/>
              <w:right w:val="single" w:sz="8" w:space="0" w:color="auto"/>
            </w:tcBorders>
            <w:shd w:val="clear" w:color="auto" w:fill="auto"/>
            <w:noWrap/>
            <w:hideMark/>
          </w:tcPr>
          <w:p w14:paraId="488B3D6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08029247579</w:t>
            </w:r>
          </w:p>
        </w:tc>
      </w:tr>
      <w:tr w:rsidR="00AF58FB" w:rsidRPr="004B2970" w14:paraId="3C57BE3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DB1471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50093EC"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2378D7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Song</w:t>
            </w:r>
          </w:p>
        </w:tc>
        <w:tc>
          <w:tcPr>
            <w:tcW w:w="2593" w:type="dxa"/>
            <w:tcBorders>
              <w:top w:val="nil"/>
              <w:left w:val="nil"/>
              <w:bottom w:val="single" w:sz="4" w:space="0" w:color="auto"/>
              <w:right w:val="single" w:sz="4" w:space="0" w:color="auto"/>
            </w:tcBorders>
            <w:shd w:val="clear" w:color="auto" w:fill="auto"/>
            <w:noWrap/>
            <w:hideMark/>
          </w:tcPr>
          <w:p w14:paraId="683BDC8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KABIRU HAMMANJODA</w:t>
            </w:r>
          </w:p>
        </w:tc>
        <w:tc>
          <w:tcPr>
            <w:tcW w:w="2268" w:type="dxa"/>
            <w:tcBorders>
              <w:top w:val="nil"/>
              <w:left w:val="nil"/>
              <w:bottom w:val="single" w:sz="4" w:space="0" w:color="auto"/>
              <w:right w:val="single" w:sz="8" w:space="0" w:color="auto"/>
            </w:tcBorders>
            <w:shd w:val="clear" w:color="auto" w:fill="auto"/>
            <w:noWrap/>
            <w:hideMark/>
          </w:tcPr>
          <w:p w14:paraId="5B89463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08036154433</w:t>
            </w:r>
          </w:p>
        </w:tc>
      </w:tr>
      <w:tr w:rsidR="00AF58FB" w:rsidRPr="004B2970" w14:paraId="133CEE2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D2A199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324206E"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BFCD163"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Toungo</w:t>
            </w:r>
            <w:proofErr w:type="spellEnd"/>
          </w:p>
        </w:tc>
        <w:tc>
          <w:tcPr>
            <w:tcW w:w="2593" w:type="dxa"/>
            <w:tcBorders>
              <w:top w:val="nil"/>
              <w:left w:val="nil"/>
              <w:bottom w:val="single" w:sz="4" w:space="0" w:color="auto"/>
              <w:right w:val="single" w:sz="4" w:space="0" w:color="auto"/>
            </w:tcBorders>
            <w:shd w:val="clear" w:color="auto" w:fill="auto"/>
            <w:noWrap/>
            <w:hideMark/>
          </w:tcPr>
          <w:p w14:paraId="6CF989F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MUSA HAMMANJABO</w:t>
            </w:r>
          </w:p>
        </w:tc>
        <w:tc>
          <w:tcPr>
            <w:tcW w:w="2268" w:type="dxa"/>
            <w:tcBorders>
              <w:top w:val="nil"/>
              <w:left w:val="nil"/>
              <w:bottom w:val="single" w:sz="4" w:space="0" w:color="auto"/>
              <w:right w:val="single" w:sz="8" w:space="0" w:color="auto"/>
            </w:tcBorders>
            <w:shd w:val="clear" w:color="auto" w:fill="auto"/>
            <w:noWrap/>
            <w:hideMark/>
          </w:tcPr>
          <w:p w14:paraId="3C2FDCF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08037676814</w:t>
            </w:r>
          </w:p>
        </w:tc>
      </w:tr>
      <w:tr w:rsidR="00AF58FB" w:rsidRPr="004B2970" w14:paraId="20F482C0"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2388789A"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14</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5877526"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NIGER</w:t>
            </w:r>
          </w:p>
        </w:tc>
        <w:tc>
          <w:tcPr>
            <w:tcW w:w="2119" w:type="dxa"/>
            <w:tcBorders>
              <w:top w:val="nil"/>
              <w:left w:val="nil"/>
              <w:bottom w:val="single" w:sz="4" w:space="0" w:color="auto"/>
              <w:right w:val="single" w:sz="4" w:space="0" w:color="auto"/>
            </w:tcBorders>
            <w:shd w:val="clear" w:color="auto" w:fill="auto"/>
            <w:hideMark/>
          </w:tcPr>
          <w:p w14:paraId="78A61E66"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Agwara</w:t>
            </w:r>
            <w:proofErr w:type="spellEnd"/>
          </w:p>
        </w:tc>
        <w:tc>
          <w:tcPr>
            <w:tcW w:w="2593" w:type="dxa"/>
            <w:tcBorders>
              <w:top w:val="nil"/>
              <w:left w:val="nil"/>
              <w:bottom w:val="single" w:sz="4" w:space="0" w:color="auto"/>
              <w:right w:val="single" w:sz="4" w:space="0" w:color="auto"/>
            </w:tcBorders>
            <w:shd w:val="clear" w:color="auto" w:fill="auto"/>
            <w:hideMark/>
          </w:tcPr>
          <w:p w14:paraId="17E928F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Garba </w:t>
            </w:r>
            <w:proofErr w:type="spellStart"/>
            <w:r w:rsidRPr="004B2970">
              <w:rPr>
                <w:rFonts w:ascii="Calibri" w:hAnsi="Calibri" w:cs="Calibri"/>
                <w:color w:val="000000"/>
                <w:sz w:val="28"/>
                <w:szCs w:val="28"/>
              </w:rPr>
              <w:t>Magaji</w:t>
            </w:r>
            <w:proofErr w:type="spellEnd"/>
          </w:p>
        </w:tc>
        <w:tc>
          <w:tcPr>
            <w:tcW w:w="2268" w:type="dxa"/>
            <w:tcBorders>
              <w:top w:val="nil"/>
              <w:left w:val="nil"/>
              <w:bottom w:val="single" w:sz="4" w:space="0" w:color="auto"/>
              <w:right w:val="single" w:sz="8" w:space="0" w:color="auto"/>
            </w:tcBorders>
            <w:shd w:val="clear" w:color="auto" w:fill="auto"/>
            <w:hideMark/>
          </w:tcPr>
          <w:p w14:paraId="66D5539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09158930003</w:t>
            </w:r>
          </w:p>
        </w:tc>
      </w:tr>
      <w:tr w:rsidR="00AF58FB" w:rsidRPr="004B2970" w14:paraId="701772D6"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5F48D0BF"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77D16CB"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64E01055"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Borgu</w:t>
            </w:r>
            <w:proofErr w:type="spellEnd"/>
          </w:p>
        </w:tc>
        <w:tc>
          <w:tcPr>
            <w:tcW w:w="2593" w:type="dxa"/>
            <w:tcBorders>
              <w:top w:val="nil"/>
              <w:left w:val="nil"/>
              <w:bottom w:val="single" w:sz="4" w:space="0" w:color="auto"/>
              <w:right w:val="single" w:sz="4" w:space="0" w:color="auto"/>
            </w:tcBorders>
            <w:shd w:val="clear" w:color="auto" w:fill="auto"/>
            <w:hideMark/>
          </w:tcPr>
          <w:p w14:paraId="02DF7BA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Umar </w:t>
            </w:r>
            <w:proofErr w:type="spellStart"/>
            <w:r w:rsidRPr="004B2970">
              <w:rPr>
                <w:rFonts w:ascii="Calibri" w:hAnsi="Calibri" w:cs="Calibri"/>
                <w:color w:val="000000"/>
                <w:sz w:val="28"/>
                <w:szCs w:val="28"/>
              </w:rPr>
              <w:t>Hamidu</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Mashegu</w:t>
            </w:r>
            <w:proofErr w:type="spellEnd"/>
          </w:p>
        </w:tc>
        <w:tc>
          <w:tcPr>
            <w:tcW w:w="2268" w:type="dxa"/>
            <w:tcBorders>
              <w:top w:val="nil"/>
              <w:left w:val="nil"/>
              <w:bottom w:val="single" w:sz="4" w:space="0" w:color="auto"/>
              <w:right w:val="single" w:sz="8" w:space="0" w:color="auto"/>
            </w:tcBorders>
            <w:shd w:val="clear" w:color="auto" w:fill="auto"/>
            <w:hideMark/>
          </w:tcPr>
          <w:p w14:paraId="52966E6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07083841210</w:t>
            </w:r>
          </w:p>
        </w:tc>
      </w:tr>
      <w:tr w:rsidR="00AF58FB" w:rsidRPr="004B2970" w14:paraId="264FFAC1"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E9D7CC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AC8635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4496D46C"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Gurara</w:t>
            </w:r>
            <w:proofErr w:type="spellEnd"/>
          </w:p>
        </w:tc>
        <w:tc>
          <w:tcPr>
            <w:tcW w:w="2593" w:type="dxa"/>
            <w:tcBorders>
              <w:top w:val="nil"/>
              <w:left w:val="nil"/>
              <w:bottom w:val="single" w:sz="4" w:space="0" w:color="auto"/>
              <w:right w:val="single" w:sz="4" w:space="0" w:color="auto"/>
            </w:tcBorders>
            <w:shd w:val="clear" w:color="auto" w:fill="auto"/>
            <w:hideMark/>
          </w:tcPr>
          <w:p w14:paraId="695FFD5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Hauwa </w:t>
            </w:r>
            <w:proofErr w:type="spellStart"/>
            <w:r w:rsidRPr="004B2970">
              <w:rPr>
                <w:rFonts w:ascii="Calibri" w:hAnsi="Calibri" w:cs="Calibri"/>
                <w:color w:val="000000"/>
                <w:sz w:val="28"/>
                <w:szCs w:val="28"/>
              </w:rPr>
              <w:t>Tabawa</w:t>
            </w:r>
            <w:proofErr w:type="spellEnd"/>
            <w:r w:rsidRPr="004B2970">
              <w:rPr>
                <w:rFonts w:ascii="Calibri" w:hAnsi="Calibri" w:cs="Calibri"/>
                <w:color w:val="000000"/>
                <w:sz w:val="28"/>
                <w:szCs w:val="28"/>
              </w:rPr>
              <w:t xml:space="preserve"> Hassan</w:t>
            </w:r>
          </w:p>
        </w:tc>
        <w:tc>
          <w:tcPr>
            <w:tcW w:w="2268" w:type="dxa"/>
            <w:tcBorders>
              <w:top w:val="nil"/>
              <w:left w:val="nil"/>
              <w:bottom w:val="single" w:sz="4" w:space="0" w:color="auto"/>
              <w:right w:val="single" w:sz="8" w:space="0" w:color="auto"/>
            </w:tcBorders>
            <w:shd w:val="clear" w:color="auto" w:fill="auto"/>
            <w:hideMark/>
          </w:tcPr>
          <w:p w14:paraId="2286BEB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08055957476</w:t>
            </w:r>
          </w:p>
        </w:tc>
      </w:tr>
      <w:tr w:rsidR="00AF58FB" w:rsidRPr="004B2970" w14:paraId="1AE183FB"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5538A6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0F0F4B8"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46E9213E"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Wushishi</w:t>
            </w:r>
            <w:proofErr w:type="spellEnd"/>
          </w:p>
        </w:tc>
        <w:tc>
          <w:tcPr>
            <w:tcW w:w="2593" w:type="dxa"/>
            <w:tcBorders>
              <w:top w:val="nil"/>
              <w:left w:val="nil"/>
              <w:bottom w:val="single" w:sz="4" w:space="0" w:color="auto"/>
              <w:right w:val="single" w:sz="4" w:space="0" w:color="auto"/>
            </w:tcBorders>
            <w:shd w:val="clear" w:color="auto" w:fill="auto"/>
            <w:hideMark/>
          </w:tcPr>
          <w:p w14:paraId="78AD1EA9"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Hafsat</w:t>
            </w:r>
            <w:proofErr w:type="spellEnd"/>
            <w:r w:rsidRPr="004B2970">
              <w:rPr>
                <w:rFonts w:ascii="Calibri" w:hAnsi="Calibri" w:cs="Calibri"/>
                <w:color w:val="000000"/>
                <w:sz w:val="28"/>
                <w:szCs w:val="28"/>
              </w:rPr>
              <w:t xml:space="preserve"> G. Mohammed</w:t>
            </w:r>
          </w:p>
        </w:tc>
        <w:tc>
          <w:tcPr>
            <w:tcW w:w="2268" w:type="dxa"/>
            <w:tcBorders>
              <w:top w:val="nil"/>
              <w:left w:val="nil"/>
              <w:bottom w:val="single" w:sz="4" w:space="0" w:color="auto"/>
              <w:right w:val="single" w:sz="8" w:space="0" w:color="auto"/>
            </w:tcBorders>
            <w:shd w:val="clear" w:color="auto" w:fill="auto"/>
            <w:hideMark/>
          </w:tcPr>
          <w:p w14:paraId="247E431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08058062951</w:t>
            </w:r>
          </w:p>
        </w:tc>
      </w:tr>
      <w:tr w:rsidR="00AF58FB" w:rsidRPr="004B2970" w14:paraId="4C816780"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589102DB"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E27811F"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5C915BE0"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Katcha</w:t>
            </w:r>
            <w:proofErr w:type="spellEnd"/>
          </w:p>
        </w:tc>
        <w:tc>
          <w:tcPr>
            <w:tcW w:w="2593" w:type="dxa"/>
            <w:tcBorders>
              <w:top w:val="nil"/>
              <w:left w:val="nil"/>
              <w:bottom w:val="single" w:sz="4" w:space="0" w:color="auto"/>
              <w:right w:val="single" w:sz="4" w:space="0" w:color="auto"/>
            </w:tcBorders>
            <w:shd w:val="clear" w:color="auto" w:fill="auto"/>
            <w:hideMark/>
          </w:tcPr>
          <w:p w14:paraId="4F7E8381"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Yanda</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Kolo</w:t>
            </w:r>
            <w:proofErr w:type="spellEnd"/>
            <w:r w:rsidRPr="004B2970">
              <w:rPr>
                <w:rFonts w:ascii="Calibri" w:hAnsi="Calibri" w:cs="Calibri"/>
                <w:color w:val="000000"/>
                <w:sz w:val="28"/>
                <w:szCs w:val="28"/>
              </w:rPr>
              <w:t xml:space="preserve"> MOHAMMED </w:t>
            </w:r>
          </w:p>
        </w:tc>
        <w:tc>
          <w:tcPr>
            <w:tcW w:w="2268" w:type="dxa"/>
            <w:tcBorders>
              <w:top w:val="nil"/>
              <w:left w:val="nil"/>
              <w:bottom w:val="single" w:sz="4" w:space="0" w:color="auto"/>
              <w:right w:val="single" w:sz="8" w:space="0" w:color="auto"/>
            </w:tcBorders>
            <w:shd w:val="clear" w:color="auto" w:fill="auto"/>
            <w:hideMark/>
          </w:tcPr>
          <w:p w14:paraId="4387D19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09036278079</w:t>
            </w:r>
          </w:p>
        </w:tc>
      </w:tr>
      <w:tr w:rsidR="00AF58FB" w:rsidRPr="004B2970" w14:paraId="16D537D2"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B6C6FD2"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A0A885B"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711DE65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Kontagora</w:t>
            </w:r>
          </w:p>
        </w:tc>
        <w:tc>
          <w:tcPr>
            <w:tcW w:w="2593" w:type="dxa"/>
            <w:tcBorders>
              <w:top w:val="nil"/>
              <w:left w:val="nil"/>
              <w:bottom w:val="single" w:sz="4" w:space="0" w:color="auto"/>
              <w:right w:val="single" w:sz="4" w:space="0" w:color="auto"/>
            </w:tcBorders>
            <w:shd w:val="clear" w:color="auto" w:fill="auto"/>
            <w:hideMark/>
          </w:tcPr>
          <w:p w14:paraId="2319BAC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Hashimu Musa</w:t>
            </w:r>
          </w:p>
        </w:tc>
        <w:tc>
          <w:tcPr>
            <w:tcW w:w="2268" w:type="dxa"/>
            <w:tcBorders>
              <w:top w:val="nil"/>
              <w:left w:val="nil"/>
              <w:bottom w:val="single" w:sz="4" w:space="0" w:color="auto"/>
              <w:right w:val="single" w:sz="8" w:space="0" w:color="auto"/>
            </w:tcBorders>
            <w:shd w:val="clear" w:color="auto" w:fill="auto"/>
            <w:hideMark/>
          </w:tcPr>
          <w:p w14:paraId="2D1EEF7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08029838166</w:t>
            </w:r>
          </w:p>
        </w:tc>
      </w:tr>
      <w:tr w:rsidR="00AF58FB" w:rsidRPr="004B2970" w14:paraId="56618303"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CCB1E60"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7590D5B"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5E625D02"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Mashegu</w:t>
            </w:r>
            <w:proofErr w:type="spellEnd"/>
          </w:p>
        </w:tc>
        <w:tc>
          <w:tcPr>
            <w:tcW w:w="2593" w:type="dxa"/>
            <w:tcBorders>
              <w:top w:val="nil"/>
              <w:left w:val="nil"/>
              <w:bottom w:val="single" w:sz="4" w:space="0" w:color="auto"/>
              <w:right w:val="single" w:sz="4" w:space="0" w:color="auto"/>
            </w:tcBorders>
            <w:shd w:val="clear" w:color="auto" w:fill="auto"/>
            <w:hideMark/>
          </w:tcPr>
          <w:p w14:paraId="7E9706B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Suleiman M. </w:t>
            </w:r>
            <w:proofErr w:type="spellStart"/>
            <w:r w:rsidRPr="004B2970">
              <w:rPr>
                <w:rFonts w:ascii="Calibri" w:hAnsi="Calibri" w:cs="Calibri"/>
                <w:color w:val="000000"/>
                <w:sz w:val="28"/>
                <w:szCs w:val="28"/>
              </w:rPr>
              <w:t>Salisu</w:t>
            </w:r>
            <w:proofErr w:type="spellEnd"/>
          </w:p>
        </w:tc>
        <w:tc>
          <w:tcPr>
            <w:tcW w:w="2268" w:type="dxa"/>
            <w:tcBorders>
              <w:top w:val="nil"/>
              <w:left w:val="nil"/>
              <w:bottom w:val="single" w:sz="4" w:space="0" w:color="auto"/>
              <w:right w:val="single" w:sz="8" w:space="0" w:color="auto"/>
            </w:tcBorders>
            <w:shd w:val="clear" w:color="auto" w:fill="auto"/>
            <w:hideMark/>
          </w:tcPr>
          <w:p w14:paraId="02E9976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08053577192</w:t>
            </w:r>
          </w:p>
        </w:tc>
      </w:tr>
      <w:tr w:rsidR="00AF58FB" w:rsidRPr="004B2970" w14:paraId="01E47659"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5EBDFF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4FBB0FD"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76C1C4D4"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Magama</w:t>
            </w:r>
            <w:proofErr w:type="spellEnd"/>
          </w:p>
        </w:tc>
        <w:tc>
          <w:tcPr>
            <w:tcW w:w="2593" w:type="dxa"/>
            <w:tcBorders>
              <w:top w:val="nil"/>
              <w:left w:val="nil"/>
              <w:bottom w:val="single" w:sz="4" w:space="0" w:color="auto"/>
              <w:right w:val="single" w:sz="4" w:space="0" w:color="auto"/>
            </w:tcBorders>
            <w:shd w:val="clear" w:color="auto" w:fill="auto"/>
            <w:hideMark/>
          </w:tcPr>
          <w:p w14:paraId="02A9010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Abubakar </w:t>
            </w:r>
            <w:proofErr w:type="spellStart"/>
            <w:r w:rsidRPr="004B2970">
              <w:rPr>
                <w:rFonts w:ascii="Calibri" w:hAnsi="Calibri" w:cs="Calibri"/>
                <w:color w:val="000000"/>
                <w:sz w:val="28"/>
                <w:szCs w:val="28"/>
              </w:rPr>
              <w:t>Wakii</w:t>
            </w:r>
            <w:proofErr w:type="spellEnd"/>
          </w:p>
        </w:tc>
        <w:tc>
          <w:tcPr>
            <w:tcW w:w="2268" w:type="dxa"/>
            <w:tcBorders>
              <w:top w:val="nil"/>
              <w:left w:val="nil"/>
              <w:bottom w:val="single" w:sz="4" w:space="0" w:color="auto"/>
              <w:right w:val="single" w:sz="8" w:space="0" w:color="auto"/>
            </w:tcBorders>
            <w:shd w:val="clear" w:color="auto" w:fill="auto"/>
            <w:hideMark/>
          </w:tcPr>
          <w:p w14:paraId="28989DA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08086910004</w:t>
            </w:r>
          </w:p>
        </w:tc>
      </w:tr>
      <w:tr w:rsidR="00AF58FB" w:rsidRPr="004B2970" w14:paraId="11023312"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49CEFAD"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15</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3A3944C"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BORNO</w:t>
            </w:r>
          </w:p>
        </w:tc>
        <w:tc>
          <w:tcPr>
            <w:tcW w:w="2119" w:type="dxa"/>
            <w:tcBorders>
              <w:top w:val="nil"/>
              <w:left w:val="nil"/>
              <w:bottom w:val="single" w:sz="4" w:space="0" w:color="auto"/>
              <w:right w:val="single" w:sz="4" w:space="0" w:color="auto"/>
            </w:tcBorders>
            <w:shd w:val="clear" w:color="auto" w:fill="auto"/>
            <w:noWrap/>
            <w:hideMark/>
          </w:tcPr>
          <w:p w14:paraId="357CE6E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Jere</w:t>
            </w:r>
          </w:p>
        </w:tc>
        <w:tc>
          <w:tcPr>
            <w:tcW w:w="2593" w:type="dxa"/>
            <w:tcBorders>
              <w:top w:val="nil"/>
              <w:left w:val="nil"/>
              <w:bottom w:val="single" w:sz="4" w:space="0" w:color="auto"/>
              <w:right w:val="single" w:sz="4" w:space="0" w:color="auto"/>
            </w:tcBorders>
            <w:shd w:val="clear" w:color="auto" w:fill="auto"/>
            <w:hideMark/>
          </w:tcPr>
          <w:p w14:paraId="13B3D83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JUMAI BUNU KOLO</w:t>
            </w:r>
          </w:p>
        </w:tc>
        <w:tc>
          <w:tcPr>
            <w:tcW w:w="2268" w:type="dxa"/>
            <w:tcBorders>
              <w:top w:val="nil"/>
              <w:left w:val="nil"/>
              <w:bottom w:val="single" w:sz="4" w:space="0" w:color="auto"/>
              <w:right w:val="single" w:sz="8" w:space="0" w:color="auto"/>
            </w:tcBorders>
            <w:shd w:val="clear" w:color="auto" w:fill="auto"/>
            <w:noWrap/>
            <w:hideMark/>
          </w:tcPr>
          <w:p w14:paraId="757B29D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08066221454</w:t>
            </w:r>
          </w:p>
        </w:tc>
      </w:tr>
      <w:tr w:rsidR="00AF58FB" w:rsidRPr="004B2970" w14:paraId="41111759"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C6DF21D"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0EDFB55"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4CFB995"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Kaga</w:t>
            </w:r>
            <w:proofErr w:type="spellEnd"/>
          </w:p>
        </w:tc>
        <w:tc>
          <w:tcPr>
            <w:tcW w:w="2593" w:type="dxa"/>
            <w:tcBorders>
              <w:top w:val="nil"/>
              <w:left w:val="nil"/>
              <w:bottom w:val="single" w:sz="4" w:space="0" w:color="auto"/>
              <w:right w:val="single" w:sz="4" w:space="0" w:color="auto"/>
            </w:tcBorders>
            <w:shd w:val="clear" w:color="auto" w:fill="auto"/>
            <w:hideMark/>
          </w:tcPr>
          <w:p w14:paraId="300F4A7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IBRAHIM KONTO</w:t>
            </w:r>
          </w:p>
        </w:tc>
        <w:tc>
          <w:tcPr>
            <w:tcW w:w="2268" w:type="dxa"/>
            <w:tcBorders>
              <w:top w:val="nil"/>
              <w:left w:val="nil"/>
              <w:bottom w:val="single" w:sz="4" w:space="0" w:color="auto"/>
              <w:right w:val="single" w:sz="8" w:space="0" w:color="auto"/>
            </w:tcBorders>
            <w:shd w:val="clear" w:color="auto" w:fill="auto"/>
            <w:noWrap/>
            <w:hideMark/>
          </w:tcPr>
          <w:p w14:paraId="55A8A00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08068127774</w:t>
            </w:r>
          </w:p>
        </w:tc>
      </w:tr>
      <w:tr w:rsidR="00AF58FB" w:rsidRPr="004B2970" w14:paraId="74C7BA80"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7B97824"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142C982"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A393E31"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Mafa</w:t>
            </w:r>
            <w:proofErr w:type="spellEnd"/>
          </w:p>
        </w:tc>
        <w:tc>
          <w:tcPr>
            <w:tcW w:w="2593" w:type="dxa"/>
            <w:tcBorders>
              <w:top w:val="nil"/>
              <w:left w:val="nil"/>
              <w:bottom w:val="single" w:sz="4" w:space="0" w:color="auto"/>
              <w:right w:val="single" w:sz="4" w:space="0" w:color="auto"/>
            </w:tcBorders>
            <w:shd w:val="clear" w:color="auto" w:fill="auto"/>
            <w:hideMark/>
          </w:tcPr>
          <w:p w14:paraId="3113BFF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UMAR ALHAJI KURAMA</w:t>
            </w:r>
          </w:p>
        </w:tc>
        <w:tc>
          <w:tcPr>
            <w:tcW w:w="2268" w:type="dxa"/>
            <w:tcBorders>
              <w:top w:val="nil"/>
              <w:left w:val="nil"/>
              <w:bottom w:val="single" w:sz="4" w:space="0" w:color="auto"/>
              <w:right w:val="single" w:sz="8" w:space="0" w:color="auto"/>
            </w:tcBorders>
            <w:shd w:val="clear" w:color="auto" w:fill="auto"/>
            <w:noWrap/>
            <w:hideMark/>
          </w:tcPr>
          <w:p w14:paraId="5DB7F1E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08029800835</w:t>
            </w:r>
          </w:p>
        </w:tc>
      </w:tr>
      <w:tr w:rsidR="00AF58FB" w:rsidRPr="004B2970" w14:paraId="39501D7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D4AB850"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68D99A0"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14B4A52"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Magumeri</w:t>
            </w:r>
            <w:proofErr w:type="spellEnd"/>
          </w:p>
        </w:tc>
        <w:tc>
          <w:tcPr>
            <w:tcW w:w="2593" w:type="dxa"/>
            <w:tcBorders>
              <w:top w:val="nil"/>
              <w:left w:val="nil"/>
              <w:bottom w:val="single" w:sz="4" w:space="0" w:color="auto"/>
              <w:right w:val="single" w:sz="4" w:space="0" w:color="auto"/>
            </w:tcBorders>
            <w:shd w:val="clear" w:color="auto" w:fill="auto"/>
            <w:noWrap/>
            <w:hideMark/>
          </w:tcPr>
          <w:p w14:paraId="606EF24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BABA KAUMI ALI</w:t>
            </w:r>
          </w:p>
        </w:tc>
        <w:tc>
          <w:tcPr>
            <w:tcW w:w="2268" w:type="dxa"/>
            <w:tcBorders>
              <w:top w:val="nil"/>
              <w:left w:val="nil"/>
              <w:bottom w:val="single" w:sz="4" w:space="0" w:color="auto"/>
              <w:right w:val="single" w:sz="8" w:space="0" w:color="auto"/>
            </w:tcBorders>
            <w:shd w:val="clear" w:color="auto" w:fill="auto"/>
            <w:noWrap/>
            <w:hideMark/>
          </w:tcPr>
          <w:p w14:paraId="1B52248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08023850385</w:t>
            </w:r>
          </w:p>
        </w:tc>
      </w:tr>
      <w:tr w:rsidR="00AF58FB" w:rsidRPr="004B2970" w14:paraId="26F68EFD"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51884B6E"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4C2A0EF"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9A4F93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Maiduguri</w:t>
            </w:r>
          </w:p>
        </w:tc>
        <w:tc>
          <w:tcPr>
            <w:tcW w:w="2593" w:type="dxa"/>
            <w:tcBorders>
              <w:top w:val="nil"/>
              <w:left w:val="nil"/>
              <w:bottom w:val="single" w:sz="4" w:space="0" w:color="auto"/>
              <w:right w:val="single" w:sz="4" w:space="0" w:color="auto"/>
            </w:tcBorders>
            <w:shd w:val="clear" w:color="auto" w:fill="auto"/>
            <w:hideMark/>
          </w:tcPr>
          <w:p w14:paraId="78F8BD1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BABAGANA RUFAI</w:t>
            </w:r>
          </w:p>
        </w:tc>
        <w:tc>
          <w:tcPr>
            <w:tcW w:w="2268" w:type="dxa"/>
            <w:tcBorders>
              <w:top w:val="nil"/>
              <w:left w:val="nil"/>
              <w:bottom w:val="single" w:sz="4" w:space="0" w:color="auto"/>
              <w:right w:val="single" w:sz="8" w:space="0" w:color="auto"/>
            </w:tcBorders>
            <w:shd w:val="clear" w:color="auto" w:fill="auto"/>
            <w:noWrap/>
            <w:hideMark/>
          </w:tcPr>
          <w:p w14:paraId="797C0C73"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08025527628</w:t>
            </w:r>
          </w:p>
        </w:tc>
      </w:tr>
      <w:tr w:rsidR="00AF58FB" w:rsidRPr="004B2970" w14:paraId="6577002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BD8597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5EC6CF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A1C1D10"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Nganzai</w:t>
            </w:r>
            <w:proofErr w:type="spellEnd"/>
          </w:p>
        </w:tc>
        <w:tc>
          <w:tcPr>
            <w:tcW w:w="2593" w:type="dxa"/>
            <w:tcBorders>
              <w:top w:val="nil"/>
              <w:left w:val="nil"/>
              <w:bottom w:val="single" w:sz="4" w:space="0" w:color="auto"/>
              <w:right w:val="single" w:sz="4" w:space="0" w:color="auto"/>
            </w:tcBorders>
            <w:shd w:val="clear" w:color="auto" w:fill="auto"/>
            <w:noWrap/>
            <w:hideMark/>
          </w:tcPr>
          <w:p w14:paraId="1393BB8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AHMODU </w:t>
            </w:r>
            <w:proofErr w:type="spellStart"/>
            <w:r w:rsidRPr="004B2970">
              <w:rPr>
                <w:rFonts w:ascii="Calibri" w:hAnsi="Calibri" w:cs="Calibri"/>
                <w:color w:val="000000"/>
                <w:sz w:val="28"/>
                <w:szCs w:val="28"/>
              </w:rPr>
              <w:t>AHMODU</w:t>
            </w:r>
            <w:proofErr w:type="spellEnd"/>
            <w:r w:rsidRPr="004B2970">
              <w:rPr>
                <w:rFonts w:ascii="Calibri" w:hAnsi="Calibri" w:cs="Calibri"/>
                <w:color w:val="000000"/>
                <w:sz w:val="28"/>
                <w:szCs w:val="28"/>
              </w:rPr>
              <w:t xml:space="preserve"> YUSUF</w:t>
            </w:r>
          </w:p>
        </w:tc>
        <w:tc>
          <w:tcPr>
            <w:tcW w:w="2268" w:type="dxa"/>
            <w:tcBorders>
              <w:top w:val="nil"/>
              <w:left w:val="nil"/>
              <w:bottom w:val="single" w:sz="4" w:space="0" w:color="auto"/>
              <w:right w:val="single" w:sz="8" w:space="0" w:color="auto"/>
            </w:tcBorders>
            <w:shd w:val="clear" w:color="auto" w:fill="auto"/>
            <w:noWrap/>
            <w:hideMark/>
          </w:tcPr>
          <w:p w14:paraId="258E76F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w:t>
            </w:r>
          </w:p>
        </w:tc>
      </w:tr>
      <w:tr w:rsidR="00AF58FB" w:rsidRPr="004B2970" w14:paraId="42D6C6D5"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214CCB61"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16</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A231677"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PLATEAU</w:t>
            </w:r>
          </w:p>
        </w:tc>
        <w:tc>
          <w:tcPr>
            <w:tcW w:w="2119" w:type="dxa"/>
            <w:tcBorders>
              <w:top w:val="nil"/>
              <w:left w:val="nil"/>
              <w:bottom w:val="single" w:sz="4" w:space="0" w:color="auto"/>
              <w:right w:val="single" w:sz="4" w:space="0" w:color="auto"/>
            </w:tcBorders>
            <w:shd w:val="clear" w:color="auto" w:fill="auto"/>
            <w:noWrap/>
            <w:hideMark/>
          </w:tcPr>
          <w:p w14:paraId="4F219EF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Jos North</w:t>
            </w:r>
          </w:p>
        </w:tc>
        <w:tc>
          <w:tcPr>
            <w:tcW w:w="2593" w:type="dxa"/>
            <w:tcBorders>
              <w:top w:val="nil"/>
              <w:left w:val="nil"/>
              <w:bottom w:val="single" w:sz="4" w:space="0" w:color="auto"/>
              <w:right w:val="single" w:sz="4" w:space="0" w:color="auto"/>
            </w:tcBorders>
            <w:shd w:val="clear" w:color="auto" w:fill="auto"/>
            <w:hideMark/>
          </w:tcPr>
          <w:p w14:paraId="57DCF58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VERITY DABAK</w:t>
            </w:r>
          </w:p>
        </w:tc>
        <w:tc>
          <w:tcPr>
            <w:tcW w:w="2268" w:type="dxa"/>
            <w:tcBorders>
              <w:top w:val="nil"/>
              <w:left w:val="nil"/>
              <w:bottom w:val="single" w:sz="4" w:space="0" w:color="auto"/>
              <w:right w:val="single" w:sz="8" w:space="0" w:color="auto"/>
            </w:tcBorders>
            <w:shd w:val="clear" w:color="auto" w:fill="auto"/>
            <w:hideMark/>
          </w:tcPr>
          <w:p w14:paraId="52C3F69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08036160320</w:t>
            </w:r>
          </w:p>
        </w:tc>
      </w:tr>
      <w:tr w:rsidR="00AF58FB" w:rsidRPr="004B2970" w14:paraId="3A2E5D17"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496AF0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3C54442"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1D871F8"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Kanke</w:t>
            </w:r>
            <w:proofErr w:type="spellEnd"/>
          </w:p>
        </w:tc>
        <w:tc>
          <w:tcPr>
            <w:tcW w:w="2593" w:type="dxa"/>
            <w:tcBorders>
              <w:top w:val="nil"/>
              <w:left w:val="nil"/>
              <w:bottom w:val="single" w:sz="4" w:space="0" w:color="auto"/>
              <w:right w:val="single" w:sz="4" w:space="0" w:color="auto"/>
            </w:tcBorders>
            <w:shd w:val="clear" w:color="auto" w:fill="auto"/>
            <w:hideMark/>
          </w:tcPr>
          <w:p w14:paraId="0798F05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MULAK FYARDUNG DYELDI</w:t>
            </w:r>
          </w:p>
        </w:tc>
        <w:tc>
          <w:tcPr>
            <w:tcW w:w="2268" w:type="dxa"/>
            <w:tcBorders>
              <w:top w:val="nil"/>
              <w:left w:val="nil"/>
              <w:bottom w:val="single" w:sz="4" w:space="0" w:color="auto"/>
              <w:right w:val="single" w:sz="8" w:space="0" w:color="auto"/>
            </w:tcBorders>
            <w:shd w:val="clear" w:color="auto" w:fill="auto"/>
            <w:hideMark/>
          </w:tcPr>
          <w:p w14:paraId="11490AC2"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08039731344</w:t>
            </w:r>
          </w:p>
        </w:tc>
      </w:tr>
      <w:tr w:rsidR="00AF58FB" w:rsidRPr="004B2970" w14:paraId="49DA586B" w14:textId="77777777" w:rsidTr="000C2B8A">
        <w:trPr>
          <w:trHeight w:val="800"/>
        </w:trPr>
        <w:tc>
          <w:tcPr>
            <w:tcW w:w="654" w:type="dxa"/>
            <w:vMerge/>
            <w:tcBorders>
              <w:top w:val="nil"/>
              <w:left w:val="single" w:sz="8" w:space="0" w:color="auto"/>
              <w:bottom w:val="single" w:sz="4" w:space="0" w:color="auto"/>
              <w:right w:val="single" w:sz="4" w:space="0" w:color="auto"/>
            </w:tcBorders>
            <w:vAlign w:val="center"/>
            <w:hideMark/>
          </w:tcPr>
          <w:p w14:paraId="1FB60011"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42D554F"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A2E75F6"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Mangu</w:t>
            </w:r>
            <w:proofErr w:type="spellEnd"/>
          </w:p>
        </w:tc>
        <w:tc>
          <w:tcPr>
            <w:tcW w:w="2593" w:type="dxa"/>
            <w:tcBorders>
              <w:top w:val="nil"/>
              <w:left w:val="nil"/>
              <w:bottom w:val="single" w:sz="4" w:space="0" w:color="auto"/>
              <w:right w:val="single" w:sz="4" w:space="0" w:color="auto"/>
            </w:tcBorders>
            <w:shd w:val="clear" w:color="auto" w:fill="auto"/>
            <w:hideMark/>
          </w:tcPr>
          <w:p w14:paraId="63705C6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SAMUEL ATSEN</w:t>
            </w:r>
          </w:p>
        </w:tc>
        <w:tc>
          <w:tcPr>
            <w:tcW w:w="2268" w:type="dxa"/>
            <w:tcBorders>
              <w:top w:val="nil"/>
              <w:left w:val="nil"/>
              <w:bottom w:val="single" w:sz="4" w:space="0" w:color="auto"/>
              <w:right w:val="single" w:sz="8" w:space="0" w:color="auto"/>
            </w:tcBorders>
            <w:shd w:val="clear" w:color="auto" w:fill="auto"/>
            <w:hideMark/>
          </w:tcPr>
          <w:p w14:paraId="68957C9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07036829579 08022802930</w:t>
            </w:r>
          </w:p>
        </w:tc>
      </w:tr>
      <w:tr w:rsidR="00AF58FB" w:rsidRPr="004B2970" w14:paraId="29DCBFF5"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587EE25A"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6BE7C9A"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4BED49F"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Pankshin</w:t>
            </w:r>
            <w:proofErr w:type="spellEnd"/>
          </w:p>
        </w:tc>
        <w:tc>
          <w:tcPr>
            <w:tcW w:w="2593" w:type="dxa"/>
            <w:tcBorders>
              <w:top w:val="nil"/>
              <w:left w:val="nil"/>
              <w:bottom w:val="single" w:sz="4" w:space="0" w:color="auto"/>
              <w:right w:val="single" w:sz="4" w:space="0" w:color="auto"/>
            </w:tcBorders>
            <w:shd w:val="clear" w:color="auto" w:fill="auto"/>
            <w:hideMark/>
          </w:tcPr>
          <w:p w14:paraId="47EFA5D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SENOK JOSEPH</w:t>
            </w:r>
          </w:p>
        </w:tc>
        <w:tc>
          <w:tcPr>
            <w:tcW w:w="2268" w:type="dxa"/>
            <w:tcBorders>
              <w:top w:val="nil"/>
              <w:left w:val="nil"/>
              <w:bottom w:val="single" w:sz="4" w:space="0" w:color="auto"/>
              <w:right w:val="single" w:sz="8" w:space="0" w:color="auto"/>
            </w:tcBorders>
            <w:shd w:val="clear" w:color="auto" w:fill="auto"/>
            <w:hideMark/>
          </w:tcPr>
          <w:p w14:paraId="4FB9E6E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09060540012</w:t>
            </w:r>
          </w:p>
        </w:tc>
      </w:tr>
      <w:tr w:rsidR="00AF58FB" w:rsidRPr="004B2970" w14:paraId="5D347817"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4BCD3C7"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B152E7E"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6A57043"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Shendam</w:t>
            </w:r>
            <w:proofErr w:type="spellEnd"/>
          </w:p>
        </w:tc>
        <w:tc>
          <w:tcPr>
            <w:tcW w:w="2593" w:type="dxa"/>
            <w:tcBorders>
              <w:top w:val="nil"/>
              <w:left w:val="nil"/>
              <w:bottom w:val="single" w:sz="4" w:space="0" w:color="auto"/>
              <w:right w:val="single" w:sz="4" w:space="0" w:color="auto"/>
            </w:tcBorders>
            <w:shd w:val="clear" w:color="auto" w:fill="auto"/>
            <w:hideMark/>
          </w:tcPr>
          <w:p w14:paraId="73D0A80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GRACE RWANCO</w:t>
            </w:r>
          </w:p>
        </w:tc>
        <w:tc>
          <w:tcPr>
            <w:tcW w:w="2268" w:type="dxa"/>
            <w:tcBorders>
              <w:top w:val="nil"/>
              <w:left w:val="nil"/>
              <w:bottom w:val="single" w:sz="4" w:space="0" w:color="auto"/>
              <w:right w:val="single" w:sz="8" w:space="0" w:color="auto"/>
            </w:tcBorders>
            <w:shd w:val="clear" w:color="auto" w:fill="auto"/>
            <w:hideMark/>
          </w:tcPr>
          <w:p w14:paraId="26CB381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08065333547</w:t>
            </w:r>
          </w:p>
        </w:tc>
      </w:tr>
      <w:tr w:rsidR="00AF58FB" w:rsidRPr="004B2970" w14:paraId="0A7B65F0"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0EFF61A"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17</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0C124ED"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KATSINA</w:t>
            </w:r>
          </w:p>
        </w:tc>
        <w:tc>
          <w:tcPr>
            <w:tcW w:w="2119" w:type="dxa"/>
            <w:tcBorders>
              <w:top w:val="nil"/>
              <w:left w:val="nil"/>
              <w:bottom w:val="single" w:sz="4" w:space="0" w:color="auto"/>
              <w:right w:val="single" w:sz="4" w:space="0" w:color="auto"/>
            </w:tcBorders>
            <w:shd w:val="clear" w:color="auto" w:fill="auto"/>
            <w:hideMark/>
          </w:tcPr>
          <w:p w14:paraId="1CB27E01"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Baure</w:t>
            </w:r>
            <w:proofErr w:type="spellEnd"/>
          </w:p>
        </w:tc>
        <w:tc>
          <w:tcPr>
            <w:tcW w:w="2593" w:type="dxa"/>
            <w:tcBorders>
              <w:top w:val="nil"/>
              <w:left w:val="nil"/>
              <w:bottom w:val="single" w:sz="4" w:space="0" w:color="auto"/>
              <w:right w:val="single" w:sz="4" w:space="0" w:color="auto"/>
            </w:tcBorders>
            <w:shd w:val="clear" w:color="auto" w:fill="auto"/>
            <w:hideMark/>
          </w:tcPr>
          <w:p w14:paraId="0698A10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Sani Mustafa</w:t>
            </w:r>
          </w:p>
        </w:tc>
        <w:tc>
          <w:tcPr>
            <w:tcW w:w="2268" w:type="dxa"/>
            <w:tcBorders>
              <w:top w:val="nil"/>
              <w:left w:val="nil"/>
              <w:bottom w:val="single" w:sz="4" w:space="0" w:color="auto"/>
              <w:right w:val="single" w:sz="8" w:space="0" w:color="auto"/>
            </w:tcBorders>
            <w:shd w:val="clear" w:color="auto" w:fill="auto"/>
            <w:hideMark/>
          </w:tcPr>
          <w:p w14:paraId="2866CAB6"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08036448880</w:t>
            </w:r>
          </w:p>
        </w:tc>
      </w:tr>
      <w:tr w:rsidR="00AF58FB" w:rsidRPr="004B2970" w14:paraId="7B720F67"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B02560B"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3ABC42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4F90018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Katsina</w:t>
            </w:r>
          </w:p>
        </w:tc>
        <w:tc>
          <w:tcPr>
            <w:tcW w:w="2593" w:type="dxa"/>
            <w:tcBorders>
              <w:top w:val="nil"/>
              <w:left w:val="nil"/>
              <w:bottom w:val="single" w:sz="4" w:space="0" w:color="auto"/>
              <w:right w:val="single" w:sz="4" w:space="0" w:color="auto"/>
            </w:tcBorders>
            <w:shd w:val="clear" w:color="auto" w:fill="auto"/>
            <w:hideMark/>
          </w:tcPr>
          <w:p w14:paraId="629856B6"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Bishir</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Isyaku</w:t>
            </w:r>
            <w:proofErr w:type="spellEnd"/>
          </w:p>
        </w:tc>
        <w:tc>
          <w:tcPr>
            <w:tcW w:w="2268" w:type="dxa"/>
            <w:tcBorders>
              <w:top w:val="nil"/>
              <w:left w:val="nil"/>
              <w:bottom w:val="single" w:sz="4" w:space="0" w:color="auto"/>
              <w:right w:val="single" w:sz="8" w:space="0" w:color="auto"/>
            </w:tcBorders>
            <w:shd w:val="clear" w:color="auto" w:fill="auto"/>
            <w:hideMark/>
          </w:tcPr>
          <w:p w14:paraId="094371D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08033713632</w:t>
            </w:r>
          </w:p>
        </w:tc>
      </w:tr>
      <w:tr w:rsidR="00AF58FB" w:rsidRPr="004B2970" w14:paraId="3AFE00A5"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1C5D04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CD37F44"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58C6473E"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Mai’adua</w:t>
            </w:r>
            <w:proofErr w:type="spellEnd"/>
          </w:p>
        </w:tc>
        <w:tc>
          <w:tcPr>
            <w:tcW w:w="2593" w:type="dxa"/>
            <w:tcBorders>
              <w:top w:val="nil"/>
              <w:left w:val="nil"/>
              <w:bottom w:val="single" w:sz="4" w:space="0" w:color="auto"/>
              <w:right w:val="single" w:sz="4" w:space="0" w:color="auto"/>
            </w:tcBorders>
            <w:shd w:val="clear" w:color="auto" w:fill="auto"/>
            <w:hideMark/>
          </w:tcPr>
          <w:p w14:paraId="49A7F2F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Yunusa </w:t>
            </w:r>
            <w:proofErr w:type="spellStart"/>
            <w:r w:rsidRPr="004B2970">
              <w:rPr>
                <w:rFonts w:ascii="Calibri" w:hAnsi="Calibri" w:cs="Calibri"/>
                <w:color w:val="000000"/>
                <w:sz w:val="28"/>
                <w:szCs w:val="28"/>
              </w:rPr>
              <w:t>Sulaiman</w:t>
            </w:r>
            <w:proofErr w:type="spellEnd"/>
          </w:p>
        </w:tc>
        <w:tc>
          <w:tcPr>
            <w:tcW w:w="2268" w:type="dxa"/>
            <w:tcBorders>
              <w:top w:val="nil"/>
              <w:left w:val="nil"/>
              <w:bottom w:val="single" w:sz="4" w:space="0" w:color="auto"/>
              <w:right w:val="single" w:sz="8" w:space="0" w:color="auto"/>
            </w:tcBorders>
            <w:shd w:val="clear" w:color="auto" w:fill="auto"/>
            <w:hideMark/>
          </w:tcPr>
          <w:p w14:paraId="4B208E4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08068021979</w:t>
            </w:r>
          </w:p>
        </w:tc>
      </w:tr>
      <w:tr w:rsidR="00AF58FB" w:rsidRPr="004B2970" w14:paraId="7E5EDC34"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D6B9A2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4058655"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42FF659D"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Rimi</w:t>
            </w:r>
            <w:proofErr w:type="spellEnd"/>
          </w:p>
        </w:tc>
        <w:tc>
          <w:tcPr>
            <w:tcW w:w="2593" w:type="dxa"/>
            <w:tcBorders>
              <w:top w:val="nil"/>
              <w:left w:val="nil"/>
              <w:bottom w:val="single" w:sz="4" w:space="0" w:color="auto"/>
              <w:right w:val="single" w:sz="4" w:space="0" w:color="auto"/>
            </w:tcBorders>
            <w:shd w:val="clear" w:color="auto" w:fill="auto"/>
            <w:hideMark/>
          </w:tcPr>
          <w:p w14:paraId="5AE9FFB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Sani </w:t>
            </w:r>
            <w:proofErr w:type="spellStart"/>
            <w:r w:rsidRPr="004B2970">
              <w:rPr>
                <w:rFonts w:ascii="Calibri" w:hAnsi="Calibri" w:cs="Calibri"/>
                <w:color w:val="000000"/>
                <w:sz w:val="28"/>
                <w:szCs w:val="28"/>
              </w:rPr>
              <w:t>Badamasi</w:t>
            </w:r>
            <w:proofErr w:type="spellEnd"/>
          </w:p>
        </w:tc>
        <w:tc>
          <w:tcPr>
            <w:tcW w:w="2268" w:type="dxa"/>
            <w:tcBorders>
              <w:top w:val="nil"/>
              <w:left w:val="nil"/>
              <w:bottom w:val="single" w:sz="4" w:space="0" w:color="auto"/>
              <w:right w:val="single" w:sz="8" w:space="0" w:color="auto"/>
            </w:tcBorders>
            <w:shd w:val="clear" w:color="auto" w:fill="auto"/>
            <w:hideMark/>
          </w:tcPr>
          <w:p w14:paraId="5E04EF5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08069748583</w:t>
            </w:r>
          </w:p>
        </w:tc>
      </w:tr>
      <w:tr w:rsidR="00AF58FB" w:rsidRPr="004B2970" w14:paraId="533260BD"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832C3E9"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E926F6C"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02C981C4"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Sandamu</w:t>
            </w:r>
            <w:proofErr w:type="spellEnd"/>
          </w:p>
        </w:tc>
        <w:tc>
          <w:tcPr>
            <w:tcW w:w="2593" w:type="dxa"/>
            <w:tcBorders>
              <w:top w:val="nil"/>
              <w:left w:val="nil"/>
              <w:bottom w:val="single" w:sz="4" w:space="0" w:color="auto"/>
              <w:right w:val="single" w:sz="4" w:space="0" w:color="auto"/>
            </w:tcBorders>
            <w:shd w:val="clear" w:color="auto" w:fill="auto"/>
            <w:hideMark/>
          </w:tcPr>
          <w:p w14:paraId="0783F5AD"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Sani Rabe</w:t>
            </w:r>
          </w:p>
        </w:tc>
        <w:tc>
          <w:tcPr>
            <w:tcW w:w="2268" w:type="dxa"/>
            <w:tcBorders>
              <w:top w:val="nil"/>
              <w:left w:val="nil"/>
              <w:bottom w:val="single" w:sz="4" w:space="0" w:color="auto"/>
              <w:right w:val="single" w:sz="8" w:space="0" w:color="auto"/>
            </w:tcBorders>
            <w:shd w:val="clear" w:color="auto" w:fill="auto"/>
            <w:hideMark/>
          </w:tcPr>
          <w:p w14:paraId="6C74AD8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08038135396</w:t>
            </w:r>
          </w:p>
        </w:tc>
      </w:tr>
      <w:tr w:rsidR="00AF58FB" w:rsidRPr="004B2970" w14:paraId="5CEB24CD"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EB606A7"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18</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82A2643"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KADUNA</w:t>
            </w:r>
          </w:p>
        </w:tc>
        <w:tc>
          <w:tcPr>
            <w:tcW w:w="2119" w:type="dxa"/>
            <w:tcBorders>
              <w:top w:val="nil"/>
              <w:left w:val="nil"/>
              <w:bottom w:val="single" w:sz="4" w:space="0" w:color="auto"/>
              <w:right w:val="single" w:sz="4" w:space="0" w:color="auto"/>
            </w:tcBorders>
            <w:shd w:val="clear" w:color="auto" w:fill="auto"/>
            <w:noWrap/>
            <w:vAlign w:val="center"/>
            <w:hideMark/>
          </w:tcPr>
          <w:p w14:paraId="440A99E7"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Igabi</w:t>
            </w:r>
            <w:proofErr w:type="spellEnd"/>
          </w:p>
        </w:tc>
        <w:tc>
          <w:tcPr>
            <w:tcW w:w="2593" w:type="dxa"/>
            <w:tcBorders>
              <w:top w:val="nil"/>
              <w:left w:val="nil"/>
              <w:bottom w:val="single" w:sz="4" w:space="0" w:color="auto"/>
              <w:right w:val="single" w:sz="4" w:space="0" w:color="auto"/>
            </w:tcBorders>
            <w:shd w:val="clear" w:color="auto" w:fill="auto"/>
            <w:noWrap/>
            <w:hideMark/>
          </w:tcPr>
          <w:p w14:paraId="65BF0A4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HARUNA LABARAN</w:t>
            </w:r>
          </w:p>
        </w:tc>
        <w:tc>
          <w:tcPr>
            <w:tcW w:w="2268" w:type="dxa"/>
            <w:tcBorders>
              <w:top w:val="nil"/>
              <w:left w:val="nil"/>
              <w:bottom w:val="single" w:sz="4" w:space="0" w:color="auto"/>
              <w:right w:val="single" w:sz="8" w:space="0" w:color="auto"/>
            </w:tcBorders>
            <w:shd w:val="clear" w:color="auto" w:fill="auto"/>
            <w:noWrap/>
            <w:hideMark/>
          </w:tcPr>
          <w:p w14:paraId="6CFA646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08023675926</w:t>
            </w:r>
          </w:p>
        </w:tc>
      </w:tr>
      <w:tr w:rsidR="00AF58FB" w:rsidRPr="004B2970" w14:paraId="676DDB1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3EFB4B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DF403E7"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75469CB1"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Jema'a</w:t>
            </w:r>
            <w:proofErr w:type="spellEnd"/>
          </w:p>
        </w:tc>
        <w:tc>
          <w:tcPr>
            <w:tcW w:w="2593" w:type="dxa"/>
            <w:tcBorders>
              <w:top w:val="nil"/>
              <w:left w:val="nil"/>
              <w:bottom w:val="single" w:sz="4" w:space="0" w:color="auto"/>
              <w:right w:val="single" w:sz="4" w:space="0" w:color="auto"/>
            </w:tcBorders>
            <w:shd w:val="clear" w:color="auto" w:fill="auto"/>
            <w:noWrap/>
            <w:hideMark/>
          </w:tcPr>
          <w:p w14:paraId="30F6221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CHRISTOPHER KASUWA</w:t>
            </w:r>
          </w:p>
        </w:tc>
        <w:tc>
          <w:tcPr>
            <w:tcW w:w="2268" w:type="dxa"/>
            <w:tcBorders>
              <w:top w:val="nil"/>
              <w:left w:val="nil"/>
              <w:bottom w:val="single" w:sz="4" w:space="0" w:color="auto"/>
              <w:right w:val="single" w:sz="8" w:space="0" w:color="auto"/>
            </w:tcBorders>
            <w:shd w:val="clear" w:color="auto" w:fill="auto"/>
            <w:noWrap/>
            <w:hideMark/>
          </w:tcPr>
          <w:p w14:paraId="6D86CCD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07085558255</w:t>
            </w:r>
          </w:p>
        </w:tc>
      </w:tr>
      <w:tr w:rsidR="00AF58FB" w:rsidRPr="004B2970" w14:paraId="6142FE6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C7B63DC"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4B2F2F3"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01F09D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Kaduna North</w:t>
            </w:r>
          </w:p>
        </w:tc>
        <w:tc>
          <w:tcPr>
            <w:tcW w:w="2593" w:type="dxa"/>
            <w:tcBorders>
              <w:top w:val="nil"/>
              <w:left w:val="nil"/>
              <w:bottom w:val="single" w:sz="4" w:space="0" w:color="auto"/>
              <w:right w:val="single" w:sz="4" w:space="0" w:color="auto"/>
            </w:tcBorders>
            <w:shd w:val="clear" w:color="auto" w:fill="auto"/>
            <w:noWrap/>
            <w:hideMark/>
          </w:tcPr>
          <w:p w14:paraId="41C9C52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HAFSAT ABDULLAHI</w:t>
            </w:r>
          </w:p>
        </w:tc>
        <w:tc>
          <w:tcPr>
            <w:tcW w:w="2268" w:type="dxa"/>
            <w:tcBorders>
              <w:top w:val="nil"/>
              <w:left w:val="nil"/>
              <w:bottom w:val="single" w:sz="4" w:space="0" w:color="auto"/>
              <w:right w:val="single" w:sz="8" w:space="0" w:color="auto"/>
            </w:tcBorders>
            <w:shd w:val="clear" w:color="auto" w:fill="auto"/>
            <w:noWrap/>
            <w:hideMark/>
          </w:tcPr>
          <w:p w14:paraId="749DB55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08036619117</w:t>
            </w:r>
          </w:p>
        </w:tc>
      </w:tr>
      <w:tr w:rsidR="00AF58FB" w:rsidRPr="004B2970" w14:paraId="048530E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227BFC4"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9F49B12"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7EDC55A"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Kagarko</w:t>
            </w:r>
            <w:proofErr w:type="spellEnd"/>
          </w:p>
        </w:tc>
        <w:tc>
          <w:tcPr>
            <w:tcW w:w="2593" w:type="dxa"/>
            <w:tcBorders>
              <w:top w:val="nil"/>
              <w:left w:val="nil"/>
              <w:bottom w:val="single" w:sz="4" w:space="0" w:color="auto"/>
              <w:right w:val="single" w:sz="4" w:space="0" w:color="auto"/>
            </w:tcBorders>
            <w:shd w:val="clear" w:color="auto" w:fill="auto"/>
            <w:noWrap/>
            <w:hideMark/>
          </w:tcPr>
          <w:p w14:paraId="67B8CFE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HABILA BITRUS</w:t>
            </w:r>
          </w:p>
        </w:tc>
        <w:tc>
          <w:tcPr>
            <w:tcW w:w="2268" w:type="dxa"/>
            <w:tcBorders>
              <w:top w:val="nil"/>
              <w:left w:val="nil"/>
              <w:bottom w:val="single" w:sz="4" w:space="0" w:color="auto"/>
              <w:right w:val="single" w:sz="8" w:space="0" w:color="auto"/>
            </w:tcBorders>
            <w:shd w:val="clear" w:color="auto" w:fill="auto"/>
            <w:noWrap/>
            <w:hideMark/>
          </w:tcPr>
          <w:p w14:paraId="380DCD2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07069502271</w:t>
            </w:r>
          </w:p>
        </w:tc>
      </w:tr>
      <w:tr w:rsidR="00AF58FB" w:rsidRPr="004B2970" w14:paraId="4802374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4B11969"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928735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FDC974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Zaria</w:t>
            </w:r>
          </w:p>
        </w:tc>
        <w:tc>
          <w:tcPr>
            <w:tcW w:w="2593" w:type="dxa"/>
            <w:tcBorders>
              <w:top w:val="nil"/>
              <w:left w:val="nil"/>
              <w:bottom w:val="single" w:sz="4" w:space="0" w:color="auto"/>
              <w:right w:val="single" w:sz="4" w:space="0" w:color="auto"/>
            </w:tcBorders>
            <w:shd w:val="clear" w:color="auto" w:fill="auto"/>
            <w:noWrap/>
            <w:hideMark/>
          </w:tcPr>
          <w:p w14:paraId="0CA583F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GARBA UMAR</w:t>
            </w:r>
          </w:p>
        </w:tc>
        <w:tc>
          <w:tcPr>
            <w:tcW w:w="2268" w:type="dxa"/>
            <w:tcBorders>
              <w:top w:val="nil"/>
              <w:left w:val="nil"/>
              <w:bottom w:val="single" w:sz="4" w:space="0" w:color="auto"/>
              <w:right w:val="single" w:sz="8" w:space="0" w:color="auto"/>
            </w:tcBorders>
            <w:shd w:val="clear" w:color="auto" w:fill="auto"/>
            <w:noWrap/>
            <w:hideMark/>
          </w:tcPr>
          <w:p w14:paraId="44C4ABD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08100835184</w:t>
            </w:r>
          </w:p>
        </w:tc>
      </w:tr>
      <w:tr w:rsidR="00AF58FB" w:rsidRPr="004B2970" w14:paraId="2C374CA2"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80F20D2"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19</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76AC819"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SOKOTO</w:t>
            </w:r>
          </w:p>
        </w:tc>
        <w:tc>
          <w:tcPr>
            <w:tcW w:w="2119" w:type="dxa"/>
            <w:tcBorders>
              <w:top w:val="nil"/>
              <w:left w:val="nil"/>
              <w:bottom w:val="single" w:sz="4" w:space="0" w:color="auto"/>
              <w:right w:val="single" w:sz="4" w:space="0" w:color="auto"/>
            </w:tcBorders>
            <w:shd w:val="clear" w:color="auto" w:fill="auto"/>
            <w:noWrap/>
            <w:vAlign w:val="center"/>
            <w:hideMark/>
          </w:tcPr>
          <w:p w14:paraId="768B1635"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Gada</w:t>
            </w:r>
            <w:proofErr w:type="spellEnd"/>
          </w:p>
        </w:tc>
        <w:tc>
          <w:tcPr>
            <w:tcW w:w="2593" w:type="dxa"/>
            <w:tcBorders>
              <w:top w:val="nil"/>
              <w:left w:val="nil"/>
              <w:bottom w:val="single" w:sz="4" w:space="0" w:color="auto"/>
              <w:right w:val="single" w:sz="4" w:space="0" w:color="auto"/>
            </w:tcBorders>
            <w:shd w:val="clear" w:color="auto" w:fill="auto"/>
            <w:noWrap/>
            <w:hideMark/>
          </w:tcPr>
          <w:p w14:paraId="50DFF91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ABUBAKAR UMAR</w:t>
            </w:r>
          </w:p>
        </w:tc>
        <w:tc>
          <w:tcPr>
            <w:tcW w:w="2268" w:type="dxa"/>
            <w:tcBorders>
              <w:top w:val="nil"/>
              <w:left w:val="nil"/>
              <w:bottom w:val="single" w:sz="4" w:space="0" w:color="auto"/>
              <w:right w:val="single" w:sz="8" w:space="0" w:color="auto"/>
            </w:tcBorders>
            <w:shd w:val="clear" w:color="auto" w:fill="auto"/>
            <w:noWrap/>
            <w:hideMark/>
          </w:tcPr>
          <w:p w14:paraId="3B64FC7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08037351828</w:t>
            </w:r>
          </w:p>
        </w:tc>
      </w:tr>
      <w:tr w:rsidR="00AF58FB" w:rsidRPr="004B2970" w14:paraId="6E67E0E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083BB0A"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8AB66D2"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2944741"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Gwadabawa</w:t>
            </w:r>
            <w:proofErr w:type="spellEnd"/>
          </w:p>
        </w:tc>
        <w:tc>
          <w:tcPr>
            <w:tcW w:w="2593" w:type="dxa"/>
            <w:tcBorders>
              <w:top w:val="nil"/>
              <w:left w:val="nil"/>
              <w:bottom w:val="single" w:sz="4" w:space="0" w:color="auto"/>
              <w:right w:val="single" w:sz="4" w:space="0" w:color="auto"/>
            </w:tcBorders>
            <w:shd w:val="clear" w:color="auto" w:fill="auto"/>
            <w:noWrap/>
            <w:hideMark/>
          </w:tcPr>
          <w:p w14:paraId="2D7E4E9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ABUBAKAR UBA</w:t>
            </w:r>
          </w:p>
        </w:tc>
        <w:tc>
          <w:tcPr>
            <w:tcW w:w="2268" w:type="dxa"/>
            <w:tcBorders>
              <w:top w:val="nil"/>
              <w:left w:val="nil"/>
              <w:bottom w:val="single" w:sz="4" w:space="0" w:color="auto"/>
              <w:right w:val="single" w:sz="8" w:space="0" w:color="auto"/>
            </w:tcBorders>
            <w:shd w:val="clear" w:color="auto" w:fill="auto"/>
            <w:noWrap/>
            <w:hideMark/>
          </w:tcPr>
          <w:p w14:paraId="619A101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07061829037</w:t>
            </w:r>
          </w:p>
        </w:tc>
      </w:tr>
      <w:tr w:rsidR="00AF58FB" w:rsidRPr="004B2970" w14:paraId="4263865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22CC22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A206AB2"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8A9E80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Sokoto North</w:t>
            </w:r>
          </w:p>
        </w:tc>
        <w:tc>
          <w:tcPr>
            <w:tcW w:w="2593" w:type="dxa"/>
            <w:tcBorders>
              <w:top w:val="nil"/>
              <w:left w:val="nil"/>
              <w:bottom w:val="single" w:sz="4" w:space="0" w:color="auto"/>
              <w:right w:val="single" w:sz="4" w:space="0" w:color="auto"/>
            </w:tcBorders>
            <w:shd w:val="clear" w:color="auto" w:fill="auto"/>
            <w:noWrap/>
            <w:hideMark/>
          </w:tcPr>
          <w:p w14:paraId="6938668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MAMUDA ABDULKARIM KADADI</w:t>
            </w:r>
          </w:p>
        </w:tc>
        <w:tc>
          <w:tcPr>
            <w:tcW w:w="2268" w:type="dxa"/>
            <w:tcBorders>
              <w:top w:val="nil"/>
              <w:left w:val="nil"/>
              <w:bottom w:val="single" w:sz="4" w:space="0" w:color="auto"/>
              <w:right w:val="single" w:sz="8" w:space="0" w:color="auto"/>
            </w:tcBorders>
            <w:shd w:val="clear" w:color="auto" w:fill="auto"/>
            <w:noWrap/>
            <w:hideMark/>
          </w:tcPr>
          <w:p w14:paraId="33C25C8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07068273388</w:t>
            </w:r>
          </w:p>
        </w:tc>
      </w:tr>
      <w:tr w:rsidR="00AF58FB" w:rsidRPr="004B2970" w14:paraId="22038A1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F24E03C"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4BB65F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442AA09"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Tambuwal</w:t>
            </w:r>
          </w:p>
        </w:tc>
        <w:tc>
          <w:tcPr>
            <w:tcW w:w="2593" w:type="dxa"/>
            <w:tcBorders>
              <w:top w:val="nil"/>
              <w:left w:val="nil"/>
              <w:bottom w:val="single" w:sz="4" w:space="0" w:color="auto"/>
              <w:right w:val="single" w:sz="4" w:space="0" w:color="auto"/>
            </w:tcBorders>
            <w:shd w:val="clear" w:color="auto" w:fill="auto"/>
            <w:noWrap/>
            <w:hideMark/>
          </w:tcPr>
          <w:p w14:paraId="6C821327"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NASIRU MUHAMMAD</w:t>
            </w:r>
          </w:p>
        </w:tc>
        <w:tc>
          <w:tcPr>
            <w:tcW w:w="2268" w:type="dxa"/>
            <w:tcBorders>
              <w:top w:val="nil"/>
              <w:left w:val="nil"/>
              <w:bottom w:val="single" w:sz="4" w:space="0" w:color="auto"/>
              <w:right w:val="single" w:sz="8" w:space="0" w:color="auto"/>
            </w:tcBorders>
            <w:shd w:val="clear" w:color="auto" w:fill="auto"/>
            <w:noWrap/>
            <w:hideMark/>
          </w:tcPr>
          <w:p w14:paraId="5525B0FC"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08100721991</w:t>
            </w:r>
          </w:p>
        </w:tc>
      </w:tr>
      <w:tr w:rsidR="00AF58FB" w:rsidRPr="004B2970" w14:paraId="1536905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CD5665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1C3736B"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22F8DAF"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Wurno</w:t>
            </w:r>
            <w:proofErr w:type="spellEnd"/>
          </w:p>
        </w:tc>
        <w:tc>
          <w:tcPr>
            <w:tcW w:w="2593" w:type="dxa"/>
            <w:tcBorders>
              <w:top w:val="nil"/>
              <w:left w:val="nil"/>
              <w:bottom w:val="single" w:sz="4" w:space="0" w:color="auto"/>
              <w:right w:val="single" w:sz="4" w:space="0" w:color="auto"/>
            </w:tcBorders>
            <w:shd w:val="clear" w:color="auto" w:fill="auto"/>
            <w:noWrap/>
            <w:hideMark/>
          </w:tcPr>
          <w:p w14:paraId="555B6D2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DAN IGE JABBI YABO</w:t>
            </w:r>
          </w:p>
        </w:tc>
        <w:tc>
          <w:tcPr>
            <w:tcW w:w="2268" w:type="dxa"/>
            <w:tcBorders>
              <w:top w:val="nil"/>
              <w:left w:val="nil"/>
              <w:bottom w:val="single" w:sz="4" w:space="0" w:color="auto"/>
              <w:right w:val="single" w:sz="8" w:space="0" w:color="auto"/>
            </w:tcBorders>
            <w:shd w:val="clear" w:color="auto" w:fill="auto"/>
            <w:noWrap/>
            <w:hideMark/>
          </w:tcPr>
          <w:p w14:paraId="2F7777A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07062686060</w:t>
            </w:r>
          </w:p>
        </w:tc>
      </w:tr>
      <w:tr w:rsidR="00AF58FB" w:rsidRPr="004B2970" w14:paraId="225D88D1"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694B7247"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20</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E6BFB7E"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JIGAWA</w:t>
            </w:r>
          </w:p>
        </w:tc>
        <w:tc>
          <w:tcPr>
            <w:tcW w:w="2119" w:type="dxa"/>
            <w:tcBorders>
              <w:top w:val="nil"/>
              <w:left w:val="nil"/>
              <w:bottom w:val="single" w:sz="4" w:space="0" w:color="auto"/>
              <w:right w:val="single" w:sz="4" w:space="0" w:color="auto"/>
            </w:tcBorders>
            <w:shd w:val="clear" w:color="auto" w:fill="auto"/>
            <w:noWrap/>
            <w:vAlign w:val="bottom"/>
            <w:hideMark/>
          </w:tcPr>
          <w:p w14:paraId="5F9BC14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Taura </w:t>
            </w:r>
          </w:p>
        </w:tc>
        <w:tc>
          <w:tcPr>
            <w:tcW w:w="2593" w:type="dxa"/>
            <w:tcBorders>
              <w:top w:val="nil"/>
              <w:left w:val="nil"/>
              <w:bottom w:val="single" w:sz="4" w:space="0" w:color="auto"/>
              <w:right w:val="single" w:sz="4" w:space="0" w:color="auto"/>
            </w:tcBorders>
            <w:shd w:val="clear" w:color="auto" w:fill="auto"/>
            <w:noWrap/>
            <w:vAlign w:val="bottom"/>
            <w:hideMark/>
          </w:tcPr>
          <w:p w14:paraId="7551A218"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Gambo</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Ubale</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57C4577F"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07036290120</w:t>
            </w:r>
          </w:p>
        </w:tc>
      </w:tr>
      <w:tr w:rsidR="00AF58FB" w:rsidRPr="004B2970" w14:paraId="1C7C4558"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956800E"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67B99E4"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4ECB7C98"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Yankwashe</w:t>
            </w:r>
            <w:proofErr w:type="spellEnd"/>
            <w:r w:rsidRPr="004B2970">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6F77B8F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Muhammed </w:t>
            </w:r>
            <w:proofErr w:type="spellStart"/>
            <w:r w:rsidRPr="004B2970">
              <w:rPr>
                <w:rFonts w:ascii="Calibri" w:hAnsi="Calibri" w:cs="Calibri"/>
                <w:color w:val="000000"/>
                <w:sz w:val="28"/>
                <w:szCs w:val="28"/>
              </w:rPr>
              <w:t>Ashafa</w:t>
            </w:r>
            <w:proofErr w:type="spellEnd"/>
            <w:r w:rsidRPr="004B2970">
              <w:rPr>
                <w:rFonts w:ascii="Calibri" w:hAnsi="Calibri" w:cs="Calibri"/>
                <w:color w:val="000000"/>
                <w:sz w:val="28"/>
                <w:szCs w:val="28"/>
              </w:rPr>
              <w:t xml:space="preserve"> Abdullahi </w:t>
            </w:r>
          </w:p>
        </w:tc>
        <w:tc>
          <w:tcPr>
            <w:tcW w:w="2268" w:type="dxa"/>
            <w:tcBorders>
              <w:top w:val="nil"/>
              <w:left w:val="nil"/>
              <w:bottom w:val="single" w:sz="4" w:space="0" w:color="auto"/>
              <w:right w:val="single" w:sz="8" w:space="0" w:color="auto"/>
            </w:tcBorders>
            <w:shd w:val="clear" w:color="auto" w:fill="auto"/>
            <w:noWrap/>
            <w:vAlign w:val="center"/>
            <w:hideMark/>
          </w:tcPr>
          <w:p w14:paraId="5EFFF58F"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08065528836</w:t>
            </w:r>
          </w:p>
        </w:tc>
      </w:tr>
      <w:tr w:rsidR="00AF58FB" w:rsidRPr="004B2970" w14:paraId="1A51BCDF"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67D0500"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535CE8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C400E37"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Kazaure</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206E4EA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Shehu Abubakar </w:t>
            </w:r>
          </w:p>
        </w:tc>
        <w:tc>
          <w:tcPr>
            <w:tcW w:w="2268" w:type="dxa"/>
            <w:tcBorders>
              <w:top w:val="nil"/>
              <w:left w:val="nil"/>
              <w:bottom w:val="single" w:sz="4" w:space="0" w:color="auto"/>
              <w:right w:val="single" w:sz="8" w:space="0" w:color="auto"/>
            </w:tcBorders>
            <w:shd w:val="clear" w:color="auto" w:fill="auto"/>
            <w:noWrap/>
            <w:vAlign w:val="center"/>
            <w:hideMark/>
          </w:tcPr>
          <w:p w14:paraId="42CBAA51"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07037425048</w:t>
            </w:r>
          </w:p>
        </w:tc>
      </w:tr>
      <w:tr w:rsidR="00AF58FB" w:rsidRPr="004B2970" w14:paraId="54F1F0F1"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CC76983"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927B0C4"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22B5117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Sule </w:t>
            </w:r>
            <w:proofErr w:type="spellStart"/>
            <w:r w:rsidRPr="004B2970">
              <w:rPr>
                <w:rFonts w:ascii="Calibri" w:hAnsi="Calibri" w:cs="Calibri"/>
                <w:color w:val="000000"/>
                <w:sz w:val="28"/>
                <w:szCs w:val="28"/>
              </w:rPr>
              <w:t>tankarkar</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176AE569"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Shuaibu</w:t>
            </w:r>
            <w:proofErr w:type="spellEnd"/>
            <w:r w:rsidRPr="004B2970">
              <w:rPr>
                <w:rFonts w:ascii="Calibri" w:hAnsi="Calibri" w:cs="Calibri"/>
                <w:color w:val="000000"/>
                <w:sz w:val="28"/>
                <w:szCs w:val="28"/>
              </w:rPr>
              <w:t xml:space="preserve"> Sule </w:t>
            </w:r>
          </w:p>
        </w:tc>
        <w:tc>
          <w:tcPr>
            <w:tcW w:w="2268" w:type="dxa"/>
            <w:tcBorders>
              <w:top w:val="nil"/>
              <w:left w:val="nil"/>
              <w:bottom w:val="single" w:sz="4" w:space="0" w:color="auto"/>
              <w:right w:val="single" w:sz="8" w:space="0" w:color="auto"/>
            </w:tcBorders>
            <w:shd w:val="clear" w:color="auto" w:fill="auto"/>
            <w:noWrap/>
            <w:vAlign w:val="center"/>
            <w:hideMark/>
          </w:tcPr>
          <w:p w14:paraId="7AEF99F3"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08036963268</w:t>
            </w:r>
          </w:p>
        </w:tc>
      </w:tr>
      <w:tr w:rsidR="00AF58FB" w:rsidRPr="004B2970" w14:paraId="589C9033"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0B53C8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3DF9488"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351F38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Garki</w:t>
            </w:r>
          </w:p>
        </w:tc>
        <w:tc>
          <w:tcPr>
            <w:tcW w:w="2593" w:type="dxa"/>
            <w:tcBorders>
              <w:top w:val="nil"/>
              <w:left w:val="nil"/>
              <w:bottom w:val="single" w:sz="4" w:space="0" w:color="auto"/>
              <w:right w:val="single" w:sz="4" w:space="0" w:color="auto"/>
            </w:tcBorders>
            <w:shd w:val="clear" w:color="auto" w:fill="auto"/>
            <w:noWrap/>
            <w:vAlign w:val="bottom"/>
            <w:hideMark/>
          </w:tcPr>
          <w:p w14:paraId="09F979BD"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Mu'azu</w:t>
            </w:r>
            <w:proofErr w:type="spellEnd"/>
            <w:r w:rsidRPr="004B2970">
              <w:rPr>
                <w:rFonts w:ascii="Calibri" w:hAnsi="Calibri" w:cs="Calibri"/>
                <w:color w:val="000000"/>
                <w:sz w:val="28"/>
                <w:szCs w:val="28"/>
              </w:rPr>
              <w:t xml:space="preserve"> A. </w:t>
            </w:r>
            <w:proofErr w:type="spellStart"/>
            <w:r w:rsidRPr="004B2970">
              <w:rPr>
                <w:rFonts w:ascii="Calibri" w:hAnsi="Calibri" w:cs="Calibri"/>
                <w:color w:val="000000"/>
                <w:sz w:val="28"/>
                <w:szCs w:val="28"/>
              </w:rPr>
              <w:t>Auyo</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42BFF165"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08034610771</w:t>
            </w:r>
          </w:p>
        </w:tc>
      </w:tr>
      <w:tr w:rsidR="00AF58FB" w:rsidRPr="004B2970" w14:paraId="20B9C45A"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954CC92"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538C0ED"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3D4E0D4E"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Gumel</w:t>
            </w:r>
            <w:proofErr w:type="spellEnd"/>
            <w:r w:rsidRPr="004B2970">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76612E91"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 xml:space="preserve">Ibrahim Musa </w:t>
            </w:r>
            <w:proofErr w:type="spellStart"/>
            <w:r w:rsidRPr="004B2970">
              <w:rPr>
                <w:rFonts w:ascii="Calibri" w:hAnsi="Calibri" w:cs="Calibri"/>
                <w:color w:val="000000"/>
                <w:sz w:val="28"/>
                <w:szCs w:val="28"/>
              </w:rPr>
              <w:t>Ayuba</w:t>
            </w:r>
            <w:proofErr w:type="spellEnd"/>
            <w:r w:rsidRPr="004B2970">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vAlign w:val="center"/>
            <w:hideMark/>
          </w:tcPr>
          <w:p w14:paraId="09446A96"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07034629530</w:t>
            </w:r>
          </w:p>
        </w:tc>
      </w:tr>
      <w:tr w:rsidR="00AF58FB" w:rsidRPr="004B2970" w14:paraId="0ED2E17B"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1AE6B98"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B6250DA"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35C4A299"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Ringim</w:t>
            </w:r>
            <w:proofErr w:type="spellEnd"/>
            <w:r w:rsidRPr="004B2970">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539E9488"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Sulaiman</w:t>
            </w:r>
            <w:proofErr w:type="spellEnd"/>
            <w:r w:rsidRPr="004B2970">
              <w:rPr>
                <w:rFonts w:ascii="Calibri" w:hAnsi="Calibri" w:cs="Calibri"/>
                <w:color w:val="000000"/>
                <w:sz w:val="28"/>
                <w:szCs w:val="28"/>
              </w:rPr>
              <w:t xml:space="preserve"> Bako</w:t>
            </w:r>
          </w:p>
        </w:tc>
        <w:tc>
          <w:tcPr>
            <w:tcW w:w="2268" w:type="dxa"/>
            <w:tcBorders>
              <w:top w:val="nil"/>
              <w:left w:val="nil"/>
              <w:bottom w:val="single" w:sz="4" w:space="0" w:color="auto"/>
              <w:right w:val="single" w:sz="8" w:space="0" w:color="auto"/>
            </w:tcBorders>
            <w:shd w:val="clear" w:color="auto" w:fill="auto"/>
            <w:noWrap/>
            <w:vAlign w:val="center"/>
            <w:hideMark/>
          </w:tcPr>
          <w:p w14:paraId="05B51427"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08030520790</w:t>
            </w:r>
          </w:p>
        </w:tc>
      </w:tr>
      <w:tr w:rsidR="00AF58FB" w:rsidRPr="004B2970" w14:paraId="3123041F"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B20DFD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737D867"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4475C215"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Gwiwa</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74A37139"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Hafsat</w:t>
            </w:r>
            <w:proofErr w:type="spellEnd"/>
            <w:r w:rsidRPr="004B2970">
              <w:rPr>
                <w:rFonts w:ascii="Calibri" w:hAnsi="Calibri" w:cs="Calibri"/>
                <w:color w:val="000000"/>
                <w:sz w:val="28"/>
                <w:szCs w:val="28"/>
              </w:rPr>
              <w:t xml:space="preserve"> G. Yahaya</w:t>
            </w:r>
          </w:p>
        </w:tc>
        <w:tc>
          <w:tcPr>
            <w:tcW w:w="2268" w:type="dxa"/>
            <w:tcBorders>
              <w:top w:val="nil"/>
              <w:left w:val="nil"/>
              <w:bottom w:val="single" w:sz="4" w:space="0" w:color="auto"/>
              <w:right w:val="single" w:sz="8" w:space="0" w:color="auto"/>
            </w:tcBorders>
            <w:shd w:val="clear" w:color="auto" w:fill="auto"/>
            <w:noWrap/>
            <w:vAlign w:val="center"/>
            <w:hideMark/>
          </w:tcPr>
          <w:p w14:paraId="3D3B907E"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08069825543</w:t>
            </w:r>
          </w:p>
        </w:tc>
      </w:tr>
      <w:tr w:rsidR="00AF58FB" w:rsidRPr="004B2970" w14:paraId="0224AB23"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2761E4A4"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18D3713"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186C964"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Roni</w:t>
            </w:r>
          </w:p>
        </w:tc>
        <w:tc>
          <w:tcPr>
            <w:tcW w:w="2593" w:type="dxa"/>
            <w:tcBorders>
              <w:top w:val="nil"/>
              <w:left w:val="nil"/>
              <w:bottom w:val="single" w:sz="4" w:space="0" w:color="auto"/>
              <w:right w:val="single" w:sz="4" w:space="0" w:color="auto"/>
            </w:tcBorders>
            <w:shd w:val="clear" w:color="auto" w:fill="auto"/>
            <w:noWrap/>
            <w:vAlign w:val="bottom"/>
            <w:hideMark/>
          </w:tcPr>
          <w:p w14:paraId="3AE8D3FA"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Sabiu</w:t>
            </w:r>
            <w:proofErr w:type="spellEnd"/>
            <w:r w:rsidRPr="004B2970">
              <w:rPr>
                <w:rFonts w:ascii="Calibri" w:hAnsi="Calibri" w:cs="Calibri"/>
                <w:color w:val="000000"/>
                <w:sz w:val="28"/>
                <w:szCs w:val="28"/>
              </w:rPr>
              <w:t xml:space="preserve"> </w:t>
            </w:r>
            <w:proofErr w:type="spellStart"/>
            <w:r w:rsidRPr="004B2970">
              <w:rPr>
                <w:rFonts w:ascii="Calibri" w:hAnsi="Calibri" w:cs="Calibri"/>
                <w:color w:val="000000"/>
                <w:sz w:val="28"/>
                <w:szCs w:val="28"/>
              </w:rPr>
              <w:t>Lawan</w:t>
            </w:r>
            <w:proofErr w:type="spellEnd"/>
            <w:r w:rsidRPr="004B2970">
              <w:rPr>
                <w:rFonts w:ascii="Calibri" w:hAnsi="Calibri" w:cs="Calibri"/>
                <w:color w:val="000000"/>
                <w:sz w:val="28"/>
                <w:szCs w:val="28"/>
              </w:rPr>
              <w:t xml:space="preserve"> Yusuf </w:t>
            </w:r>
          </w:p>
        </w:tc>
        <w:tc>
          <w:tcPr>
            <w:tcW w:w="2268" w:type="dxa"/>
            <w:tcBorders>
              <w:top w:val="nil"/>
              <w:left w:val="nil"/>
              <w:bottom w:val="single" w:sz="4" w:space="0" w:color="auto"/>
              <w:right w:val="single" w:sz="8" w:space="0" w:color="auto"/>
            </w:tcBorders>
            <w:shd w:val="clear" w:color="auto" w:fill="auto"/>
            <w:noWrap/>
            <w:vAlign w:val="center"/>
            <w:hideMark/>
          </w:tcPr>
          <w:p w14:paraId="1118DEB6"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07036293750</w:t>
            </w:r>
          </w:p>
        </w:tc>
      </w:tr>
      <w:tr w:rsidR="00AF58FB" w:rsidRPr="004B2970" w14:paraId="1A504E05"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53C607F9"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F2CC661"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23C36FCD"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Gagarawa</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1BA4C8FE"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Muftahu</w:t>
            </w:r>
            <w:proofErr w:type="spellEnd"/>
            <w:r w:rsidRPr="004B2970">
              <w:rPr>
                <w:rFonts w:ascii="Calibri" w:hAnsi="Calibri" w:cs="Calibri"/>
                <w:color w:val="000000"/>
                <w:sz w:val="28"/>
                <w:szCs w:val="28"/>
              </w:rPr>
              <w:t xml:space="preserve"> Abdu </w:t>
            </w:r>
            <w:proofErr w:type="spellStart"/>
            <w:r w:rsidRPr="004B2970">
              <w:rPr>
                <w:rFonts w:ascii="Calibri" w:hAnsi="Calibri" w:cs="Calibri"/>
                <w:color w:val="000000"/>
                <w:sz w:val="28"/>
                <w:szCs w:val="28"/>
              </w:rPr>
              <w:t>Sankara</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1BBF709F"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07031314909</w:t>
            </w:r>
          </w:p>
        </w:tc>
      </w:tr>
      <w:tr w:rsidR="00AF58FB" w:rsidRPr="004B2970" w14:paraId="61DF2C4E"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5CDC985"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2B8B388"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2CC356F"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Maigatari</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7F2AB2A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Ahmed</w:t>
            </w:r>
          </w:p>
        </w:tc>
        <w:tc>
          <w:tcPr>
            <w:tcW w:w="2268" w:type="dxa"/>
            <w:tcBorders>
              <w:top w:val="nil"/>
              <w:left w:val="nil"/>
              <w:bottom w:val="single" w:sz="4" w:space="0" w:color="auto"/>
              <w:right w:val="single" w:sz="8" w:space="0" w:color="auto"/>
            </w:tcBorders>
            <w:shd w:val="clear" w:color="auto" w:fill="auto"/>
            <w:noWrap/>
            <w:vAlign w:val="center"/>
            <w:hideMark/>
          </w:tcPr>
          <w:p w14:paraId="2415580A"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07032669601</w:t>
            </w:r>
          </w:p>
        </w:tc>
      </w:tr>
      <w:tr w:rsidR="00AF58FB" w:rsidRPr="004B2970" w14:paraId="747D0073"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9B3A0C6"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B2BB01D"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260FF665"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Babura</w:t>
            </w:r>
          </w:p>
        </w:tc>
        <w:tc>
          <w:tcPr>
            <w:tcW w:w="2593" w:type="dxa"/>
            <w:tcBorders>
              <w:top w:val="nil"/>
              <w:left w:val="nil"/>
              <w:bottom w:val="single" w:sz="4" w:space="0" w:color="auto"/>
              <w:right w:val="single" w:sz="4" w:space="0" w:color="auto"/>
            </w:tcBorders>
            <w:shd w:val="clear" w:color="auto" w:fill="auto"/>
            <w:noWrap/>
            <w:vAlign w:val="bottom"/>
            <w:hideMark/>
          </w:tcPr>
          <w:p w14:paraId="4D6C3A76"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Lawan</w:t>
            </w:r>
            <w:proofErr w:type="spellEnd"/>
            <w:r w:rsidRPr="004B2970">
              <w:rPr>
                <w:rFonts w:ascii="Calibri" w:hAnsi="Calibri" w:cs="Calibri"/>
                <w:color w:val="000000"/>
                <w:sz w:val="28"/>
                <w:szCs w:val="28"/>
              </w:rPr>
              <w:t xml:space="preserve"> Sabo</w:t>
            </w:r>
          </w:p>
        </w:tc>
        <w:tc>
          <w:tcPr>
            <w:tcW w:w="2268" w:type="dxa"/>
            <w:tcBorders>
              <w:top w:val="nil"/>
              <w:left w:val="nil"/>
              <w:bottom w:val="single" w:sz="4" w:space="0" w:color="auto"/>
              <w:right w:val="single" w:sz="8" w:space="0" w:color="auto"/>
            </w:tcBorders>
            <w:shd w:val="clear" w:color="auto" w:fill="auto"/>
            <w:noWrap/>
            <w:vAlign w:val="center"/>
            <w:hideMark/>
          </w:tcPr>
          <w:p w14:paraId="4C0B9C6E" w14:textId="77777777" w:rsidR="00AF58FB" w:rsidRPr="004B2970" w:rsidRDefault="00AF58FB" w:rsidP="000C2B8A">
            <w:pPr>
              <w:jc w:val="both"/>
              <w:rPr>
                <w:rFonts w:ascii="Calibri" w:hAnsi="Calibri" w:cs="Calibri"/>
                <w:color w:val="000000"/>
                <w:sz w:val="28"/>
                <w:szCs w:val="28"/>
              </w:rPr>
            </w:pPr>
            <w:r w:rsidRPr="004B2970">
              <w:rPr>
                <w:rFonts w:ascii="Calibri" w:hAnsi="Calibri" w:cs="Calibri"/>
                <w:color w:val="000000"/>
                <w:sz w:val="28"/>
                <w:szCs w:val="28"/>
              </w:rPr>
              <w:t>08036214111</w:t>
            </w:r>
          </w:p>
        </w:tc>
      </w:tr>
      <w:tr w:rsidR="00AF58FB" w:rsidRPr="004B2970" w14:paraId="44D692B0" w14:textId="77777777" w:rsidTr="000C2B8A">
        <w:trPr>
          <w:trHeight w:val="380"/>
        </w:trPr>
        <w:tc>
          <w:tcPr>
            <w:tcW w:w="654" w:type="dxa"/>
            <w:vMerge w:val="restart"/>
            <w:tcBorders>
              <w:top w:val="nil"/>
              <w:left w:val="single" w:sz="8" w:space="0" w:color="auto"/>
              <w:bottom w:val="single" w:sz="8" w:space="0" w:color="000000"/>
              <w:right w:val="single" w:sz="4" w:space="0" w:color="auto"/>
            </w:tcBorders>
            <w:shd w:val="clear" w:color="auto" w:fill="auto"/>
            <w:noWrap/>
            <w:hideMark/>
          </w:tcPr>
          <w:p w14:paraId="7A872978"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21</w:t>
            </w:r>
          </w:p>
        </w:tc>
        <w:tc>
          <w:tcPr>
            <w:tcW w:w="1575" w:type="dxa"/>
            <w:vMerge w:val="restart"/>
            <w:tcBorders>
              <w:top w:val="nil"/>
              <w:left w:val="single" w:sz="4" w:space="0" w:color="auto"/>
              <w:bottom w:val="single" w:sz="8" w:space="0" w:color="000000"/>
              <w:right w:val="single" w:sz="4" w:space="0" w:color="auto"/>
            </w:tcBorders>
            <w:shd w:val="clear" w:color="auto" w:fill="auto"/>
            <w:noWrap/>
            <w:hideMark/>
          </w:tcPr>
          <w:p w14:paraId="2E4EDDCD" w14:textId="77777777" w:rsidR="00AF58FB" w:rsidRPr="004B2970" w:rsidRDefault="00AF58FB" w:rsidP="000C2B8A">
            <w:pPr>
              <w:jc w:val="center"/>
              <w:rPr>
                <w:rFonts w:ascii="Calibri" w:hAnsi="Calibri" w:cs="Calibri"/>
                <w:color w:val="000000"/>
                <w:sz w:val="28"/>
                <w:szCs w:val="28"/>
              </w:rPr>
            </w:pPr>
            <w:r w:rsidRPr="004B2970">
              <w:rPr>
                <w:rFonts w:ascii="Calibri" w:hAnsi="Calibri" w:cs="Calibri"/>
                <w:color w:val="000000"/>
                <w:sz w:val="28"/>
                <w:szCs w:val="28"/>
              </w:rPr>
              <w:t>TARABA</w:t>
            </w:r>
          </w:p>
        </w:tc>
        <w:tc>
          <w:tcPr>
            <w:tcW w:w="2119" w:type="dxa"/>
            <w:tcBorders>
              <w:top w:val="nil"/>
              <w:left w:val="nil"/>
              <w:bottom w:val="single" w:sz="4" w:space="0" w:color="auto"/>
              <w:right w:val="single" w:sz="4" w:space="0" w:color="auto"/>
            </w:tcBorders>
            <w:shd w:val="clear" w:color="auto" w:fill="auto"/>
            <w:noWrap/>
            <w:vAlign w:val="center"/>
            <w:hideMark/>
          </w:tcPr>
          <w:p w14:paraId="229FC908"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Gashaka</w:t>
            </w:r>
            <w:proofErr w:type="spellEnd"/>
          </w:p>
        </w:tc>
        <w:tc>
          <w:tcPr>
            <w:tcW w:w="2593" w:type="dxa"/>
            <w:tcBorders>
              <w:top w:val="nil"/>
              <w:left w:val="nil"/>
              <w:bottom w:val="single" w:sz="4" w:space="0" w:color="auto"/>
              <w:right w:val="single" w:sz="4" w:space="0" w:color="auto"/>
            </w:tcBorders>
            <w:shd w:val="clear" w:color="auto" w:fill="auto"/>
            <w:noWrap/>
            <w:hideMark/>
          </w:tcPr>
          <w:p w14:paraId="66EFFD4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SULE A. ISA</w:t>
            </w:r>
          </w:p>
        </w:tc>
        <w:tc>
          <w:tcPr>
            <w:tcW w:w="2268" w:type="dxa"/>
            <w:tcBorders>
              <w:top w:val="nil"/>
              <w:left w:val="nil"/>
              <w:bottom w:val="single" w:sz="4" w:space="0" w:color="auto"/>
              <w:right w:val="single" w:sz="8" w:space="0" w:color="auto"/>
            </w:tcBorders>
            <w:shd w:val="clear" w:color="auto" w:fill="auto"/>
            <w:noWrap/>
            <w:hideMark/>
          </w:tcPr>
          <w:p w14:paraId="1FD4E15E"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09029007394</w:t>
            </w:r>
          </w:p>
        </w:tc>
      </w:tr>
      <w:tr w:rsidR="00AF58FB" w:rsidRPr="004B2970" w14:paraId="11EDA739" w14:textId="77777777" w:rsidTr="000C2B8A">
        <w:trPr>
          <w:trHeight w:val="380"/>
        </w:trPr>
        <w:tc>
          <w:tcPr>
            <w:tcW w:w="654" w:type="dxa"/>
            <w:vMerge/>
            <w:tcBorders>
              <w:top w:val="nil"/>
              <w:left w:val="single" w:sz="8" w:space="0" w:color="auto"/>
              <w:bottom w:val="single" w:sz="8" w:space="0" w:color="000000"/>
              <w:right w:val="single" w:sz="4" w:space="0" w:color="auto"/>
            </w:tcBorders>
            <w:vAlign w:val="center"/>
            <w:hideMark/>
          </w:tcPr>
          <w:p w14:paraId="76C644F9"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2F50F8E6"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50694D85"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Ibbi</w:t>
            </w:r>
            <w:proofErr w:type="spellEnd"/>
          </w:p>
        </w:tc>
        <w:tc>
          <w:tcPr>
            <w:tcW w:w="2593" w:type="dxa"/>
            <w:tcBorders>
              <w:top w:val="nil"/>
              <w:left w:val="nil"/>
              <w:bottom w:val="single" w:sz="4" w:space="0" w:color="auto"/>
              <w:right w:val="single" w:sz="4" w:space="0" w:color="auto"/>
            </w:tcBorders>
            <w:shd w:val="clear" w:color="auto" w:fill="auto"/>
            <w:noWrap/>
            <w:hideMark/>
          </w:tcPr>
          <w:p w14:paraId="72CFC97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ISA ADAMU IDRIS</w:t>
            </w:r>
          </w:p>
        </w:tc>
        <w:tc>
          <w:tcPr>
            <w:tcW w:w="2268" w:type="dxa"/>
            <w:tcBorders>
              <w:top w:val="nil"/>
              <w:left w:val="nil"/>
              <w:bottom w:val="single" w:sz="4" w:space="0" w:color="auto"/>
              <w:right w:val="single" w:sz="8" w:space="0" w:color="auto"/>
            </w:tcBorders>
            <w:shd w:val="clear" w:color="auto" w:fill="auto"/>
            <w:noWrap/>
            <w:hideMark/>
          </w:tcPr>
          <w:p w14:paraId="2870FED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08032586481</w:t>
            </w:r>
          </w:p>
        </w:tc>
      </w:tr>
      <w:tr w:rsidR="00AF58FB" w:rsidRPr="004B2970" w14:paraId="77F1624A" w14:textId="77777777" w:rsidTr="000C2B8A">
        <w:trPr>
          <w:trHeight w:val="380"/>
        </w:trPr>
        <w:tc>
          <w:tcPr>
            <w:tcW w:w="654" w:type="dxa"/>
            <w:vMerge/>
            <w:tcBorders>
              <w:top w:val="nil"/>
              <w:left w:val="single" w:sz="8" w:space="0" w:color="auto"/>
              <w:bottom w:val="single" w:sz="8" w:space="0" w:color="000000"/>
              <w:right w:val="single" w:sz="4" w:space="0" w:color="auto"/>
            </w:tcBorders>
            <w:vAlign w:val="center"/>
            <w:hideMark/>
          </w:tcPr>
          <w:p w14:paraId="6534E7C2"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39ABE434"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25E79DB"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Karim Lamido</w:t>
            </w:r>
          </w:p>
        </w:tc>
        <w:tc>
          <w:tcPr>
            <w:tcW w:w="2593" w:type="dxa"/>
            <w:tcBorders>
              <w:top w:val="nil"/>
              <w:left w:val="nil"/>
              <w:bottom w:val="single" w:sz="4" w:space="0" w:color="auto"/>
              <w:right w:val="single" w:sz="4" w:space="0" w:color="auto"/>
            </w:tcBorders>
            <w:shd w:val="clear" w:color="auto" w:fill="auto"/>
            <w:noWrap/>
            <w:hideMark/>
          </w:tcPr>
          <w:p w14:paraId="4D758DA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GAMBO MATO</w:t>
            </w:r>
          </w:p>
        </w:tc>
        <w:tc>
          <w:tcPr>
            <w:tcW w:w="2268" w:type="dxa"/>
            <w:tcBorders>
              <w:top w:val="nil"/>
              <w:left w:val="nil"/>
              <w:bottom w:val="single" w:sz="4" w:space="0" w:color="auto"/>
              <w:right w:val="single" w:sz="8" w:space="0" w:color="auto"/>
            </w:tcBorders>
            <w:shd w:val="clear" w:color="auto" w:fill="auto"/>
            <w:noWrap/>
            <w:hideMark/>
          </w:tcPr>
          <w:p w14:paraId="31C89B0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08030572937</w:t>
            </w:r>
          </w:p>
        </w:tc>
      </w:tr>
      <w:tr w:rsidR="00AF58FB" w:rsidRPr="004B2970" w14:paraId="75028508" w14:textId="77777777" w:rsidTr="000C2B8A">
        <w:trPr>
          <w:trHeight w:val="380"/>
        </w:trPr>
        <w:tc>
          <w:tcPr>
            <w:tcW w:w="654" w:type="dxa"/>
            <w:vMerge/>
            <w:tcBorders>
              <w:top w:val="nil"/>
              <w:left w:val="single" w:sz="8" w:space="0" w:color="auto"/>
              <w:bottom w:val="single" w:sz="8" w:space="0" w:color="000000"/>
              <w:right w:val="single" w:sz="4" w:space="0" w:color="auto"/>
            </w:tcBorders>
            <w:vAlign w:val="center"/>
            <w:hideMark/>
          </w:tcPr>
          <w:p w14:paraId="0254BAE8"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0792F9E0"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C88C492"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Takum</w:t>
            </w:r>
            <w:proofErr w:type="spellEnd"/>
          </w:p>
        </w:tc>
        <w:tc>
          <w:tcPr>
            <w:tcW w:w="2593" w:type="dxa"/>
            <w:tcBorders>
              <w:top w:val="nil"/>
              <w:left w:val="nil"/>
              <w:bottom w:val="single" w:sz="4" w:space="0" w:color="auto"/>
              <w:right w:val="single" w:sz="4" w:space="0" w:color="auto"/>
            </w:tcBorders>
            <w:shd w:val="clear" w:color="auto" w:fill="auto"/>
            <w:noWrap/>
            <w:hideMark/>
          </w:tcPr>
          <w:p w14:paraId="15E9D65F"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BUNKAYA D. BALAT</w:t>
            </w:r>
          </w:p>
        </w:tc>
        <w:tc>
          <w:tcPr>
            <w:tcW w:w="2268" w:type="dxa"/>
            <w:tcBorders>
              <w:top w:val="nil"/>
              <w:left w:val="nil"/>
              <w:bottom w:val="single" w:sz="4" w:space="0" w:color="auto"/>
              <w:right w:val="single" w:sz="8" w:space="0" w:color="auto"/>
            </w:tcBorders>
            <w:shd w:val="clear" w:color="auto" w:fill="auto"/>
            <w:noWrap/>
            <w:hideMark/>
          </w:tcPr>
          <w:p w14:paraId="46D1ADBA"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07061828805</w:t>
            </w:r>
          </w:p>
        </w:tc>
      </w:tr>
      <w:tr w:rsidR="00AF58FB" w:rsidRPr="004B2970" w14:paraId="5186B07E" w14:textId="77777777" w:rsidTr="000C2B8A">
        <w:trPr>
          <w:trHeight w:val="400"/>
        </w:trPr>
        <w:tc>
          <w:tcPr>
            <w:tcW w:w="654" w:type="dxa"/>
            <w:vMerge/>
            <w:tcBorders>
              <w:top w:val="nil"/>
              <w:left w:val="single" w:sz="8" w:space="0" w:color="auto"/>
              <w:bottom w:val="single" w:sz="8" w:space="0" w:color="000000"/>
              <w:right w:val="single" w:sz="4" w:space="0" w:color="auto"/>
            </w:tcBorders>
            <w:vAlign w:val="center"/>
            <w:hideMark/>
          </w:tcPr>
          <w:p w14:paraId="7CB67EEF" w14:textId="77777777" w:rsidR="00AF58FB" w:rsidRPr="004B2970" w:rsidRDefault="00AF58FB"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0030A0EC" w14:textId="77777777" w:rsidR="00AF58FB" w:rsidRPr="004B2970" w:rsidRDefault="00AF58FB" w:rsidP="000C2B8A">
            <w:pPr>
              <w:rPr>
                <w:rFonts w:ascii="Calibri" w:hAnsi="Calibri" w:cs="Calibri"/>
                <w:color w:val="000000"/>
                <w:sz w:val="28"/>
                <w:szCs w:val="28"/>
              </w:rPr>
            </w:pPr>
          </w:p>
        </w:tc>
        <w:tc>
          <w:tcPr>
            <w:tcW w:w="2119" w:type="dxa"/>
            <w:tcBorders>
              <w:top w:val="nil"/>
              <w:left w:val="nil"/>
              <w:bottom w:val="single" w:sz="8" w:space="0" w:color="auto"/>
              <w:right w:val="single" w:sz="4" w:space="0" w:color="auto"/>
            </w:tcBorders>
            <w:shd w:val="clear" w:color="auto" w:fill="auto"/>
            <w:noWrap/>
            <w:vAlign w:val="center"/>
            <w:hideMark/>
          </w:tcPr>
          <w:p w14:paraId="649A2838" w14:textId="77777777" w:rsidR="00AF58FB" w:rsidRPr="004B2970" w:rsidRDefault="00AF58FB" w:rsidP="000C2B8A">
            <w:pPr>
              <w:rPr>
                <w:rFonts w:ascii="Calibri" w:hAnsi="Calibri" w:cs="Calibri"/>
                <w:color w:val="000000"/>
                <w:sz w:val="28"/>
                <w:szCs w:val="28"/>
              </w:rPr>
            </w:pPr>
            <w:proofErr w:type="spellStart"/>
            <w:r w:rsidRPr="004B2970">
              <w:rPr>
                <w:rFonts w:ascii="Calibri" w:hAnsi="Calibri" w:cs="Calibri"/>
                <w:color w:val="000000"/>
                <w:sz w:val="28"/>
                <w:szCs w:val="28"/>
              </w:rPr>
              <w:t>Ussa</w:t>
            </w:r>
            <w:proofErr w:type="spellEnd"/>
          </w:p>
        </w:tc>
        <w:tc>
          <w:tcPr>
            <w:tcW w:w="2593" w:type="dxa"/>
            <w:tcBorders>
              <w:top w:val="nil"/>
              <w:left w:val="nil"/>
              <w:bottom w:val="single" w:sz="8" w:space="0" w:color="auto"/>
              <w:right w:val="single" w:sz="4" w:space="0" w:color="auto"/>
            </w:tcBorders>
            <w:shd w:val="clear" w:color="auto" w:fill="auto"/>
            <w:noWrap/>
            <w:hideMark/>
          </w:tcPr>
          <w:p w14:paraId="0905C5D0"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REGINA BITRUS</w:t>
            </w:r>
          </w:p>
        </w:tc>
        <w:tc>
          <w:tcPr>
            <w:tcW w:w="2268" w:type="dxa"/>
            <w:tcBorders>
              <w:top w:val="nil"/>
              <w:left w:val="nil"/>
              <w:bottom w:val="single" w:sz="8" w:space="0" w:color="auto"/>
              <w:right w:val="single" w:sz="8" w:space="0" w:color="auto"/>
            </w:tcBorders>
            <w:shd w:val="clear" w:color="auto" w:fill="auto"/>
            <w:noWrap/>
            <w:hideMark/>
          </w:tcPr>
          <w:p w14:paraId="3D8279C8" w14:textId="77777777" w:rsidR="00AF58FB" w:rsidRPr="004B2970" w:rsidRDefault="00AF58FB" w:rsidP="000C2B8A">
            <w:pPr>
              <w:rPr>
                <w:rFonts w:ascii="Calibri" w:hAnsi="Calibri" w:cs="Calibri"/>
                <w:color w:val="000000"/>
                <w:sz w:val="28"/>
                <w:szCs w:val="28"/>
              </w:rPr>
            </w:pPr>
            <w:r w:rsidRPr="004B2970">
              <w:rPr>
                <w:rFonts w:ascii="Calibri" w:hAnsi="Calibri" w:cs="Calibri"/>
                <w:color w:val="000000"/>
                <w:sz w:val="28"/>
                <w:szCs w:val="28"/>
              </w:rPr>
              <w:t>07082021301</w:t>
            </w:r>
          </w:p>
        </w:tc>
      </w:tr>
    </w:tbl>
    <w:p w14:paraId="372DAC83" w14:textId="77777777" w:rsidR="00AF58FB" w:rsidRPr="004B2970" w:rsidRDefault="00AF58FB" w:rsidP="00AF58FB"/>
    <w:p w14:paraId="1BBFD528" w14:textId="77777777" w:rsidR="00AF58FB" w:rsidRPr="004B2970" w:rsidRDefault="00AF58FB" w:rsidP="00AF58FB"/>
    <w:p w14:paraId="0C81ECA3" w14:textId="77777777" w:rsidR="00AF58FB" w:rsidRPr="004B2970" w:rsidRDefault="00AF58FB" w:rsidP="00AF58FB"/>
    <w:p w14:paraId="4AA0FF8C" w14:textId="77777777" w:rsidR="00AF58FB" w:rsidRPr="004B2970" w:rsidRDefault="00AF58FB" w:rsidP="00AF58FB"/>
    <w:p w14:paraId="323018B7" w14:textId="77777777" w:rsidR="00AF58FB" w:rsidRPr="004B2970" w:rsidRDefault="00AF58FB" w:rsidP="00AF58FB"/>
    <w:p w14:paraId="45AD550C" w14:textId="77777777" w:rsidR="00AF58FB" w:rsidRPr="004B2970" w:rsidRDefault="00AF58FB" w:rsidP="00AF58FB"/>
    <w:p w14:paraId="320C1669" w14:textId="77777777" w:rsidR="00AF58FB" w:rsidRPr="004B2970" w:rsidRDefault="00AF58FB" w:rsidP="00AF58FB"/>
    <w:p w14:paraId="52295657" w14:textId="77777777" w:rsidR="00AF58FB" w:rsidRPr="004B2970" w:rsidRDefault="00AF58FB" w:rsidP="00AF58FB"/>
    <w:p w14:paraId="001DB691" w14:textId="77777777" w:rsidR="00AF58FB" w:rsidRPr="004B2970" w:rsidRDefault="00AF58FB" w:rsidP="00AF58FB"/>
    <w:p w14:paraId="649D3A33" w14:textId="77777777" w:rsidR="00AF58FB" w:rsidRPr="004B2970" w:rsidRDefault="00AF58FB" w:rsidP="00AF58FB"/>
    <w:p w14:paraId="5983D1D5" w14:textId="77777777" w:rsidR="00AF58FB" w:rsidRPr="004B2970" w:rsidRDefault="00AF58FB" w:rsidP="00AF58FB"/>
    <w:p w14:paraId="275A6BEA" w14:textId="77777777" w:rsidR="00AF58FB" w:rsidRPr="004B2970" w:rsidRDefault="00AF58FB" w:rsidP="00AF58FB"/>
    <w:p w14:paraId="1390A40B" w14:textId="77777777" w:rsidR="00AF58FB" w:rsidRPr="004B2970" w:rsidRDefault="00AF58FB" w:rsidP="00AF58FB"/>
    <w:p w14:paraId="12A30775" w14:textId="77777777" w:rsidR="00AF58FB" w:rsidRPr="004B2970" w:rsidRDefault="00AF58FB" w:rsidP="00AF58FB"/>
    <w:p w14:paraId="2D14EF13" w14:textId="77777777" w:rsidR="00AF58FB" w:rsidRPr="004B2970" w:rsidRDefault="00AF58FB" w:rsidP="00AF58FB"/>
    <w:p w14:paraId="6EF21E47" w14:textId="77777777" w:rsidR="00AF58FB" w:rsidRPr="004B2970" w:rsidRDefault="00AF58FB" w:rsidP="00AF58FB"/>
    <w:p w14:paraId="34040455" w14:textId="77777777" w:rsidR="00AF58FB" w:rsidRPr="004B2970" w:rsidRDefault="00AF58FB" w:rsidP="00AF58FB"/>
    <w:p w14:paraId="07D07DAB" w14:textId="77777777" w:rsidR="00AF58FB" w:rsidRPr="004B2970" w:rsidRDefault="00AF58FB" w:rsidP="00AF58FB"/>
    <w:p w14:paraId="7B9C1CE5" w14:textId="77777777" w:rsidR="00AF58FB" w:rsidRPr="004B2970" w:rsidRDefault="00AF58FB" w:rsidP="00AF58FB"/>
    <w:p w14:paraId="33EF3919" w14:textId="77777777" w:rsidR="00AF58FB" w:rsidRPr="004B2970" w:rsidRDefault="00AF58FB" w:rsidP="00AF58FB"/>
    <w:p w14:paraId="4E7CED43" w14:textId="77777777" w:rsidR="00AF58FB" w:rsidRPr="004B2970" w:rsidRDefault="00AF58FB" w:rsidP="00AF58FB"/>
    <w:p w14:paraId="09C6B74C" w14:textId="77777777" w:rsidR="00AF58FB" w:rsidRPr="004B2970" w:rsidRDefault="00AF58FB" w:rsidP="00AF58FB"/>
    <w:p w14:paraId="6F8F3C5B" w14:textId="77777777" w:rsidR="00AF58FB" w:rsidRPr="004B2970" w:rsidRDefault="00AF58FB" w:rsidP="00AF58FB"/>
    <w:p w14:paraId="7DFB25A9" w14:textId="77777777" w:rsidR="00AF58FB" w:rsidRPr="004B2970" w:rsidRDefault="00AF58FB" w:rsidP="00AF58FB"/>
    <w:p w14:paraId="1505F43C" w14:textId="77777777" w:rsidR="00AF58FB" w:rsidRPr="004B2970" w:rsidRDefault="00AF58FB" w:rsidP="00AF58FB"/>
    <w:p w14:paraId="1F3FB6E3" w14:textId="77777777" w:rsidR="00AF58FB" w:rsidRPr="004B2970" w:rsidRDefault="00AF58FB" w:rsidP="00AF58FB"/>
    <w:p w14:paraId="46F3AD82" w14:textId="77777777" w:rsidR="00AF58FB" w:rsidRPr="004B2970" w:rsidRDefault="00AF58FB" w:rsidP="00AF58FB"/>
    <w:p w14:paraId="6FEE4590" w14:textId="77777777" w:rsidR="00AF58FB" w:rsidRPr="004B2970" w:rsidRDefault="00AF58FB" w:rsidP="00AF58FB"/>
    <w:p w14:paraId="5CFB7E27" w14:textId="77777777" w:rsidR="00AF58FB" w:rsidRPr="004B2970" w:rsidRDefault="00AF58FB" w:rsidP="00AF58FB"/>
    <w:p w14:paraId="67F3488F" w14:textId="77777777" w:rsidR="00AF58FB" w:rsidRPr="004B2970" w:rsidRDefault="00AF58FB" w:rsidP="00AF58FB"/>
    <w:p w14:paraId="022BA957" w14:textId="77777777" w:rsidR="00AF58FB" w:rsidRPr="004B2970" w:rsidRDefault="00AF58FB" w:rsidP="00AF58FB"/>
    <w:p w14:paraId="4B705DB8" w14:textId="77777777" w:rsidR="00AF58FB" w:rsidRPr="004B2970" w:rsidRDefault="00AF58FB" w:rsidP="00AF58FB"/>
    <w:p w14:paraId="0B2DB2D8" w14:textId="77777777" w:rsidR="00AF58FB" w:rsidRPr="004B2970" w:rsidRDefault="00AF58FB" w:rsidP="00AF58FB"/>
    <w:p w14:paraId="7F1005AC" w14:textId="77777777" w:rsidR="00AF58FB" w:rsidRPr="004B2970" w:rsidRDefault="00AF58FB" w:rsidP="00AF58FB"/>
    <w:p w14:paraId="0DB7B7BD" w14:textId="77777777" w:rsidR="00AF58FB" w:rsidRPr="004B2970" w:rsidRDefault="00AF58FB" w:rsidP="00AF58FB"/>
    <w:p w14:paraId="72275CD5" w14:textId="24B6A3D4" w:rsidR="00C949EA" w:rsidRPr="004B2970" w:rsidRDefault="00E55A17">
      <w:pPr>
        <w:pStyle w:val="SectionVIHeader"/>
      </w:pPr>
      <w:r w:rsidRPr="004B2970">
        <w:br w:type="page"/>
      </w:r>
      <w:bookmarkStart w:id="399" w:name="_Toc68320561"/>
      <w:bookmarkStart w:id="400" w:name="_Toc135756247"/>
      <w:r w:rsidRPr="004B2970">
        <w:lastRenderedPageBreak/>
        <w:t>4. Drawings</w:t>
      </w:r>
      <w:bookmarkEnd w:id="399"/>
      <w:bookmarkEnd w:id="400"/>
    </w:p>
    <w:p w14:paraId="6B21455F" w14:textId="77777777" w:rsidR="00C949EA" w:rsidRPr="004B2970" w:rsidRDefault="00E55A17">
      <w:pPr>
        <w:pStyle w:val="SectionVIHeader"/>
      </w:pPr>
      <w:r w:rsidRPr="004B2970">
        <w:t>Not Applicable</w:t>
      </w:r>
    </w:p>
    <w:p w14:paraId="766F4039" w14:textId="77777777" w:rsidR="00C949EA" w:rsidRPr="004B2970" w:rsidRDefault="00C949EA"/>
    <w:p w14:paraId="24FFCE82" w14:textId="77777777" w:rsidR="00C949EA" w:rsidRPr="004B2970" w:rsidRDefault="00E55A17">
      <w:pPr>
        <w:spacing w:after="200"/>
      </w:pPr>
      <w:r w:rsidRPr="004B2970">
        <w:t>This bidding document includes [insert</w:t>
      </w:r>
      <w:r w:rsidRPr="004B2970">
        <w:rPr>
          <w:b/>
        </w:rPr>
        <w:t xml:space="preserve"> </w:t>
      </w:r>
      <w:r w:rsidRPr="004B2970">
        <w:rPr>
          <w:bCs/>
        </w:rPr>
        <w:t>“the following”</w:t>
      </w:r>
      <w:r w:rsidRPr="004B2970">
        <w:rPr>
          <w:b/>
        </w:rPr>
        <w:t xml:space="preserve"> </w:t>
      </w:r>
      <w:r w:rsidRPr="004B2970">
        <w:t xml:space="preserve">or “no”] drawings. </w:t>
      </w:r>
    </w:p>
    <w:p w14:paraId="04A21830" w14:textId="77777777" w:rsidR="00C949EA" w:rsidRPr="004B2970" w:rsidRDefault="00E55A17">
      <w:pPr>
        <w:spacing w:after="200"/>
      </w:pPr>
      <w:r w:rsidRPr="004B2970">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2880"/>
        <w:gridCol w:w="4158"/>
      </w:tblGrid>
      <w:tr w:rsidR="00C949EA" w:rsidRPr="004B2970" w14:paraId="1C52ADC7" w14:textId="77777777">
        <w:trPr>
          <w:cantSplit/>
          <w:trHeight w:val="600"/>
        </w:trPr>
        <w:tc>
          <w:tcPr>
            <w:tcW w:w="9216" w:type="dxa"/>
            <w:gridSpan w:val="3"/>
          </w:tcPr>
          <w:p w14:paraId="59869D70" w14:textId="77777777" w:rsidR="00C949EA" w:rsidRPr="004B2970" w:rsidRDefault="00E55A17">
            <w:pPr>
              <w:spacing w:before="120"/>
              <w:jc w:val="center"/>
              <w:rPr>
                <w:b/>
                <w:sz w:val="28"/>
              </w:rPr>
            </w:pPr>
            <w:r w:rsidRPr="004B2970">
              <w:rPr>
                <w:b/>
                <w:sz w:val="28"/>
              </w:rPr>
              <w:t>List of Drawings</w:t>
            </w:r>
          </w:p>
        </w:tc>
      </w:tr>
      <w:tr w:rsidR="00C949EA" w:rsidRPr="004B2970" w14:paraId="54947A43" w14:textId="77777777">
        <w:trPr>
          <w:trHeight w:val="600"/>
        </w:trPr>
        <w:tc>
          <w:tcPr>
            <w:tcW w:w="2178" w:type="dxa"/>
          </w:tcPr>
          <w:p w14:paraId="2AE167D6" w14:textId="77777777" w:rsidR="00C949EA" w:rsidRPr="004B2970" w:rsidRDefault="00C949EA">
            <w:pPr>
              <w:pStyle w:val="Titulo"/>
              <w:spacing w:after="0"/>
              <w:rPr>
                <w:rFonts w:ascii="Times New Roman" w:hAnsi="Times New Roman"/>
              </w:rPr>
            </w:pPr>
          </w:p>
          <w:p w14:paraId="24594D98" w14:textId="77777777" w:rsidR="00C949EA" w:rsidRPr="004B2970" w:rsidRDefault="00E55A17">
            <w:pPr>
              <w:pStyle w:val="Titulo"/>
              <w:spacing w:after="0"/>
              <w:rPr>
                <w:rFonts w:ascii="Times New Roman" w:hAnsi="Times New Roman"/>
              </w:rPr>
            </w:pPr>
            <w:r w:rsidRPr="004B2970">
              <w:rPr>
                <w:rFonts w:ascii="Times New Roman" w:hAnsi="Times New Roman"/>
              </w:rPr>
              <w:t>Drawing Nr.</w:t>
            </w:r>
          </w:p>
          <w:p w14:paraId="11027353" w14:textId="77777777" w:rsidR="00C949EA" w:rsidRPr="004B2970" w:rsidRDefault="00C949EA">
            <w:pPr>
              <w:pStyle w:val="Titulo"/>
              <w:spacing w:after="0"/>
              <w:rPr>
                <w:rFonts w:ascii="Times New Roman" w:hAnsi="Times New Roman"/>
              </w:rPr>
            </w:pPr>
          </w:p>
        </w:tc>
        <w:tc>
          <w:tcPr>
            <w:tcW w:w="2880" w:type="dxa"/>
          </w:tcPr>
          <w:p w14:paraId="260EE5FC" w14:textId="77777777" w:rsidR="00C949EA" w:rsidRPr="004B2970" w:rsidRDefault="00C949EA">
            <w:pPr>
              <w:jc w:val="center"/>
              <w:rPr>
                <w:b/>
              </w:rPr>
            </w:pPr>
          </w:p>
          <w:p w14:paraId="2499BC2E" w14:textId="77777777" w:rsidR="00C949EA" w:rsidRPr="004B2970" w:rsidRDefault="00E55A17">
            <w:pPr>
              <w:jc w:val="center"/>
              <w:rPr>
                <w:b/>
              </w:rPr>
            </w:pPr>
            <w:r w:rsidRPr="004B2970">
              <w:rPr>
                <w:b/>
              </w:rPr>
              <w:t>Drawing Name</w:t>
            </w:r>
          </w:p>
        </w:tc>
        <w:tc>
          <w:tcPr>
            <w:tcW w:w="4158" w:type="dxa"/>
          </w:tcPr>
          <w:p w14:paraId="38D4FD10" w14:textId="77777777" w:rsidR="00C949EA" w:rsidRPr="004B2970" w:rsidRDefault="00C949EA">
            <w:pPr>
              <w:jc w:val="center"/>
              <w:rPr>
                <w:b/>
              </w:rPr>
            </w:pPr>
          </w:p>
          <w:p w14:paraId="5DFD2C2C" w14:textId="77777777" w:rsidR="00C949EA" w:rsidRPr="004B2970" w:rsidRDefault="00E55A17">
            <w:pPr>
              <w:jc w:val="center"/>
              <w:rPr>
                <w:b/>
              </w:rPr>
            </w:pPr>
            <w:r w:rsidRPr="004B2970">
              <w:rPr>
                <w:b/>
              </w:rPr>
              <w:t>Purpose</w:t>
            </w:r>
          </w:p>
        </w:tc>
      </w:tr>
      <w:tr w:rsidR="00C949EA" w:rsidRPr="004B2970" w14:paraId="1DDD8437" w14:textId="77777777">
        <w:trPr>
          <w:trHeight w:val="600"/>
        </w:trPr>
        <w:tc>
          <w:tcPr>
            <w:tcW w:w="2178" w:type="dxa"/>
          </w:tcPr>
          <w:p w14:paraId="5F2333DB" w14:textId="77777777" w:rsidR="00C949EA" w:rsidRPr="004B2970" w:rsidRDefault="00C949EA"/>
        </w:tc>
        <w:tc>
          <w:tcPr>
            <w:tcW w:w="2880" w:type="dxa"/>
          </w:tcPr>
          <w:p w14:paraId="64893864" w14:textId="77777777" w:rsidR="00C949EA" w:rsidRPr="004B2970" w:rsidRDefault="00C949EA"/>
        </w:tc>
        <w:tc>
          <w:tcPr>
            <w:tcW w:w="4158" w:type="dxa"/>
          </w:tcPr>
          <w:p w14:paraId="7F453A60" w14:textId="77777777" w:rsidR="00C949EA" w:rsidRPr="004B2970" w:rsidRDefault="00C949EA"/>
        </w:tc>
      </w:tr>
      <w:tr w:rsidR="00C949EA" w:rsidRPr="004B2970" w14:paraId="66F230C4" w14:textId="77777777">
        <w:trPr>
          <w:trHeight w:val="600"/>
        </w:trPr>
        <w:tc>
          <w:tcPr>
            <w:tcW w:w="2178" w:type="dxa"/>
          </w:tcPr>
          <w:p w14:paraId="5625F7E3" w14:textId="77777777" w:rsidR="00C949EA" w:rsidRPr="004B2970" w:rsidRDefault="00C949EA"/>
        </w:tc>
        <w:tc>
          <w:tcPr>
            <w:tcW w:w="2880" w:type="dxa"/>
          </w:tcPr>
          <w:p w14:paraId="09A3AB5D" w14:textId="77777777" w:rsidR="00C949EA" w:rsidRPr="004B2970" w:rsidRDefault="00C949EA"/>
        </w:tc>
        <w:tc>
          <w:tcPr>
            <w:tcW w:w="4158" w:type="dxa"/>
          </w:tcPr>
          <w:p w14:paraId="66F1D7D7" w14:textId="77777777" w:rsidR="00C949EA" w:rsidRPr="004B2970" w:rsidRDefault="00C949EA"/>
        </w:tc>
      </w:tr>
      <w:tr w:rsidR="00C949EA" w:rsidRPr="004B2970" w14:paraId="356B4616" w14:textId="77777777">
        <w:trPr>
          <w:trHeight w:val="600"/>
        </w:trPr>
        <w:tc>
          <w:tcPr>
            <w:tcW w:w="2178" w:type="dxa"/>
          </w:tcPr>
          <w:p w14:paraId="7445AAFD" w14:textId="77777777" w:rsidR="00C949EA" w:rsidRPr="004B2970" w:rsidRDefault="00C949EA"/>
        </w:tc>
        <w:tc>
          <w:tcPr>
            <w:tcW w:w="2880" w:type="dxa"/>
          </w:tcPr>
          <w:p w14:paraId="2FBD994F" w14:textId="77777777" w:rsidR="00C949EA" w:rsidRPr="004B2970" w:rsidRDefault="00C949EA"/>
        </w:tc>
        <w:tc>
          <w:tcPr>
            <w:tcW w:w="4158" w:type="dxa"/>
          </w:tcPr>
          <w:p w14:paraId="17AF26AC" w14:textId="77777777" w:rsidR="00C949EA" w:rsidRPr="004B2970" w:rsidRDefault="00C949EA"/>
        </w:tc>
      </w:tr>
      <w:tr w:rsidR="00C949EA" w:rsidRPr="004B2970" w14:paraId="4AE9004F" w14:textId="77777777">
        <w:trPr>
          <w:trHeight w:val="600"/>
        </w:trPr>
        <w:tc>
          <w:tcPr>
            <w:tcW w:w="2178" w:type="dxa"/>
          </w:tcPr>
          <w:p w14:paraId="6F6C9D45" w14:textId="77777777" w:rsidR="00C949EA" w:rsidRPr="004B2970" w:rsidRDefault="00C949EA"/>
        </w:tc>
        <w:tc>
          <w:tcPr>
            <w:tcW w:w="2880" w:type="dxa"/>
          </w:tcPr>
          <w:p w14:paraId="34DA53C2" w14:textId="77777777" w:rsidR="00C949EA" w:rsidRPr="004B2970" w:rsidRDefault="00C949EA"/>
        </w:tc>
        <w:tc>
          <w:tcPr>
            <w:tcW w:w="4158" w:type="dxa"/>
          </w:tcPr>
          <w:p w14:paraId="36CBFE56" w14:textId="77777777" w:rsidR="00C949EA" w:rsidRPr="004B2970" w:rsidRDefault="00C949EA"/>
        </w:tc>
      </w:tr>
      <w:tr w:rsidR="00C949EA" w:rsidRPr="004B2970" w14:paraId="78AE2543" w14:textId="77777777">
        <w:trPr>
          <w:trHeight w:val="600"/>
        </w:trPr>
        <w:tc>
          <w:tcPr>
            <w:tcW w:w="2178" w:type="dxa"/>
          </w:tcPr>
          <w:p w14:paraId="67BDB315" w14:textId="77777777" w:rsidR="00C949EA" w:rsidRPr="004B2970" w:rsidRDefault="00C949EA"/>
        </w:tc>
        <w:tc>
          <w:tcPr>
            <w:tcW w:w="2880" w:type="dxa"/>
          </w:tcPr>
          <w:p w14:paraId="738C2B68" w14:textId="77777777" w:rsidR="00C949EA" w:rsidRPr="004B2970" w:rsidRDefault="00C949EA"/>
        </w:tc>
        <w:tc>
          <w:tcPr>
            <w:tcW w:w="4158" w:type="dxa"/>
          </w:tcPr>
          <w:p w14:paraId="636A1B82" w14:textId="77777777" w:rsidR="00C949EA" w:rsidRPr="004B2970" w:rsidRDefault="00C949EA"/>
        </w:tc>
      </w:tr>
    </w:tbl>
    <w:p w14:paraId="4BD86FC7" w14:textId="77777777" w:rsidR="00C949EA" w:rsidRPr="004B2970" w:rsidRDefault="00E55A17">
      <w:pPr>
        <w:pStyle w:val="SectionVIHeader"/>
      </w:pPr>
      <w:r w:rsidRPr="004B2970">
        <w:br w:type="page"/>
      </w:r>
      <w:bookmarkStart w:id="401" w:name="_Toc135756248"/>
      <w:r w:rsidRPr="004B2970">
        <w:lastRenderedPageBreak/>
        <w:t>5. Inspections and Tests</w:t>
      </w:r>
      <w:bookmarkEnd w:id="401"/>
    </w:p>
    <w:p w14:paraId="4945099F" w14:textId="77777777" w:rsidR="00E138E5" w:rsidRPr="004B2970" w:rsidRDefault="00E55A17" w:rsidP="00E138E5">
      <w:pPr>
        <w:rPr>
          <w:color w:val="000000"/>
        </w:rPr>
      </w:pPr>
      <w:r w:rsidRPr="004B2970">
        <w:rPr>
          <w:color w:val="000000"/>
        </w:rPr>
        <w:t xml:space="preserve">The following inspections and tests shall be performed: </w:t>
      </w:r>
      <w:bookmarkStart w:id="402" w:name="_Toc438266930"/>
      <w:bookmarkStart w:id="403" w:name="_Toc438267904"/>
      <w:bookmarkStart w:id="404" w:name="_Toc438366671"/>
      <w:r w:rsidRPr="004B2970">
        <w:rPr>
          <w:b/>
          <w:bCs/>
          <w:color w:val="000000"/>
        </w:rPr>
        <w:t>Inspections at the delivery Sites</w:t>
      </w:r>
    </w:p>
    <w:p w14:paraId="788EFAEA" w14:textId="77777777" w:rsidR="00E138E5" w:rsidRPr="004B2970" w:rsidRDefault="00E138E5" w:rsidP="00E138E5"/>
    <w:p w14:paraId="203CE144" w14:textId="77777777" w:rsidR="00E138E5" w:rsidRPr="004B2970" w:rsidRDefault="00E138E5" w:rsidP="00E138E5">
      <w:pPr>
        <w:rPr>
          <w:color w:val="000000"/>
        </w:rPr>
      </w:pPr>
    </w:p>
    <w:p w14:paraId="5A9AA3BA" w14:textId="41E54CE7" w:rsidR="00E138E5" w:rsidRPr="004B2970" w:rsidRDefault="00E138E5" w:rsidP="00E138E5">
      <w:pPr>
        <w:jc w:val="both"/>
        <w:rPr>
          <w:b/>
          <w:bCs/>
        </w:rPr>
      </w:pPr>
      <w:r w:rsidRPr="004B2970">
        <w:rPr>
          <w:b/>
          <w:bCs/>
        </w:rPr>
        <w:t xml:space="preserve">*. Organic Fertilizers or Agricultural </w:t>
      </w:r>
      <w:r w:rsidR="00B44F77" w:rsidRPr="004B2970">
        <w:rPr>
          <w:b/>
          <w:bCs/>
        </w:rPr>
        <w:t>Enhancers: *</w:t>
      </w:r>
    </w:p>
    <w:p w14:paraId="7987EEFC" w14:textId="77777777" w:rsidR="00E138E5" w:rsidRPr="004B2970" w:rsidRDefault="00E138E5" w:rsidP="00E138E5">
      <w:pPr>
        <w:jc w:val="both"/>
        <w:rPr>
          <w:b/>
          <w:bCs/>
        </w:rPr>
      </w:pPr>
    </w:p>
    <w:p w14:paraId="6EE82045" w14:textId="4EB52051" w:rsidR="00E138E5" w:rsidRPr="004B2970" w:rsidRDefault="00E138E5" w:rsidP="00E138E5">
      <w:pPr>
        <w:jc w:val="both"/>
        <w:rPr>
          <w:b/>
          <w:bCs/>
        </w:rPr>
      </w:pPr>
      <w:r w:rsidRPr="004B2970">
        <w:rPr>
          <w:b/>
          <w:bCs/>
        </w:rPr>
        <w:t>- *</w:t>
      </w:r>
      <w:r w:rsidR="00B44F77" w:rsidRPr="004B2970">
        <w:rPr>
          <w:b/>
          <w:bCs/>
        </w:rPr>
        <w:t>Documentation: *</w:t>
      </w:r>
    </w:p>
    <w:p w14:paraId="5A2AF877" w14:textId="77777777" w:rsidR="00E138E5" w:rsidRPr="004B2970" w:rsidRDefault="00E138E5" w:rsidP="00E138E5">
      <w:pPr>
        <w:jc w:val="both"/>
        <w:rPr>
          <w:b/>
          <w:bCs/>
        </w:rPr>
      </w:pPr>
      <w:r w:rsidRPr="004B2970">
        <w:rPr>
          <w:b/>
          <w:bCs/>
        </w:rPr>
        <w:t>    - Verify certification and compliance with organic standards</w:t>
      </w:r>
    </w:p>
    <w:p w14:paraId="3D8AE1BF" w14:textId="77777777" w:rsidR="00E138E5" w:rsidRPr="004B2970" w:rsidRDefault="00E138E5" w:rsidP="00E138E5">
      <w:pPr>
        <w:jc w:val="both"/>
        <w:rPr>
          <w:b/>
          <w:bCs/>
        </w:rPr>
      </w:pPr>
      <w:r w:rsidRPr="004B2970">
        <w:rPr>
          <w:b/>
          <w:bCs/>
        </w:rPr>
        <w:t>    - Review product labels and ingredient lists</w:t>
      </w:r>
    </w:p>
    <w:p w14:paraId="1403212D" w14:textId="77777777" w:rsidR="00E138E5" w:rsidRPr="004B2970" w:rsidRDefault="00E138E5" w:rsidP="00E138E5">
      <w:pPr>
        <w:jc w:val="both"/>
        <w:rPr>
          <w:b/>
          <w:bCs/>
        </w:rPr>
      </w:pPr>
    </w:p>
    <w:p w14:paraId="571C6515" w14:textId="6EE214D8" w:rsidR="00E138E5" w:rsidRPr="004B2970" w:rsidRDefault="00E138E5" w:rsidP="00E138E5">
      <w:pPr>
        <w:jc w:val="both"/>
        <w:rPr>
          <w:b/>
          <w:bCs/>
        </w:rPr>
      </w:pPr>
      <w:r w:rsidRPr="004B2970">
        <w:rPr>
          <w:b/>
          <w:bCs/>
        </w:rPr>
        <w:t xml:space="preserve">- *Physical </w:t>
      </w:r>
      <w:r w:rsidR="00B44F77" w:rsidRPr="004B2970">
        <w:rPr>
          <w:b/>
          <w:bCs/>
        </w:rPr>
        <w:t>Inspection: *</w:t>
      </w:r>
    </w:p>
    <w:p w14:paraId="775EB722" w14:textId="77777777" w:rsidR="00E138E5" w:rsidRPr="004B2970" w:rsidRDefault="00E138E5" w:rsidP="00E138E5">
      <w:pPr>
        <w:jc w:val="both"/>
        <w:rPr>
          <w:b/>
          <w:bCs/>
        </w:rPr>
      </w:pPr>
      <w:r w:rsidRPr="004B2970">
        <w:rPr>
          <w:b/>
          <w:bCs/>
        </w:rPr>
        <w:t>    - Check for any visible contaminants, odors, or moisture issues</w:t>
      </w:r>
    </w:p>
    <w:p w14:paraId="07A491C2" w14:textId="77777777" w:rsidR="00E138E5" w:rsidRPr="004B2970" w:rsidRDefault="00E138E5" w:rsidP="00E138E5">
      <w:pPr>
        <w:jc w:val="both"/>
        <w:rPr>
          <w:b/>
          <w:bCs/>
        </w:rPr>
      </w:pPr>
      <w:r w:rsidRPr="004B2970">
        <w:rPr>
          <w:b/>
          <w:bCs/>
        </w:rPr>
        <w:t>    - Verify product packaging and labeling</w:t>
      </w:r>
    </w:p>
    <w:p w14:paraId="4F788370" w14:textId="77777777" w:rsidR="00E138E5" w:rsidRPr="004B2970" w:rsidRDefault="00E138E5" w:rsidP="00E138E5">
      <w:pPr>
        <w:jc w:val="both"/>
        <w:rPr>
          <w:b/>
          <w:bCs/>
        </w:rPr>
      </w:pPr>
    </w:p>
    <w:p w14:paraId="5D572FDC" w14:textId="76297CB2" w:rsidR="00E138E5" w:rsidRPr="004B2970" w:rsidRDefault="00E138E5" w:rsidP="00E138E5">
      <w:pPr>
        <w:jc w:val="both"/>
        <w:rPr>
          <w:b/>
          <w:bCs/>
        </w:rPr>
      </w:pPr>
      <w:r w:rsidRPr="004B2970">
        <w:rPr>
          <w:b/>
          <w:bCs/>
        </w:rPr>
        <w:t xml:space="preserve">- *Sampling and </w:t>
      </w:r>
      <w:r w:rsidR="00B44F77" w:rsidRPr="004B2970">
        <w:rPr>
          <w:b/>
          <w:bCs/>
        </w:rPr>
        <w:t>Testing: *</w:t>
      </w:r>
    </w:p>
    <w:p w14:paraId="74D3F265" w14:textId="77777777" w:rsidR="00E138E5" w:rsidRPr="004B2970" w:rsidRDefault="00E138E5" w:rsidP="00E138E5">
      <w:pPr>
        <w:jc w:val="both"/>
        <w:rPr>
          <w:b/>
          <w:bCs/>
        </w:rPr>
      </w:pPr>
      <w:r w:rsidRPr="004B2970">
        <w:rPr>
          <w:b/>
          <w:bCs/>
        </w:rPr>
        <w:t>    - Collect samples for laboratory testing to verify nutrient content and contaminants (if necessary)</w:t>
      </w:r>
    </w:p>
    <w:p w14:paraId="020706FA" w14:textId="77777777" w:rsidR="00E138E5" w:rsidRPr="004B2970" w:rsidRDefault="00E138E5" w:rsidP="00E138E5"/>
    <w:p w14:paraId="62A36914" w14:textId="77777777" w:rsidR="00E138E5" w:rsidRPr="004B2970" w:rsidRDefault="00E138E5" w:rsidP="00E138E5">
      <w:pPr>
        <w:tabs>
          <w:tab w:val="left" w:pos="1843"/>
        </w:tabs>
        <w:rPr>
          <w:color w:val="000000"/>
        </w:rPr>
      </w:pPr>
    </w:p>
    <w:p w14:paraId="32031051" w14:textId="77777777" w:rsidR="00E138E5" w:rsidRPr="004B2970" w:rsidRDefault="00E138E5" w:rsidP="00E138E5">
      <w:pPr>
        <w:tabs>
          <w:tab w:val="left" w:pos="1843"/>
        </w:tabs>
        <w:sectPr w:rsidR="00E138E5" w:rsidRPr="004B2970">
          <w:headerReference w:type="even" r:id="rId62"/>
          <w:headerReference w:type="default" r:id="rId63"/>
          <w:headerReference w:type="first" r:id="rId64"/>
          <w:pgSz w:w="12240" w:h="15840"/>
          <w:pgMar w:top="1440" w:right="1440" w:bottom="1440" w:left="1800" w:header="720" w:footer="720" w:gutter="0"/>
          <w:paperSrc w:first="15" w:other="15"/>
          <w:cols w:space="720"/>
        </w:sectPr>
      </w:pPr>
      <w:r w:rsidRPr="004B2970">
        <w:tab/>
      </w:r>
    </w:p>
    <w:p w14:paraId="3A95BB0F" w14:textId="77777777" w:rsidR="00C949EA" w:rsidRPr="004B2970" w:rsidRDefault="00C949EA"/>
    <w:p w14:paraId="1D35FACE" w14:textId="77777777" w:rsidR="00C949EA" w:rsidRPr="004B2970" w:rsidRDefault="00C949EA"/>
    <w:p w14:paraId="3AE367D5" w14:textId="77777777" w:rsidR="00C949EA" w:rsidRPr="004B2970" w:rsidRDefault="00C949EA"/>
    <w:p w14:paraId="41133CA8" w14:textId="77777777" w:rsidR="00C949EA" w:rsidRPr="004B2970" w:rsidRDefault="00C949EA"/>
    <w:p w14:paraId="1A0AD08D" w14:textId="77777777" w:rsidR="00C949EA" w:rsidRPr="004B2970" w:rsidRDefault="00C949EA"/>
    <w:p w14:paraId="2BEF6AB2" w14:textId="77777777" w:rsidR="00C949EA" w:rsidRPr="004B2970" w:rsidRDefault="00C949EA"/>
    <w:p w14:paraId="1ADCEE5B" w14:textId="77777777" w:rsidR="00C949EA" w:rsidRPr="004B2970" w:rsidRDefault="00C949EA"/>
    <w:p w14:paraId="28B0DBAC" w14:textId="77777777" w:rsidR="00C949EA" w:rsidRPr="004B2970" w:rsidRDefault="00C949EA"/>
    <w:p w14:paraId="23E81B52" w14:textId="77777777" w:rsidR="00C949EA" w:rsidRPr="004B2970" w:rsidRDefault="00C949EA"/>
    <w:p w14:paraId="1A6CD75B" w14:textId="77777777" w:rsidR="00C949EA" w:rsidRPr="004B2970" w:rsidRDefault="00C949EA"/>
    <w:p w14:paraId="5C8E8B3C" w14:textId="77777777" w:rsidR="00C949EA" w:rsidRPr="004B2970" w:rsidRDefault="00C949EA"/>
    <w:p w14:paraId="63805A15" w14:textId="77777777" w:rsidR="00C949EA" w:rsidRPr="004B2970" w:rsidRDefault="00C949EA"/>
    <w:p w14:paraId="4E0CB6F0" w14:textId="77777777" w:rsidR="00C949EA" w:rsidRPr="004B2970" w:rsidRDefault="00C949EA"/>
    <w:p w14:paraId="58D2F0D3" w14:textId="77777777" w:rsidR="00C949EA" w:rsidRPr="004B2970" w:rsidRDefault="00C949EA"/>
    <w:p w14:paraId="2F6DAE1D" w14:textId="77777777" w:rsidR="00C949EA" w:rsidRPr="004B2970" w:rsidRDefault="00C949EA"/>
    <w:p w14:paraId="1DBD51C0" w14:textId="77777777" w:rsidR="00C949EA" w:rsidRPr="004B2970" w:rsidRDefault="00E55A17">
      <w:pPr>
        <w:pStyle w:val="Part1"/>
        <w:rPr>
          <w:b w:val="0"/>
          <w:sz w:val="24"/>
        </w:rPr>
        <w:sectPr w:rsidR="00C949EA" w:rsidRPr="004B2970">
          <w:headerReference w:type="even" r:id="rId65"/>
          <w:headerReference w:type="default" r:id="rId66"/>
          <w:headerReference w:type="first" r:id="rId67"/>
          <w:type w:val="oddPage"/>
          <w:pgSz w:w="12240" w:h="15840"/>
          <w:pgMar w:top="1440" w:right="1440" w:bottom="1440" w:left="1800" w:header="720" w:footer="720" w:gutter="0"/>
          <w:paperSrc w:first="15" w:other="15"/>
          <w:cols w:space="720"/>
          <w:titlePg/>
        </w:sectPr>
      </w:pPr>
      <w:bookmarkStart w:id="405" w:name="_Toc438529605"/>
      <w:bookmarkStart w:id="406" w:name="_Toc438725761"/>
      <w:bookmarkStart w:id="407" w:name="_Toc438817756"/>
      <w:bookmarkStart w:id="408" w:name="_Toc438954450"/>
      <w:bookmarkStart w:id="409" w:name="_Toc461939623"/>
      <w:bookmarkStart w:id="410" w:name="_Toc488411759"/>
      <w:bookmarkStart w:id="411" w:name="_Toc347227547"/>
      <w:bookmarkStart w:id="412" w:name="_Toc436903904"/>
      <w:bookmarkStart w:id="413" w:name="_Toc135756345"/>
      <w:r w:rsidRPr="004B2970">
        <w:t>PART 3 - Contract</w:t>
      </w:r>
      <w:bookmarkEnd w:id="405"/>
      <w:bookmarkEnd w:id="406"/>
      <w:bookmarkEnd w:id="407"/>
      <w:bookmarkEnd w:id="408"/>
      <w:bookmarkEnd w:id="409"/>
      <w:bookmarkEnd w:id="410"/>
      <w:bookmarkEnd w:id="411"/>
      <w:bookmarkEnd w:id="412"/>
      <w:bookmarkEnd w:id="413"/>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C949EA" w:rsidRPr="004B2970" w14:paraId="2E297545" w14:textId="77777777">
        <w:trPr>
          <w:trHeight w:val="600"/>
        </w:trPr>
        <w:tc>
          <w:tcPr>
            <w:tcW w:w="9198" w:type="dxa"/>
            <w:tcBorders>
              <w:top w:val="nil"/>
              <w:left w:val="nil"/>
              <w:bottom w:val="nil"/>
              <w:right w:val="nil"/>
            </w:tcBorders>
            <w:vAlign w:val="center"/>
          </w:tcPr>
          <w:p w14:paraId="02F5E39B" w14:textId="77777777" w:rsidR="00C949EA" w:rsidRPr="004B2970" w:rsidRDefault="00E55A17">
            <w:pPr>
              <w:pStyle w:val="SectionHeading"/>
            </w:pPr>
            <w:bookmarkStart w:id="414" w:name="_Toc471555340"/>
            <w:bookmarkStart w:id="415" w:name="_Toc471555883"/>
            <w:bookmarkStart w:id="416" w:name="_Toc488411760"/>
            <w:bookmarkStart w:id="417" w:name="_Toc347227548"/>
            <w:bookmarkStart w:id="418" w:name="_Toc436903905"/>
            <w:bookmarkStart w:id="419" w:name="_Toc135756346"/>
            <w:r w:rsidRPr="004B2970">
              <w:lastRenderedPageBreak/>
              <w:t>Section VIII - General Conditions of Contract</w:t>
            </w:r>
            <w:bookmarkEnd w:id="414"/>
            <w:bookmarkEnd w:id="415"/>
            <w:bookmarkEnd w:id="416"/>
            <w:bookmarkEnd w:id="417"/>
            <w:bookmarkEnd w:id="418"/>
            <w:bookmarkEnd w:id="419"/>
          </w:p>
        </w:tc>
      </w:tr>
    </w:tbl>
    <w:p w14:paraId="0784A83F" w14:textId="77777777" w:rsidR="00C949EA" w:rsidRPr="004B2970" w:rsidRDefault="00C949EA"/>
    <w:p w14:paraId="07372AA5" w14:textId="77777777" w:rsidR="00C949EA" w:rsidRPr="004B2970" w:rsidRDefault="00E55A17">
      <w:pPr>
        <w:jc w:val="center"/>
        <w:rPr>
          <w:b/>
          <w:sz w:val="32"/>
        </w:rPr>
      </w:pPr>
      <w:r w:rsidRPr="004B2970">
        <w:rPr>
          <w:b/>
          <w:sz w:val="32"/>
        </w:rPr>
        <w:t>Table of Clauses</w:t>
      </w:r>
    </w:p>
    <w:p w14:paraId="6A6BA06E" w14:textId="77777777" w:rsidR="00C949EA" w:rsidRPr="004B2970" w:rsidRDefault="00C949EA">
      <w:pPr>
        <w:jc w:val="center"/>
        <w:rPr>
          <w:b/>
          <w:sz w:val="32"/>
        </w:rPr>
      </w:pPr>
    </w:p>
    <w:p w14:paraId="3DF68769" w14:textId="77777777" w:rsidR="00C949EA" w:rsidRPr="004B2970" w:rsidRDefault="00E55A17">
      <w:pPr>
        <w:pStyle w:val="TOC1"/>
        <w:rPr>
          <w:rFonts w:asciiTheme="minorHAnsi" w:eastAsiaTheme="minorEastAsia" w:hAnsiTheme="minorHAnsi" w:cstheme="minorBidi"/>
          <w:b w:val="0"/>
          <w:sz w:val="22"/>
          <w:szCs w:val="22"/>
        </w:rPr>
      </w:pPr>
      <w:r w:rsidRPr="004B2970">
        <w:rPr>
          <w:rStyle w:val="Hyperlink"/>
        </w:rPr>
        <w:fldChar w:fldCharType="begin"/>
      </w:r>
      <w:r w:rsidRPr="004B2970">
        <w:rPr>
          <w:rStyle w:val="Hyperlink"/>
        </w:rPr>
        <w:instrText xml:space="preserve"> TOC \h \z \t "Sec 8 Clauses,1" </w:instrText>
      </w:r>
      <w:r w:rsidRPr="004B2970">
        <w:rPr>
          <w:rStyle w:val="Hyperlink"/>
        </w:rPr>
        <w:fldChar w:fldCharType="separate"/>
      </w:r>
      <w:hyperlink w:anchor="_Toc135756207" w:history="1">
        <w:r w:rsidRPr="004B2970">
          <w:rPr>
            <w:rStyle w:val="Hyperlink"/>
          </w:rPr>
          <w:t>1.</w:t>
        </w:r>
        <w:r w:rsidRPr="004B2970">
          <w:rPr>
            <w:rFonts w:asciiTheme="minorHAnsi" w:eastAsiaTheme="minorEastAsia" w:hAnsiTheme="minorHAnsi" w:cstheme="minorBidi"/>
            <w:b w:val="0"/>
            <w:sz w:val="22"/>
            <w:szCs w:val="22"/>
          </w:rPr>
          <w:tab/>
        </w:r>
        <w:r w:rsidRPr="004B2970">
          <w:rPr>
            <w:rStyle w:val="Hyperlink"/>
          </w:rPr>
          <w:t>Definitions</w:t>
        </w:r>
        <w:r w:rsidRPr="004B2970">
          <w:tab/>
        </w:r>
        <w:r w:rsidRPr="004B2970">
          <w:fldChar w:fldCharType="begin"/>
        </w:r>
        <w:r w:rsidRPr="004B2970">
          <w:instrText xml:space="preserve"> PAGEREF _Toc135756207 \h </w:instrText>
        </w:r>
        <w:r w:rsidRPr="004B2970">
          <w:fldChar w:fldCharType="separate"/>
        </w:r>
        <w:r w:rsidRPr="004B2970">
          <w:t>92</w:t>
        </w:r>
        <w:r w:rsidRPr="004B2970">
          <w:rPr>
            <w:rFonts w:asciiTheme="minorHAnsi" w:eastAsiaTheme="minorEastAsia" w:hAnsiTheme="minorHAnsi" w:cstheme="minorBidi"/>
            <w:b w:val="0"/>
            <w:sz w:val="22"/>
            <w:szCs w:val="22"/>
          </w:rPr>
          <w:fldChar w:fldCharType="end"/>
        </w:r>
      </w:hyperlink>
    </w:p>
    <w:p w14:paraId="35B58CC1" w14:textId="77777777" w:rsidR="00C949EA" w:rsidRPr="004B2970" w:rsidRDefault="00561C96">
      <w:pPr>
        <w:pStyle w:val="TOC1"/>
        <w:rPr>
          <w:rFonts w:asciiTheme="minorHAnsi" w:eastAsiaTheme="minorEastAsia" w:hAnsiTheme="minorHAnsi" w:cstheme="minorBidi"/>
          <w:b w:val="0"/>
          <w:sz w:val="22"/>
          <w:szCs w:val="22"/>
        </w:rPr>
      </w:pPr>
      <w:hyperlink w:anchor="_Toc135756208" w:history="1">
        <w:r w:rsidR="00E55A17" w:rsidRPr="004B2970">
          <w:rPr>
            <w:rStyle w:val="Hyperlink"/>
          </w:rPr>
          <w:t>2.</w:t>
        </w:r>
        <w:r w:rsidR="00E55A17" w:rsidRPr="004B2970">
          <w:rPr>
            <w:rFonts w:asciiTheme="minorHAnsi" w:eastAsiaTheme="minorEastAsia" w:hAnsiTheme="minorHAnsi" w:cstheme="minorBidi"/>
            <w:b w:val="0"/>
            <w:sz w:val="22"/>
            <w:szCs w:val="22"/>
          </w:rPr>
          <w:tab/>
        </w:r>
        <w:r w:rsidR="00E55A17" w:rsidRPr="004B2970">
          <w:rPr>
            <w:rStyle w:val="Hyperlink"/>
          </w:rPr>
          <w:t>Contract Documents</w:t>
        </w:r>
        <w:r w:rsidR="00E55A17" w:rsidRPr="004B2970">
          <w:tab/>
        </w:r>
        <w:r w:rsidR="00E55A17" w:rsidRPr="004B2970">
          <w:fldChar w:fldCharType="begin"/>
        </w:r>
        <w:r w:rsidR="00E55A17" w:rsidRPr="004B2970">
          <w:instrText xml:space="preserve"> PAGEREF _Toc135756208 \h </w:instrText>
        </w:r>
        <w:r w:rsidR="00E55A17" w:rsidRPr="004B2970">
          <w:fldChar w:fldCharType="separate"/>
        </w:r>
        <w:r w:rsidR="00E55A17" w:rsidRPr="004B2970">
          <w:t>93</w:t>
        </w:r>
        <w:r w:rsidR="00E55A17" w:rsidRPr="004B2970">
          <w:rPr>
            <w:rFonts w:asciiTheme="minorHAnsi" w:eastAsiaTheme="minorEastAsia" w:hAnsiTheme="minorHAnsi" w:cstheme="minorBidi"/>
            <w:b w:val="0"/>
            <w:sz w:val="22"/>
            <w:szCs w:val="22"/>
          </w:rPr>
          <w:fldChar w:fldCharType="end"/>
        </w:r>
      </w:hyperlink>
    </w:p>
    <w:p w14:paraId="10E59824" w14:textId="77777777" w:rsidR="00C949EA" w:rsidRPr="004B2970" w:rsidRDefault="00561C96">
      <w:pPr>
        <w:pStyle w:val="TOC1"/>
        <w:rPr>
          <w:rFonts w:asciiTheme="minorHAnsi" w:eastAsiaTheme="minorEastAsia" w:hAnsiTheme="minorHAnsi" w:cstheme="minorBidi"/>
          <w:b w:val="0"/>
          <w:sz w:val="22"/>
          <w:szCs w:val="22"/>
        </w:rPr>
      </w:pPr>
      <w:hyperlink w:anchor="_Toc135756209" w:history="1">
        <w:r w:rsidR="00E55A17" w:rsidRPr="004B2970">
          <w:rPr>
            <w:rStyle w:val="Hyperlink"/>
          </w:rPr>
          <w:t>3.</w:t>
        </w:r>
        <w:r w:rsidR="00E55A17" w:rsidRPr="004B2970">
          <w:rPr>
            <w:rFonts w:asciiTheme="minorHAnsi" w:eastAsiaTheme="minorEastAsia" w:hAnsiTheme="minorHAnsi" w:cstheme="minorBidi"/>
            <w:b w:val="0"/>
            <w:sz w:val="22"/>
            <w:szCs w:val="22"/>
          </w:rPr>
          <w:tab/>
        </w:r>
        <w:r w:rsidR="00E55A17" w:rsidRPr="004B2970">
          <w:rPr>
            <w:rStyle w:val="Hyperlink"/>
          </w:rPr>
          <w:t>Fraud and Corruption</w:t>
        </w:r>
        <w:r w:rsidR="00E55A17" w:rsidRPr="004B2970">
          <w:tab/>
        </w:r>
        <w:r w:rsidR="00E55A17" w:rsidRPr="004B2970">
          <w:fldChar w:fldCharType="begin"/>
        </w:r>
        <w:r w:rsidR="00E55A17" w:rsidRPr="004B2970">
          <w:instrText xml:space="preserve"> PAGEREF _Toc135756209 \h </w:instrText>
        </w:r>
        <w:r w:rsidR="00E55A17" w:rsidRPr="004B2970">
          <w:fldChar w:fldCharType="separate"/>
        </w:r>
        <w:r w:rsidR="00E55A17" w:rsidRPr="004B2970">
          <w:t>93</w:t>
        </w:r>
        <w:r w:rsidR="00E55A17" w:rsidRPr="004B2970">
          <w:rPr>
            <w:rFonts w:asciiTheme="minorHAnsi" w:eastAsiaTheme="minorEastAsia" w:hAnsiTheme="minorHAnsi" w:cstheme="minorBidi"/>
            <w:b w:val="0"/>
            <w:sz w:val="22"/>
            <w:szCs w:val="22"/>
          </w:rPr>
          <w:fldChar w:fldCharType="end"/>
        </w:r>
      </w:hyperlink>
    </w:p>
    <w:p w14:paraId="530A5041" w14:textId="77777777" w:rsidR="00C949EA" w:rsidRPr="004B2970" w:rsidRDefault="00561C96">
      <w:pPr>
        <w:pStyle w:val="TOC1"/>
        <w:rPr>
          <w:rFonts w:asciiTheme="minorHAnsi" w:eastAsiaTheme="minorEastAsia" w:hAnsiTheme="minorHAnsi" w:cstheme="minorBidi"/>
          <w:b w:val="0"/>
          <w:sz w:val="22"/>
          <w:szCs w:val="22"/>
        </w:rPr>
      </w:pPr>
      <w:hyperlink w:anchor="_Toc135756210" w:history="1">
        <w:r w:rsidR="00E55A17" w:rsidRPr="004B2970">
          <w:rPr>
            <w:rStyle w:val="Hyperlink"/>
          </w:rPr>
          <w:t>4.</w:t>
        </w:r>
        <w:r w:rsidR="00E55A17" w:rsidRPr="004B2970">
          <w:rPr>
            <w:rFonts w:asciiTheme="minorHAnsi" w:eastAsiaTheme="minorEastAsia" w:hAnsiTheme="minorHAnsi" w:cstheme="minorBidi"/>
            <w:b w:val="0"/>
            <w:sz w:val="22"/>
            <w:szCs w:val="22"/>
          </w:rPr>
          <w:tab/>
        </w:r>
        <w:r w:rsidR="00E55A17" w:rsidRPr="004B2970">
          <w:rPr>
            <w:rStyle w:val="Hyperlink"/>
          </w:rPr>
          <w:t>Interpretation</w:t>
        </w:r>
        <w:r w:rsidR="00E55A17" w:rsidRPr="004B2970">
          <w:tab/>
        </w:r>
        <w:r w:rsidR="00E55A17" w:rsidRPr="004B2970">
          <w:fldChar w:fldCharType="begin"/>
        </w:r>
        <w:r w:rsidR="00E55A17" w:rsidRPr="004B2970">
          <w:instrText xml:space="preserve"> PAGEREF _Toc135756210 \h </w:instrText>
        </w:r>
        <w:r w:rsidR="00E55A17" w:rsidRPr="004B2970">
          <w:fldChar w:fldCharType="separate"/>
        </w:r>
        <w:r w:rsidR="00E55A17" w:rsidRPr="004B2970">
          <w:t>93</w:t>
        </w:r>
        <w:r w:rsidR="00E55A17" w:rsidRPr="004B2970">
          <w:rPr>
            <w:rFonts w:asciiTheme="minorHAnsi" w:eastAsiaTheme="minorEastAsia" w:hAnsiTheme="minorHAnsi" w:cstheme="minorBidi"/>
            <w:b w:val="0"/>
            <w:sz w:val="22"/>
            <w:szCs w:val="22"/>
          </w:rPr>
          <w:fldChar w:fldCharType="end"/>
        </w:r>
      </w:hyperlink>
    </w:p>
    <w:p w14:paraId="4DB5A9C6" w14:textId="77777777" w:rsidR="00C949EA" w:rsidRPr="004B2970" w:rsidRDefault="00561C96">
      <w:pPr>
        <w:pStyle w:val="TOC1"/>
        <w:rPr>
          <w:rFonts w:asciiTheme="minorHAnsi" w:eastAsiaTheme="minorEastAsia" w:hAnsiTheme="minorHAnsi" w:cstheme="minorBidi"/>
          <w:b w:val="0"/>
          <w:sz w:val="22"/>
          <w:szCs w:val="22"/>
        </w:rPr>
      </w:pPr>
      <w:hyperlink w:anchor="_Toc135756211" w:history="1">
        <w:r w:rsidR="00E55A17" w:rsidRPr="004B2970">
          <w:rPr>
            <w:rStyle w:val="Hyperlink"/>
          </w:rPr>
          <w:t>5.</w:t>
        </w:r>
        <w:r w:rsidR="00E55A17" w:rsidRPr="004B2970">
          <w:rPr>
            <w:rFonts w:asciiTheme="minorHAnsi" w:eastAsiaTheme="minorEastAsia" w:hAnsiTheme="minorHAnsi" w:cstheme="minorBidi"/>
            <w:b w:val="0"/>
            <w:sz w:val="22"/>
            <w:szCs w:val="22"/>
          </w:rPr>
          <w:tab/>
        </w:r>
        <w:r w:rsidR="00E55A17" w:rsidRPr="004B2970">
          <w:rPr>
            <w:rStyle w:val="Hyperlink"/>
          </w:rPr>
          <w:t>Language</w:t>
        </w:r>
        <w:r w:rsidR="00E55A17" w:rsidRPr="004B2970">
          <w:tab/>
        </w:r>
        <w:r w:rsidR="00E55A17" w:rsidRPr="004B2970">
          <w:fldChar w:fldCharType="begin"/>
        </w:r>
        <w:r w:rsidR="00E55A17" w:rsidRPr="004B2970">
          <w:instrText xml:space="preserve"> PAGEREF _Toc135756211 \h </w:instrText>
        </w:r>
        <w:r w:rsidR="00E55A17" w:rsidRPr="004B2970">
          <w:fldChar w:fldCharType="separate"/>
        </w:r>
        <w:r w:rsidR="00E55A17" w:rsidRPr="004B2970">
          <w:t>94</w:t>
        </w:r>
        <w:r w:rsidR="00E55A17" w:rsidRPr="004B2970">
          <w:rPr>
            <w:rFonts w:asciiTheme="minorHAnsi" w:eastAsiaTheme="minorEastAsia" w:hAnsiTheme="minorHAnsi" w:cstheme="minorBidi"/>
            <w:b w:val="0"/>
            <w:sz w:val="22"/>
            <w:szCs w:val="22"/>
          </w:rPr>
          <w:fldChar w:fldCharType="end"/>
        </w:r>
      </w:hyperlink>
    </w:p>
    <w:p w14:paraId="4D3EFACE" w14:textId="77777777" w:rsidR="00C949EA" w:rsidRPr="004B2970" w:rsidRDefault="00561C96">
      <w:pPr>
        <w:pStyle w:val="TOC1"/>
        <w:rPr>
          <w:rFonts w:asciiTheme="minorHAnsi" w:eastAsiaTheme="minorEastAsia" w:hAnsiTheme="minorHAnsi" w:cstheme="minorBidi"/>
          <w:b w:val="0"/>
          <w:sz w:val="22"/>
          <w:szCs w:val="22"/>
        </w:rPr>
      </w:pPr>
      <w:hyperlink w:anchor="_Toc135756212" w:history="1">
        <w:r w:rsidR="00E55A17" w:rsidRPr="004B2970">
          <w:rPr>
            <w:rStyle w:val="Hyperlink"/>
          </w:rPr>
          <w:t>6.</w:t>
        </w:r>
        <w:r w:rsidR="00E55A17" w:rsidRPr="004B2970">
          <w:rPr>
            <w:rFonts w:asciiTheme="minorHAnsi" w:eastAsiaTheme="minorEastAsia" w:hAnsiTheme="minorHAnsi" w:cstheme="minorBidi"/>
            <w:b w:val="0"/>
            <w:sz w:val="22"/>
            <w:szCs w:val="22"/>
          </w:rPr>
          <w:tab/>
        </w:r>
        <w:r w:rsidR="00E55A17" w:rsidRPr="004B2970">
          <w:rPr>
            <w:rStyle w:val="Hyperlink"/>
          </w:rPr>
          <w:t>Joint Venture, Consortium or Association</w:t>
        </w:r>
        <w:r w:rsidR="00E55A17" w:rsidRPr="004B2970">
          <w:tab/>
        </w:r>
        <w:r w:rsidR="00E55A17" w:rsidRPr="004B2970">
          <w:fldChar w:fldCharType="begin"/>
        </w:r>
        <w:r w:rsidR="00E55A17" w:rsidRPr="004B2970">
          <w:instrText xml:space="preserve"> PAGEREF _Toc135756212 \h </w:instrText>
        </w:r>
        <w:r w:rsidR="00E55A17" w:rsidRPr="004B2970">
          <w:fldChar w:fldCharType="separate"/>
        </w:r>
        <w:r w:rsidR="00E55A17" w:rsidRPr="004B2970">
          <w:t>94</w:t>
        </w:r>
        <w:r w:rsidR="00E55A17" w:rsidRPr="004B2970">
          <w:rPr>
            <w:rFonts w:asciiTheme="minorHAnsi" w:eastAsiaTheme="minorEastAsia" w:hAnsiTheme="minorHAnsi" w:cstheme="minorBidi"/>
            <w:b w:val="0"/>
            <w:sz w:val="22"/>
            <w:szCs w:val="22"/>
          </w:rPr>
          <w:fldChar w:fldCharType="end"/>
        </w:r>
      </w:hyperlink>
    </w:p>
    <w:p w14:paraId="04287D91" w14:textId="77777777" w:rsidR="00C949EA" w:rsidRPr="004B2970" w:rsidRDefault="00561C96">
      <w:pPr>
        <w:pStyle w:val="TOC1"/>
        <w:rPr>
          <w:rFonts w:asciiTheme="minorHAnsi" w:eastAsiaTheme="minorEastAsia" w:hAnsiTheme="minorHAnsi" w:cstheme="minorBidi"/>
          <w:b w:val="0"/>
          <w:sz w:val="22"/>
          <w:szCs w:val="22"/>
        </w:rPr>
      </w:pPr>
      <w:hyperlink w:anchor="_Toc135756213" w:history="1">
        <w:r w:rsidR="00E55A17" w:rsidRPr="004B2970">
          <w:rPr>
            <w:rStyle w:val="Hyperlink"/>
          </w:rPr>
          <w:t>7.</w:t>
        </w:r>
        <w:r w:rsidR="00E55A17" w:rsidRPr="004B2970">
          <w:rPr>
            <w:rFonts w:asciiTheme="minorHAnsi" w:eastAsiaTheme="minorEastAsia" w:hAnsiTheme="minorHAnsi" w:cstheme="minorBidi"/>
            <w:b w:val="0"/>
            <w:sz w:val="22"/>
            <w:szCs w:val="22"/>
          </w:rPr>
          <w:tab/>
        </w:r>
        <w:r w:rsidR="00E55A17" w:rsidRPr="004B2970">
          <w:rPr>
            <w:rStyle w:val="Hyperlink"/>
          </w:rPr>
          <w:t>Eligibility</w:t>
        </w:r>
        <w:r w:rsidR="00E55A17" w:rsidRPr="004B2970">
          <w:tab/>
        </w:r>
        <w:r w:rsidR="00E55A17" w:rsidRPr="004B2970">
          <w:fldChar w:fldCharType="begin"/>
        </w:r>
        <w:r w:rsidR="00E55A17" w:rsidRPr="004B2970">
          <w:instrText xml:space="preserve"> PAGEREF _Toc135756213 \h </w:instrText>
        </w:r>
        <w:r w:rsidR="00E55A17" w:rsidRPr="004B2970">
          <w:fldChar w:fldCharType="separate"/>
        </w:r>
        <w:r w:rsidR="00E55A17" w:rsidRPr="004B2970">
          <w:t>95</w:t>
        </w:r>
        <w:r w:rsidR="00E55A17" w:rsidRPr="004B2970">
          <w:rPr>
            <w:rFonts w:asciiTheme="minorHAnsi" w:eastAsiaTheme="minorEastAsia" w:hAnsiTheme="minorHAnsi" w:cstheme="minorBidi"/>
            <w:b w:val="0"/>
            <w:sz w:val="22"/>
            <w:szCs w:val="22"/>
          </w:rPr>
          <w:fldChar w:fldCharType="end"/>
        </w:r>
      </w:hyperlink>
    </w:p>
    <w:p w14:paraId="2065D727" w14:textId="77777777" w:rsidR="00C949EA" w:rsidRPr="004B2970" w:rsidRDefault="00561C96">
      <w:pPr>
        <w:pStyle w:val="TOC1"/>
        <w:rPr>
          <w:rFonts w:asciiTheme="minorHAnsi" w:eastAsiaTheme="minorEastAsia" w:hAnsiTheme="minorHAnsi" w:cstheme="minorBidi"/>
          <w:b w:val="0"/>
          <w:sz w:val="22"/>
          <w:szCs w:val="22"/>
        </w:rPr>
      </w:pPr>
      <w:hyperlink w:anchor="_Toc135756214" w:history="1">
        <w:r w:rsidR="00E55A17" w:rsidRPr="004B2970">
          <w:rPr>
            <w:rStyle w:val="Hyperlink"/>
          </w:rPr>
          <w:t>8.</w:t>
        </w:r>
        <w:r w:rsidR="00E55A17" w:rsidRPr="004B2970">
          <w:rPr>
            <w:rFonts w:asciiTheme="minorHAnsi" w:eastAsiaTheme="minorEastAsia" w:hAnsiTheme="minorHAnsi" w:cstheme="minorBidi"/>
            <w:b w:val="0"/>
            <w:sz w:val="22"/>
            <w:szCs w:val="22"/>
          </w:rPr>
          <w:tab/>
        </w:r>
        <w:r w:rsidR="00E55A17" w:rsidRPr="004B2970">
          <w:rPr>
            <w:rStyle w:val="Hyperlink"/>
          </w:rPr>
          <w:t>Notices</w:t>
        </w:r>
        <w:r w:rsidR="00E55A17" w:rsidRPr="004B2970">
          <w:tab/>
        </w:r>
        <w:r w:rsidR="00E55A17" w:rsidRPr="004B2970">
          <w:fldChar w:fldCharType="begin"/>
        </w:r>
        <w:r w:rsidR="00E55A17" w:rsidRPr="004B2970">
          <w:instrText xml:space="preserve"> PAGEREF _Toc135756214 \h </w:instrText>
        </w:r>
        <w:r w:rsidR="00E55A17" w:rsidRPr="004B2970">
          <w:fldChar w:fldCharType="separate"/>
        </w:r>
        <w:r w:rsidR="00E55A17" w:rsidRPr="004B2970">
          <w:t>95</w:t>
        </w:r>
        <w:r w:rsidR="00E55A17" w:rsidRPr="004B2970">
          <w:rPr>
            <w:rFonts w:asciiTheme="minorHAnsi" w:eastAsiaTheme="minorEastAsia" w:hAnsiTheme="minorHAnsi" w:cstheme="minorBidi"/>
            <w:b w:val="0"/>
            <w:sz w:val="22"/>
            <w:szCs w:val="22"/>
          </w:rPr>
          <w:fldChar w:fldCharType="end"/>
        </w:r>
      </w:hyperlink>
    </w:p>
    <w:p w14:paraId="7DFBC4D6" w14:textId="77777777" w:rsidR="00C949EA" w:rsidRPr="004B2970" w:rsidRDefault="00561C96">
      <w:pPr>
        <w:pStyle w:val="TOC1"/>
        <w:rPr>
          <w:rFonts w:asciiTheme="minorHAnsi" w:eastAsiaTheme="minorEastAsia" w:hAnsiTheme="minorHAnsi" w:cstheme="minorBidi"/>
          <w:b w:val="0"/>
          <w:sz w:val="22"/>
          <w:szCs w:val="22"/>
        </w:rPr>
      </w:pPr>
      <w:hyperlink w:anchor="_Toc135756215" w:history="1">
        <w:r w:rsidR="00E55A17" w:rsidRPr="004B2970">
          <w:rPr>
            <w:rStyle w:val="Hyperlink"/>
          </w:rPr>
          <w:t>9.</w:t>
        </w:r>
        <w:r w:rsidR="00E55A17" w:rsidRPr="004B2970">
          <w:rPr>
            <w:rFonts w:asciiTheme="minorHAnsi" w:eastAsiaTheme="minorEastAsia" w:hAnsiTheme="minorHAnsi" w:cstheme="minorBidi"/>
            <w:b w:val="0"/>
            <w:sz w:val="22"/>
            <w:szCs w:val="22"/>
          </w:rPr>
          <w:tab/>
        </w:r>
        <w:r w:rsidR="00E55A17" w:rsidRPr="004B2970">
          <w:rPr>
            <w:rStyle w:val="Hyperlink"/>
          </w:rPr>
          <w:t>Governing Law</w:t>
        </w:r>
        <w:r w:rsidR="00E55A17" w:rsidRPr="004B2970">
          <w:tab/>
        </w:r>
        <w:r w:rsidR="00E55A17" w:rsidRPr="004B2970">
          <w:fldChar w:fldCharType="begin"/>
        </w:r>
        <w:r w:rsidR="00E55A17" w:rsidRPr="004B2970">
          <w:instrText xml:space="preserve"> PAGEREF _Toc135756215 \h </w:instrText>
        </w:r>
        <w:r w:rsidR="00E55A17" w:rsidRPr="004B2970">
          <w:fldChar w:fldCharType="separate"/>
        </w:r>
        <w:r w:rsidR="00E55A17" w:rsidRPr="004B2970">
          <w:t>95</w:t>
        </w:r>
        <w:r w:rsidR="00E55A17" w:rsidRPr="004B2970">
          <w:rPr>
            <w:rFonts w:asciiTheme="minorHAnsi" w:eastAsiaTheme="minorEastAsia" w:hAnsiTheme="minorHAnsi" w:cstheme="minorBidi"/>
            <w:b w:val="0"/>
            <w:sz w:val="22"/>
            <w:szCs w:val="22"/>
          </w:rPr>
          <w:fldChar w:fldCharType="end"/>
        </w:r>
      </w:hyperlink>
    </w:p>
    <w:p w14:paraId="3EBB457F" w14:textId="77777777" w:rsidR="00C949EA" w:rsidRPr="004B2970" w:rsidRDefault="00561C96">
      <w:pPr>
        <w:pStyle w:val="TOC1"/>
        <w:rPr>
          <w:rFonts w:asciiTheme="minorHAnsi" w:eastAsiaTheme="minorEastAsia" w:hAnsiTheme="minorHAnsi" w:cstheme="minorBidi"/>
          <w:b w:val="0"/>
          <w:sz w:val="22"/>
          <w:szCs w:val="22"/>
        </w:rPr>
      </w:pPr>
      <w:hyperlink w:anchor="_Toc135756216" w:history="1">
        <w:r w:rsidR="00E55A17" w:rsidRPr="004B2970">
          <w:rPr>
            <w:rStyle w:val="Hyperlink"/>
          </w:rPr>
          <w:t>10.</w:t>
        </w:r>
        <w:r w:rsidR="00E55A17" w:rsidRPr="004B2970">
          <w:rPr>
            <w:rFonts w:asciiTheme="minorHAnsi" w:eastAsiaTheme="minorEastAsia" w:hAnsiTheme="minorHAnsi" w:cstheme="minorBidi"/>
            <w:b w:val="0"/>
            <w:sz w:val="22"/>
            <w:szCs w:val="22"/>
          </w:rPr>
          <w:tab/>
        </w:r>
        <w:r w:rsidR="00E55A17" w:rsidRPr="004B2970">
          <w:rPr>
            <w:rStyle w:val="Hyperlink"/>
          </w:rPr>
          <w:t>Settlement of Disputes</w:t>
        </w:r>
        <w:r w:rsidR="00E55A17" w:rsidRPr="004B2970">
          <w:tab/>
        </w:r>
        <w:r w:rsidR="00E55A17" w:rsidRPr="004B2970">
          <w:fldChar w:fldCharType="begin"/>
        </w:r>
        <w:r w:rsidR="00E55A17" w:rsidRPr="004B2970">
          <w:instrText xml:space="preserve"> PAGEREF _Toc135756216 \h </w:instrText>
        </w:r>
        <w:r w:rsidR="00E55A17" w:rsidRPr="004B2970">
          <w:fldChar w:fldCharType="separate"/>
        </w:r>
        <w:r w:rsidR="00E55A17" w:rsidRPr="004B2970">
          <w:t>95</w:t>
        </w:r>
        <w:r w:rsidR="00E55A17" w:rsidRPr="004B2970">
          <w:rPr>
            <w:rFonts w:asciiTheme="minorHAnsi" w:eastAsiaTheme="minorEastAsia" w:hAnsiTheme="minorHAnsi" w:cstheme="minorBidi"/>
            <w:b w:val="0"/>
            <w:sz w:val="22"/>
            <w:szCs w:val="22"/>
          </w:rPr>
          <w:fldChar w:fldCharType="end"/>
        </w:r>
      </w:hyperlink>
    </w:p>
    <w:p w14:paraId="3165E770" w14:textId="77777777" w:rsidR="00C949EA" w:rsidRPr="004B2970" w:rsidRDefault="00561C96">
      <w:pPr>
        <w:pStyle w:val="TOC1"/>
        <w:rPr>
          <w:rFonts w:asciiTheme="minorHAnsi" w:eastAsiaTheme="minorEastAsia" w:hAnsiTheme="minorHAnsi" w:cstheme="minorBidi"/>
          <w:b w:val="0"/>
          <w:sz w:val="22"/>
          <w:szCs w:val="22"/>
        </w:rPr>
      </w:pPr>
      <w:hyperlink w:anchor="_Toc135756217" w:history="1">
        <w:r w:rsidR="00E55A17" w:rsidRPr="004B2970">
          <w:rPr>
            <w:rStyle w:val="Hyperlink"/>
          </w:rPr>
          <w:t>11.</w:t>
        </w:r>
        <w:r w:rsidR="00E55A17" w:rsidRPr="004B2970">
          <w:rPr>
            <w:rFonts w:asciiTheme="minorHAnsi" w:eastAsiaTheme="minorEastAsia" w:hAnsiTheme="minorHAnsi" w:cstheme="minorBidi"/>
            <w:b w:val="0"/>
            <w:sz w:val="22"/>
            <w:szCs w:val="22"/>
          </w:rPr>
          <w:tab/>
        </w:r>
        <w:r w:rsidR="00E55A17" w:rsidRPr="004B2970">
          <w:rPr>
            <w:rStyle w:val="Hyperlink"/>
          </w:rPr>
          <w:t>Inspections and Audit by the Bank</w:t>
        </w:r>
        <w:r w:rsidR="00E55A17" w:rsidRPr="004B2970">
          <w:tab/>
        </w:r>
        <w:r w:rsidR="00E55A17" w:rsidRPr="004B2970">
          <w:fldChar w:fldCharType="begin"/>
        </w:r>
        <w:r w:rsidR="00E55A17" w:rsidRPr="004B2970">
          <w:instrText xml:space="preserve"> PAGEREF _Toc135756217 \h </w:instrText>
        </w:r>
        <w:r w:rsidR="00E55A17" w:rsidRPr="004B2970">
          <w:fldChar w:fldCharType="separate"/>
        </w:r>
        <w:r w:rsidR="00E55A17" w:rsidRPr="004B2970">
          <w:t>96</w:t>
        </w:r>
        <w:r w:rsidR="00E55A17" w:rsidRPr="004B2970">
          <w:rPr>
            <w:rFonts w:asciiTheme="minorHAnsi" w:eastAsiaTheme="minorEastAsia" w:hAnsiTheme="minorHAnsi" w:cstheme="minorBidi"/>
            <w:b w:val="0"/>
            <w:sz w:val="22"/>
            <w:szCs w:val="22"/>
          </w:rPr>
          <w:fldChar w:fldCharType="end"/>
        </w:r>
      </w:hyperlink>
    </w:p>
    <w:p w14:paraId="2D6C8669" w14:textId="77777777" w:rsidR="00C949EA" w:rsidRPr="004B2970" w:rsidRDefault="00561C96">
      <w:pPr>
        <w:pStyle w:val="TOC1"/>
        <w:rPr>
          <w:rFonts w:asciiTheme="minorHAnsi" w:eastAsiaTheme="minorEastAsia" w:hAnsiTheme="minorHAnsi" w:cstheme="minorBidi"/>
          <w:b w:val="0"/>
          <w:sz w:val="22"/>
          <w:szCs w:val="22"/>
        </w:rPr>
      </w:pPr>
      <w:hyperlink w:anchor="_Toc135756218" w:history="1">
        <w:r w:rsidR="00E55A17" w:rsidRPr="004B2970">
          <w:rPr>
            <w:rStyle w:val="Hyperlink"/>
          </w:rPr>
          <w:t>12.</w:t>
        </w:r>
        <w:r w:rsidR="00E55A17" w:rsidRPr="004B2970">
          <w:rPr>
            <w:rFonts w:asciiTheme="minorHAnsi" w:eastAsiaTheme="minorEastAsia" w:hAnsiTheme="minorHAnsi" w:cstheme="minorBidi"/>
            <w:b w:val="0"/>
            <w:sz w:val="22"/>
            <w:szCs w:val="22"/>
          </w:rPr>
          <w:tab/>
        </w:r>
        <w:r w:rsidR="00E55A17" w:rsidRPr="004B2970">
          <w:rPr>
            <w:rStyle w:val="Hyperlink"/>
          </w:rPr>
          <w:t>Scope of Supply</w:t>
        </w:r>
        <w:r w:rsidR="00E55A17" w:rsidRPr="004B2970">
          <w:tab/>
        </w:r>
        <w:r w:rsidR="00E55A17" w:rsidRPr="004B2970">
          <w:fldChar w:fldCharType="begin"/>
        </w:r>
        <w:r w:rsidR="00E55A17" w:rsidRPr="004B2970">
          <w:instrText xml:space="preserve"> PAGEREF _Toc135756218 \h </w:instrText>
        </w:r>
        <w:r w:rsidR="00E55A17" w:rsidRPr="004B2970">
          <w:fldChar w:fldCharType="separate"/>
        </w:r>
        <w:r w:rsidR="00E55A17" w:rsidRPr="004B2970">
          <w:t>96</w:t>
        </w:r>
        <w:r w:rsidR="00E55A17" w:rsidRPr="004B2970">
          <w:rPr>
            <w:rFonts w:asciiTheme="minorHAnsi" w:eastAsiaTheme="minorEastAsia" w:hAnsiTheme="minorHAnsi" w:cstheme="minorBidi"/>
            <w:b w:val="0"/>
            <w:sz w:val="22"/>
            <w:szCs w:val="22"/>
          </w:rPr>
          <w:fldChar w:fldCharType="end"/>
        </w:r>
      </w:hyperlink>
    </w:p>
    <w:p w14:paraId="376D3200" w14:textId="77777777" w:rsidR="00C949EA" w:rsidRPr="004B2970" w:rsidRDefault="00561C96">
      <w:pPr>
        <w:pStyle w:val="TOC1"/>
        <w:rPr>
          <w:rFonts w:asciiTheme="minorHAnsi" w:eastAsiaTheme="minorEastAsia" w:hAnsiTheme="minorHAnsi" w:cstheme="minorBidi"/>
          <w:b w:val="0"/>
          <w:sz w:val="22"/>
          <w:szCs w:val="22"/>
        </w:rPr>
      </w:pPr>
      <w:hyperlink w:anchor="_Toc135756219" w:history="1">
        <w:r w:rsidR="00E55A17" w:rsidRPr="004B2970">
          <w:rPr>
            <w:rStyle w:val="Hyperlink"/>
          </w:rPr>
          <w:t>13.</w:t>
        </w:r>
        <w:r w:rsidR="00E55A17" w:rsidRPr="004B2970">
          <w:rPr>
            <w:rFonts w:asciiTheme="minorHAnsi" w:eastAsiaTheme="minorEastAsia" w:hAnsiTheme="minorHAnsi" w:cstheme="minorBidi"/>
            <w:b w:val="0"/>
            <w:sz w:val="22"/>
            <w:szCs w:val="22"/>
          </w:rPr>
          <w:tab/>
        </w:r>
        <w:r w:rsidR="00E55A17" w:rsidRPr="004B2970">
          <w:rPr>
            <w:rStyle w:val="Hyperlink"/>
          </w:rPr>
          <w:t>Delivery and Documents</w:t>
        </w:r>
        <w:r w:rsidR="00E55A17" w:rsidRPr="004B2970">
          <w:tab/>
        </w:r>
        <w:r w:rsidR="00E55A17" w:rsidRPr="004B2970">
          <w:fldChar w:fldCharType="begin"/>
        </w:r>
        <w:r w:rsidR="00E55A17" w:rsidRPr="004B2970">
          <w:instrText xml:space="preserve"> PAGEREF _Toc135756219 \h </w:instrText>
        </w:r>
        <w:r w:rsidR="00E55A17" w:rsidRPr="004B2970">
          <w:fldChar w:fldCharType="separate"/>
        </w:r>
        <w:r w:rsidR="00E55A17" w:rsidRPr="004B2970">
          <w:t>96</w:t>
        </w:r>
        <w:r w:rsidR="00E55A17" w:rsidRPr="004B2970">
          <w:rPr>
            <w:rFonts w:asciiTheme="minorHAnsi" w:eastAsiaTheme="minorEastAsia" w:hAnsiTheme="minorHAnsi" w:cstheme="minorBidi"/>
            <w:b w:val="0"/>
            <w:sz w:val="22"/>
            <w:szCs w:val="22"/>
          </w:rPr>
          <w:fldChar w:fldCharType="end"/>
        </w:r>
      </w:hyperlink>
    </w:p>
    <w:p w14:paraId="73240B41" w14:textId="77777777" w:rsidR="00C949EA" w:rsidRPr="004B2970" w:rsidRDefault="00561C96">
      <w:pPr>
        <w:pStyle w:val="TOC1"/>
        <w:rPr>
          <w:rFonts w:asciiTheme="minorHAnsi" w:eastAsiaTheme="minorEastAsia" w:hAnsiTheme="minorHAnsi" w:cstheme="minorBidi"/>
          <w:b w:val="0"/>
          <w:sz w:val="22"/>
          <w:szCs w:val="22"/>
        </w:rPr>
      </w:pPr>
      <w:hyperlink w:anchor="_Toc135756220" w:history="1">
        <w:r w:rsidR="00E55A17" w:rsidRPr="004B2970">
          <w:rPr>
            <w:rStyle w:val="Hyperlink"/>
          </w:rPr>
          <w:t>14.</w:t>
        </w:r>
        <w:r w:rsidR="00E55A17" w:rsidRPr="004B2970">
          <w:rPr>
            <w:rFonts w:asciiTheme="minorHAnsi" w:eastAsiaTheme="minorEastAsia" w:hAnsiTheme="minorHAnsi" w:cstheme="minorBidi"/>
            <w:b w:val="0"/>
            <w:sz w:val="22"/>
            <w:szCs w:val="22"/>
          </w:rPr>
          <w:tab/>
        </w:r>
        <w:r w:rsidR="00E55A17" w:rsidRPr="004B2970">
          <w:rPr>
            <w:rStyle w:val="Hyperlink"/>
          </w:rPr>
          <w:t>Supplier’s Responsibilities</w:t>
        </w:r>
        <w:r w:rsidR="00E55A17" w:rsidRPr="004B2970">
          <w:tab/>
        </w:r>
        <w:r w:rsidR="00E55A17" w:rsidRPr="004B2970">
          <w:fldChar w:fldCharType="begin"/>
        </w:r>
        <w:r w:rsidR="00E55A17" w:rsidRPr="004B2970">
          <w:instrText xml:space="preserve"> PAGEREF _Toc135756220 \h </w:instrText>
        </w:r>
        <w:r w:rsidR="00E55A17" w:rsidRPr="004B2970">
          <w:fldChar w:fldCharType="separate"/>
        </w:r>
        <w:r w:rsidR="00E55A17" w:rsidRPr="004B2970">
          <w:t>97</w:t>
        </w:r>
        <w:r w:rsidR="00E55A17" w:rsidRPr="004B2970">
          <w:rPr>
            <w:rFonts w:asciiTheme="minorHAnsi" w:eastAsiaTheme="minorEastAsia" w:hAnsiTheme="minorHAnsi" w:cstheme="minorBidi"/>
            <w:b w:val="0"/>
            <w:sz w:val="22"/>
            <w:szCs w:val="22"/>
          </w:rPr>
          <w:fldChar w:fldCharType="end"/>
        </w:r>
      </w:hyperlink>
    </w:p>
    <w:p w14:paraId="48D0B3F9" w14:textId="77777777" w:rsidR="00C949EA" w:rsidRPr="004B2970" w:rsidRDefault="00561C96">
      <w:pPr>
        <w:pStyle w:val="TOC1"/>
        <w:rPr>
          <w:rFonts w:asciiTheme="minorHAnsi" w:eastAsiaTheme="minorEastAsia" w:hAnsiTheme="minorHAnsi" w:cstheme="minorBidi"/>
          <w:b w:val="0"/>
          <w:sz w:val="22"/>
          <w:szCs w:val="22"/>
        </w:rPr>
      </w:pPr>
      <w:hyperlink w:anchor="_Toc135756221" w:history="1">
        <w:r w:rsidR="00E55A17" w:rsidRPr="004B2970">
          <w:rPr>
            <w:rStyle w:val="Hyperlink"/>
          </w:rPr>
          <w:t>15.</w:t>
        </w:r>
        <w:r w:rsidR="00E55A17" w:rsidRPr="004B2970">
          <w:rPr>
            <w:rFonts w:asciiTheme="minorHAnsi" w:eastAsiaTheme="minorEastAsia" w:hAnsiTheme="minorHAnsi" w:cstheme="minorBidi"/>
            <w:b w:val="0"/>
            <w:sz w:val="22"/>
            <w:szCs w:val="22"/>
          </w:rPr>
          <w:tab/>
        </w:r>
        <w:r w:rsidR="00E55A17" w:rsidRPr="004B2970">
          <w:rPr>
            <w:rStyle w:val="Hyperlink"/>
          </w:rPr>
          <w:t>Contract Price</w:t>
        </w:r>
        <w:r w:rsidR="00E55A17" w:rsidRPr="004B2970">
          <w:tab/>
        </w:r>
        <w:r w:rsidR="00E55A17" w:rsidRPr="004B2970">
          <w:fldChar w:fldCharType="begin"/>
        </w:r>
        <w:r w:rsidR="00E55A17" w:rsidRPr="004B2970">
          <w:instrText xml:space="preserve"> PAGEREF _Toc135756221 \h </w:instrText>
        </w:r>
        <w:r w:rsidR="00E55A17" w:rsidRPr="004B2970">
          <w:fldChar w:fldCharType="separate"/>
        </w:r>
        <w:r w:rsidR="00E55A17" w:rsidRPr="004B2970">
          <w:t>98</w:t>
        </w:r>
        <w:r w:rsidR="00E55A17" w:rsidRPr="004B2970">
          <w:rPr>
            <w:rFonts w:asciiTheme="minorHAnsi" w:eastAsiaTheme="minorEastAsia" w:hAnsiTheme="minorHAnsi" w:cstheme="minorBidi"/>
            <w:b w:val="0"/>
            <w:sz w:val="22"/>
            <w:szCs w:val="22"/>
          </w:rPr>
          <w:fldChar w:fldCharType="end"/>
        </w:r>
      </w:hyperlink>
    </w:p>
    <w:p w14:paraId="09953EF0" w14:textId="77777777" w:rsidR="00C949EA" w:rsidRPr="004B2970" w:rsidRDefault="00561C96">
      <w:pPr>
        <w:pStyle w:val="TOC1"/>
        <w:rPr>
          <w:rFonts w:asciiTheme="minorHAnsi" w:eastAsiaTheme="minorEastAsia" w:hAnsiTheme="minorHAnsi" w:cstheme="minorBidi"/>
          <w:b w:val="0"/>
          <w:sz w:val="22"/>
          <w:szCs w:val="22"/>
        </w:rPr>
      </w:pPr>
      <w:hyperlink w:anchor="_Toc135756222" w:history="1">
        <w:r w:rsidR="00E55A17" w:rsidRPr="004B2970">
          <w:rPr>
            <w:rStyle w:val="Hyperlink"/>
          </w:rPr>
          <w:t>16.</w:t>
        </w:r>
        <w:r w:rsidR="00E55A17" w:rsidRPr="004B2970">
          <w:rPr>
            <w:rFonts w:asciiTheme="minorHAnsi" w:eastAsiaTheme="minorEastAsia" w:hAnsiTheme="minorHAnsi" w:cstheme="minorBidi"/>
            <w:b w:val="0"/>
            <w:sz w:val="22"/>
            <w:szCs w:val="22"/>
          </w:rPr>
          <w:tab/>
        </w:r>
        <w:r w:rsidR="00E55A17" w:rsidRPr="004B2970">
          <w:rPr>
            <w:rStyle w:val="Hyperlink"/>
          </w:rPr>
          <w:t>Terms of Payment</w:t>
        </w:r>
        <w:r w:rsidR="00E55A17" w:rsidRPr="004B2970">
          <w:tab/>
        </w:r>
        <w:r w:rsidR="00E55A17" w:rsidRPr="004B2970">
          <w:fldChar w:fldCharType="begin"/>
        </w:r>
        <w:r w:rsidR="00E55A17" w:rsidRPr="004B2970">
          <w:instrText xml:space="preserve"> PAGEREF _Toc135756222 \h </w:instrText>
        </w:r>
        <w:r w:rsidR="00E55A17" w:rsidRPr="004B2970">
          <w:fldChar w:fldCharType="separate"/>
        </w:r>
        <w:r w:rsidR="00E55A17" w:rsidRPr="004B2970">
          <w:t>98</w:t>
        </w:r>
        <w:r w:rsidR="00E55A17" w:rsidRPr="004B2970">
          <w:rPr>
            <w:rFonts w:asciiTheme="minorHAnsi" w:eastAsiaTheme="minorEastAsia" w:hAnsiTheme="minorHAnsi" w:cstheme="minorBidi"/>
            <w:b w:val="0"/>
            <w:sz w:val="22"/>
            <w:szCs w:val="22"/>
          </w:rPr>
          <w:fldChar w:fldCharType="end"/>
        </w:r>
      </w:hyperlink>
    </w:p>
    <w:p w14:paraId="3D9C2ABF" w14:textId="77777777" w:rsidR="00C949EA" w:rsidRPr="004B2970" w:rsidRDefault="00561C96">
      <w:pPr>
        <w:pStyle w:val="TOC1"/>
        <w:rPr>
          <w:rFonts w:asciiTheme="minorHAnsi" w:eastAsiaTheme="minorEastAsia" w:hAnsiTheme="minorHAnsi" w:cstheme="minorBidi"/>
          <w:b w:val="0"/>
          <w:sz w:val="22"/>
          <w:szCs w:val="22"/>
        </w:rPr>
      </w:pPr>
      <w:hyperlink w:anchor="_Toc135756223" w:history="1">
        <w:r w:rsidR="00E55A17" w:rsidRPr="004B2970">
          <w:rPr>
            <w:rStyle w:val="Hyperlink"/>
          </w:rPr>
          <w:t>17.</w:t>
        </w:r>
        <w:r w:rsidR="00E55A17" w:rsidRPr="004B2970">
          <w:rPr>
            <w:rFonts w:asciiTheme="minorHAnsi" w:eastAsiaTheme="minorEastAsia" w:hAnsiTheme="minorHAnsi" w:cstheme="minorBidi"/>
            <w:b w:val="0"/>
            <w:sz w:val="22"/>
            <w:szCs w:val="22"/>
          </w:rPr>
          <w:tab/>
        </w:r>
        <w:r w:rsidR="00E55A17" w:rsidRPr="004B2970">
          <w:rPr>
            <w:rStyle w:val="Hyperlink"/>
          </w:rPr>
          <w:t>Taxes and Duties</w:t>
        </w:r>
        <w:r w:rsidR="00E55A17" w:rsidRPr="004B2970">
          <w:tab/>
        </w:r>
        <w:r w:rsidR="00E55A17" w:rsidRPr="004B2970">
          <w:fldChar w:fldCharType="begin"/>
        </w:r>
        <w:r w:rsidR="00E55A17" w:rsidRPr="004B2970">
          <w:instrText xml:space="preserve"> PAGEREF _Toc135756223 \h </w:instrText>
        </w:r>
        <w:r w:rsidR="00E55A17" w:rsidRPr="004B2970">
          <w:fldChar w:fldCharType="separate"/>
        </w:r>
        <w:r w:rsidR="00E55A17" w:rsidRPr="004B2970">
          <w:t>98</w:t>
        </w:r>
        <w:r w:rsidR="00E55A17" w:rsidRPr="004B2970">
          <w:rPr>
            <w:rFonts w:asciiTheme="minorHAnsi" w:eastAsiaTheme="minorEastAsia" w:hAnsiTheme="minorHAnsi" w:cstheme="minorBidi"/>
            <w:b w:val="0"/>
            <w:sz w:val="22"/>
            <w:szCs w:val="22"/>
          </w:rPr>
          <w:fldChar w:fldCharType="end"/>
        </w:r>
      </w:hyperlink>
    </w:p>
    <w:p w14:paraId="2B20A5A6" w14:textId="77777777" w:rsidR="00C949EA" w:rsidRPr="004B2970" w:rsidRDefault="00561C96">
      <w:pPr>
        <w:pStyle w:val="TOC1"/>
        <w:rPr>
          <w:rFonts w:asciiTheme="minorHAnsi" w:eastAsiaTheme="minorEastAsia" w:hAnsiTheme="minorHAnsi" w:cstheme="minorBidi"/>
          <w:b w:val="0"/>
          <w:sz w:val="22"/>
          <w:szCs w:val="22"/>
        </w:rPr>
      </w:pPr>
      <w:hyperlink w:anchor="_Toc135756224" w:history="1">
        <w:r w:rsidR="00E55A17" w:rsidRPr="004B2970">
          <w:rPr>
            <w:rStyle w:val="Hyperlink"/>
          </w:rPr>
          <w:t>18.</w:t>
        </w:r>
        <w:r w:rsidR="00E55A17" w:rsidRPr="004B2970">
          <w:rPr>
            <w:rFonts w:asciiTheme="minorHAnsi" w:eastAsiaTheme="minorEastAsia" w:hAnsiTheme="minorHAnsi" w:cstheme="minorBidi"/>
            <w:b w:val="0"/>
            <w:sz w:val="22"/>
            <w:szCs w:val="22"/>
          </w:rPr>
          <w:tab/>
        </w:r>
        <w:r w:rsidR="00E55A17" w:rsidRPr="004B2970">
          <w:rPr>
            <w:rStyle w:val="Hyperlink"/>
          </w:rPr>
          <w:t>Performance Security</w:t>
        </w:r>
        <w:r w:rsidR="00E55A17" w:rsidRPr="004B2970">
          <w:tab/>
        </w:r>
        <w:r w:rsidR="00E55A17" w:rsidRPr="004B2970">
          <w:fldChar w:fldCharType="begin"/>
        </w:r>
        <w:r w:rsidR="00E55A17" w:rsidRPr="004B2970">
          <w:instrText xml:space="preserve"> PAGEREF _Toc135756224 \h </w:instrText>
        </w:r>
        <w:r w:rsidR="00E55A17" w:rsidRPr="004B2970">
          <w:fldChar w:fldCharType="separate"/>
        </w:r>
        <w:r w:rsidR="00E55A17" w:rsidRPr="004B2970">
          <w:t>99</w:t>
        </w:r>
        <w:r w:rsidR="00E55A17" w:rsidRPr="004B2970">
          <w:rPr>
            <w:rFonts w:asciiTheme="minorHAnsi" w:eastAsiaTheme="minorEastAsia" w:hAnsiTheme="minorHAnsi" w:cstheme="minorBidi"/>
            <w:b w:val="0"/>
            <w:sz w:val="22"/>
            <w:szCs w:val="22"/>
          </w:rPr>
          <w:fldChar w:fldCharType="end"/>
        </w:r>
      </w:hyperlink>
    </w:p>
    <w:p w14:paraId="1E7F96FE" w14:textId="77777777" w:rsidR="00C949EA" w:rsidRPr="004B2970" w:rsidRDefault="00561C96">
      <w:pPr>
        <w:pStyle w:val="TOC1"/>
        <w:rPr>
          <w:rFonts w:asciiTheme="minorHAnsi" w:eastAsiaTheme="minorEastAsia" w:hAnsiTheme="minorHAnsi" w:cstheme="minorBidi"/>
          <w:b w:val="0"/>
          <w:sz w:val="22"/>
          <w:szCs w:val="22"/>
        </w:rPr>
      </w:pPr>
      <w:hyperlink w:anchor="_Toc135756225" w:history="1">
        <w:r w:rsidR="00E55A17" w:rsidRPr="004B2970">
          <w:rPr>
            <w:rStyle w:val="Hyperlink"/>
          </w:rPr>
          <w:t>19.</w:t>
        </w:r>
        <w:r w:rsidR="00E55A17" w:rsidRPr="004B2970">
          <w:rPr>
            <w:rFonts w:asciiTheme="minorHAnsi" w:eastAsiaTheme="minorEastAsia" w:hAnsiTheme="minorHAnsi" w:cstheme="minorBidi"/>
            <w:b w:val="0"/>
            <w:sz w:val="22"/>
            <w:szCs w:val="22"/>
          </w:rPr>
          <w:tab/>
        </w:r>
        <w:r w:rsidR="00E55A17" w:rsidRPr="004B2970">
          <w:rPr>
            <w:rStyle w:val="Hyperlink"/>
          </w:rPr>
          <w:t>Copyright</w:t>
        </w:r>
        <w:r w:rsidR="00E55A17" w:rsidRPr="004B2970">
          <w:tab/>
        </w:r>
        <w:r w:rsidR="00E55A17" w:rsidRPr="004B2970">
          <w:fldChar w:fldCharType="begin"/>
        </w:r>
        <w:r w:rsidR="00E55A17" w:rsidRPr="004B2970">
          <w:instrText xml:space="preserve"> PAGEREF _Toc135756225 \h </w:instrText>
        </w:r>
        <w:r w:rsidR="00E55A17" w:rsidRPr="004B2970">
          <w:fldChar w:fldCharType="separate"/>
        </w:r>
        <w:r w:rsidR="00E55A17" w:rsidRPr="004B2970">
          <w:t>99</w:t>
        </w:r>
        <w:r w:rsidR="00E55A17" w:rsidRPr="004B2970">
          <w:rPr>
            <w:rFonts w:asciiTheme="minorHAnsi" w:eastAsiaTheme="minorEastAsia" w:hAnsiTheme="minorHAnsi" w:cstheme="minorBidi"/>
            <w:b w:val="0"/>
            <w:sz w:val="22"/>
            <w:szCs w:val="22"/>
          </w:rPr>
          <w:fldChar w:fldCharType="end"/>
        </w:r>
      </w:hyperlink>
    </w:p>
    <w:p w14:paraId="1FD03EE7" w14:textId="77777777" w:rsidR="00C949EA" w:rsidRPr="004B2970" w:rsidRDefault="00561C96">
      <w:pPr>
        <w:pStyle w:val="TOC1"/>
        <w:rPr>
          <w:rFonts w:asciiTheme="minorHAnsi" w:eastAsiaTheme="minorEastAsia" w:hAnsiTheme="minorHAnsi" w:cstheme="minorBidi"/>
          <w:b w:val="0"/>
          <w:sz w:val="22"/>
          <w:szCs w:val="22"/>
        </w:rPr>
      </w:pPr>
      <w:hyperlink w:anchor="_Toc135756226" w:history="1">
        <w:r w:rsidR="00E55A17" w:rsidRPr="004B2970">
          <w:rPr>
            <w:rStyle w:val="Hyperlink"/>
          </w:rPr>
          <w:t>20.</w:t>
        </w:r>
        <w:r w:rsidR="00E55A17" w:rsidRPr="004B2970">
          <w:rPr>
            <w:rFonts w:asciiTheme="minorHAnsi" w:eastAsiaTheme="minorEastAsia" w:hAnsiTheme="minorHAnsi" w:cstheme="minorBidi"/>
            <w:b w:val="0"/>
            <w:sz w:val="22"/>
            <w:szCs w:val="22"/>
          </w:rPr>
          <w:tab/>
        </w:r>
        <w:r w:rsidR="00E55A17" w:rsidRPr="004B2970">
          <w:rPr>
            <w:rStyle w:val="Hyperlink"/>
          </w:rPr>
          <w:t>Confidential Information</w:t>
        </w:r>
        <w:r w:rsidR="00E55A17" w:rsidRPr="004B2970">
          <w:tab/>
        </w:r>
        <w:r w:rsidR="00E55A17" w:rsidRPr="004B2970">
          <w:fldChar w:fldCharType="begin"/>
        </w:r>
        <w:r w:rsidR="00E55A17" w:rsidRPr="004B2970">
          <w:instrText xml:space="preserve"> PAGEREF _Toc135756226 \h </w:instrText>
        </w:r>
        <w:r w:rsidR="00E55A17" w:rsidRPr="004B2970">
          <w:fldChar w:fldCharType="separate"/>
        </w:r>
        <w:r w:rsidR="00E55A17" w:rsidRPr="004B2970">
          <w:t>99</w:t>
        </w:r>
        <w:r w:rsidR="00E55A17" w:rsidRPr="004B2970">
          <w:rPr>
            <w:rFonts w:asciiTheme="minorHAnsi" w:eastAsiaTheme="minorEastAsia" w:hAnsiTheme="minorHAnsi" w:cstheme="minorBidi"/>
            <w:b w:val="0"/>
            <w:sz w:val="22"/>
            <w:szCs w:val="22"/>
          </w:rPr>
          <w:fldChar w:fldCharType="end"/>
        </w:r>
      </w:hyperlink>
    </w:p>
    <w:p w14:paraId="1309F957" w14:textId="77777777" w:rsidR="00C949EA" w:rsidRPr="004B2970" w:rsidRDefault="00561C96">
      <w:pPr>
        <w:pStyle w:val="TOC1"/>
        <w:rPr>
          <w:rFonts w:asciiTheme="minorHAnsi" w:eastAsiaTheme="minorEastAsia" w:hAnsiTheme="minorHAnsi" w:cstheme="minorBidi"/>
          <w:b w:val="0"/>
          <w:sz w:val="22"/>
          <w:szCs w:val="22"/>
        </w:rPr>
      </w:pPr>
      <w:hyperlink w:anchor="_Toc135756227" w:history="1">
        <w:r w:rsidR="00E55A17" w:rsidRPr="004B2970">
          <w:rPr>
            <w:rStyle w:val="Hyperlink"/>
          </w:rPr>
          <w:t>21.</w:t>
        </w:r>
        <w:r w:rsidR="00E55A17" w:rsidRPr="004B2970">
          <w:rPr>
            <w:rFonts w:asciiTheme="minorHAnsi" w:eastAsiaTheme="minorEastAsia" w:hAnsiTheme="minorHAnsi" w:cstheme="minorBidi"/>
            <w:b w:val="0"/>
            <w:sz w:val="22"/>
            <w:szCs w:val="22"/>
          </w:rPr>
          <w:tab/>
        </w:r>
        <w:r w:rsidR="00E55A17" w:rsidRPr="004B2970">
          <w:rPr>
            <w:rStyle w:val="Hyperlink"/>
          </w:rPr>
          <w:t>Subcontracting</w:t>
        </w:r>
        <w:r w:rsidR="00E55A17" w:rsidRPr="004B2970">
          <w:tab/>
        </w:r>
        <w:r w:rsidR="00E55A17" w:rsidRPr="004B2970">
          <w:fldChar w:fldCharType="begin"/>
        </w:r>
        <w:r w:rsidR="00E55A17" w:rsidRPr="004B2970">
          <w:instrText xml:space="preserve"> PAGEREF _Toc135756227 \h </w:instrText>
        </w:r>
        <w:r w:rsidR="00E55A17" w:rsidRPr="004B2970">
          <w:fldChar w:fldCharType="separate"/>
        </w:r>
        <w:r w:rsidR="00E55A17" w:rsidRPr="004B2970">
          <w:t>100</w:t>
        </w:r>
        <w:r w:rsidR="00E55A17" w:rsidRPr="004B2970">
          <w:rPr>
            <w:rFonts w:asciiTheme="minorHAnsi" w:eastAsiaTheme="minorEastAsia" w:hAnsiTheme="minorHAnsi" w:cstheme="minorBidi"/>
            <w:b w:val="0"/>
            <w:sz w:val="22"/>
            <w:szCs w:val="22"/>
          </w:rPr>
          <w:fldChar w:fldCharType="end"/>
        </w:r>
      </w:hyperlink>
    </w:p>
    <w:p w14:paraId="00AF34C8" w14:textId="77777777" w:rsidR="00C949EA" w:rsidRPr="004B2970" w:rsidRDefault="00561C96">
      <w:pPr>
        <w:pStyle w:val="TOC1"/>
        <w:rPr>
          <w:rFonts w:asciiTheme="minorHAnsi" w:eastAsiaTheme="minorEastAsia" w:hAnsiTheme="minorHAnsi" w:cstheme="minorBidi"/>
          <w:b w:val="0"/>
          <w:sz w:val="22"/>
          <w:szCs w:val="22"/>
        </w:rPr>
      </w:pPr>
      <w:hyperlink w:anchor="_Toc135756228" w:history="1">
        <w:r w:rsidR="00E55A17" w:rsidRPr="004B2970">
          <w:rPr>
            <w:rStyle w:val="Hyperlink"/>
          </w:rPr>
          <w:t>22.</w:t>
        </w:r>
        <w:r w:rsidR="00E55A17" w:rsidRPr="004B2970">
          <w:rPr>
            <w:rFonts w:asciiTheme="minorHAnsi" w:eastAsiaTheme="minorEastAsia" w:hAnsiTheme="minorHAnsi" w:cstheme="minorBidi"/>
            <w:b w:val="0"/>
            <w:sz w:val="22"/>
            <w:szCs w:val="22"/>
          </w:rPr>
          <w:tab/>
        </w:r>
        <w:r w:rsidR="00E55A17" w:rsidRPr="004B2970">
          <w:rPr>
            <w:rStyle w:val="Hyperlink"/>
          </w:rPr>
          <w:t>Specifications and Standards</w:t>
        </w:r>
        <w:r w:rsidR="00E55A17" w:rsidRPr="004B2970">
          <w:tab/>
        </w:r>
        <w:r w:rsidR="00E55A17" w:rsidRPr="004B2970">
          <w:fldChar w:fldCharType="begin"/>
        </w:r>
        <w:r w:rsidR="00E55A17" w:rsidRPr="004B2970">
          <w:instrText xml:space="preserve"> PAGEREF _Toc135756228 \h </w:instrText>
        </w:r>
        <w:r w:rsidR="00E55A17" w:rsidRPr="004B2970">
          <w:fldChar w:fldCharType="separate"/>
        </w:r>
        <w:r w:rsidR="00E55A17" w:rsidRPr="004B2970">
          <w:t>100</w:t>
        </w:r>
        <w:r w:rsidR="00E55A17" w:rsidRPr="004B2970">
          <w:rPr>
            <w:rFonts w:asciiTheme="minorHAnsi" w:eastAsiaTheme="minorEastAsia" w:hAnsiTheme="minorHAnsi" w:cstheme="minorBidi"/>
            <w:b w:val="0"/>
            <w:sz w:val="22"/>
            <w:szCs w:val="22"/>
          </w:rPr>
          <w:fldChar w:fldCharType="end"/>
        </w:r>
      </w:hyperlink>
    </w:p>
    <w:p w14:paraId="5C889CA5" w14:textId="77777777" w:rsidR="00C949EA" w:rsidRPr="004B2970" w:rsidRDefault="00561C96">
      <w:pPr>
        <w:pStyle w:val="TOC1"/>
        <w:rPr>
          <w:rFonts w:asciiTheme="minorHAnsi" w:eastAsiaTheme="minorEastAsia" w:hAnsiTheme="minorHAnsi" w:cstheme="minorBidi"/>
          <w:b w:val="0"/>
          <w:sz w:val="22"/>
          <w:szCs w:val="22"/>
        </w:rPr>
      </w:pPr>
      <w:hyperlink w:anchor="_Toc135756229" w:history="1">
        <w:r w:rsidR="00E55A17" w:rsidRPr="004B2970">
          <w:rPr>
            <w:rStyle w:val="Hyperlink"/>
          </w:rPr>
          <w:t>23.</w:t>
        </w:r>
        <w:r w:rsidR="00E55A17" w:rsidRPr="004B2970">
          <w:rPr>
            <w:rFonts w:asciiTheme="minorHAnsi" w:eastAsiaTheme="minorEastAsia" w:hAnsiTheme="minorHAnsi" w:cstheme="minorBidi"/>
            <w:b w:val="0"/>
            <w:sz w:val="22"/>
            <w:szCs w:val="22"/>
          </w:rPr>
          <w:tab/>
        </w:r>
        <w:r w:rsidR="00E55A17" w:rsidRPr="004B2970">
          <w:rPr>
            <w:rStyle w:val="Hyperlink"/>
          </w:rPr>
          <w:t>Packing and Documents</w:t>
        </w:r>
        <w:r w:rsidR="00E55A17" w:rsidRPr="004B2970">
          <w:tab/>
        </w:r>
        <w:r w:rsidR="00E55A17" w:rsidRPr="004B2970">
          <w:fldChar w:fldCharType="begin"/>
        </w:r>
        <w:r w:rsidR="00E55A17" w:rsidRPr="004B2970">
          <w:instrText xml:space="preserve"> PAGEREF _Toc135756229 \h </w:instrText>
        </w:r>
        <w:r w:rsidR="00E55A17" w:rsidRPr="004B2970">
          <w:fldChar w:fldCharType="separate"/>
        </w:r>
        <w:r w:rsidR="00E55A17" w:rsidRPr="004B2970">
          <w:t>101</w:t>
        </w:r>
        <w:r w:rsidR="00E55A17" w:rsidRPr="004B2970">
          <w:rPr>
            <w:rFonts w:asciiTheme="minorHAnsi" w:eastAsiaTheme="minorEastAsia" w:hAnsiTheme="minorHAnsi" w:cstheme="minorBidi"/>
            <w:b w:val="0"/>
            <w:sz w:val="22"/>
            <w:szCs w:val="22"/>
          </w:rPr>
          <w:fldChar w:fldCharType="end"/>
        </w:r>
      </w:hyperlink>
    </w:p>
    <w:p w14:paraId="7FEE446C" w14:textId="77777777" w:rsidR="00C949EA" w:rsidRPr="004B2970" w:rsidRDefault="00561C96">
      <w:pPr>
        <w:pStyle w:val="TOC1"/>
        <w:rPr>
          <w:rFonts w:asciiTheme="minorHAnsi" w:eastAsiaTheme="minorEastAsia" w:hAnsiTheme="minorHAnsi" w:cstheme="minorBidi"/>
          <w:b w:val="0"/>
          <w:sz w:val="22"/>
          <w:szCs w:val="22"/>
        </w:rPr>
      </w:pPr>
      <w:hyperlink w:anchor="_Toc135756230" w:history="1">
        <w:r w:rsidR="00E55A17" w:rsidRPr="004B2970">
          <w:rPr>
            <w:rStyle w:val="Hyperlink"/>
          </w:rPr>
          <w:t>24.</w:t>
        </w:r>
        <w:r w:rsidR="00E55A17" w:rsidRPr="004B2970">
          <w:rPr>
            <w:rFonts w:asciiTheme="minorHAnsi" w:eastAsiaTheme="minorEastAsia" w:hAnsiTheme="minorHAnsi" w:cstheme="minorBidi"/>
            <w:b w:val="0"/>
            <w:sz w:val="22"/>
            <w:szCs w:val="22"/>
          </w:rPr>
          <w:tab/>
        </w:r>
        <w:r w:rsidR="00E55A17" w:rsidRPr="004B2970">
          <w:rPr>
            <w:rStyle w:val="Hyperlink"/>
          </w:rPr>
          <w:t>Insurance</w:t>
        </w:r>
        <w:r w:rsidR="00E55A17" w:rsidRPr="004B2970">
          <w:tab/>
        </w:r>
        <w:r w:rsidR="00E55A17" w:rsidRPr="004B2970">
          <w:fldChar w:fldCharType="begin"/>
        </w:r>
        <w:r w:rsidR="00E55A17" w:rsidRPr="004B2970">
          <w:instrText xml:space="preserve"> PAGEREF _Toc135756230 \h </w:instrText>
        </w:r>
        <w:r w:rsidR="00E55A17" w:rsidRPr="004B2970">
          <w:fldChar w:fldCharType="separate"/>
        </w:r>
        <w:r w:rsidR="00E55A17" w:rsidRPr="004B2970">
          <w:t>101</w:t>
        </w:r>
        <w:r w:rsidR="00E55A17" w:rsidRPr="004B2970">
          <w:rPr>
            <w:rFonts w:asciiTheme="minorHAnsi" w:eastAsiaTheme="minorEastAsia" w:hAnsiTheme="minorHAnsi" w:cstheme="minorBidi"/>
            <w:b w:val="0"/>
            <w:sz w:val="22"/>
            <w:szCs w:val="22"/>
          </w:rPr>
          <w:fldChar w:fldCharType="end"/>
        </w:r>
      </w:hyperlink>
    </w:p>
    <w:p w14:paraId="72C3F0C5" w14:textId="77777777" w:rsidR="00C949EA" w:rsidRPr="004B2970" w:rsidRDefault="00561C96">
      <w:pPr>
        <w:pStyle w:val="TOC1"/>
        <w:rPr>
          <w:rFonts w:asciiTheme="minorHAnsi" w:eastAsiaTheme="minorEastAsia" w:hAnsiTheme="minorHAnsi" w:cstheme="minorBidi"/>
          <w:b w:val="0"/>
          <w:sz w:val="22"/>
          <w:szCs w:val="22"/>
        </w:rPr>
      </w:pPr>
      <w:hyperlink w:anchor="_Toc135756231" w:history="1">
        <w:r w:rsidR="00E55A17" w:rsidRPr="004B2970">
          <w:rPr>
            <w:rStyle w:val="Hyperlink"/>
          </w:rPr>
          <w:t>25.</w:t>
        </w:r>
        <w:r w:rsidR="00E55A17" w:rsidRPr="004B2970">
          <w:rPr>
            <w:rFonts w:asciiTheme="minorHAnsi" w:eastAsiaTheme="minorEastAsia" w:hAnsiTheme="minorHAnsi" w:cstheme="minorBidi"/>
            <w:b w:val="0"/>
            <w:sz w:val="22"/>
            <w:szCs w:val="22"/>
          </w:rPr>
          <w:tab/>
        </w:r>
        <w:r w:rsidR="00E55A17" w:rsidRPr="004B2970">
          <w:rPr>
            <w:rStyle w:val="Hyperlink"/>
          </w:rPr>
          <w:t>Transportation and Incidental Services</w:t>
        </w:r>
        <w:r w:rsidR="00E55A17" w:rsidRPr="004B2970">
          <w:tab/>
        </w:r>
        <w:r w:rsidR="00E55A17" w:rsidRPr="004B2970">
          <w:fldChar w:fldCharType="begin"/>
        </w:r>
        <w:r w:rsidR="00E55A17" w:rsidRPr="004B2970">
          <w:instrText xml:space="preserve"> PAGEREF _Toc135756231 \h </w:instrText>
        </w:r>
        <w:r w:rsidR="00E55A17" w:rsidRPr="004B2970">
          <w:fldChar w:fldCharType="separate"/>
        </w:r>
        <w:r w:rsidR="00E55A17" w:rsidRPr="004B2970">
          <w:t>101</w:t>
        </w:r>
        <w:r w:rsidR="00E55A17" w:rsidRPr="004B2970">
          <w:rPr>
            <w:rFonts w:asciiTheme="minorHAnsi" w:eastAsiaTheme="minorEastAsia" w:hAnsiTheme="minorHAnsi" w:cstheme="minorBidi"/>
            <w:b w:val="0"/>
            <w:sz w:val="22"/>
            <w:szCs w:val="22"/>
          </w:rPr>
          <w:fldChar w:fldCharType="end"/>
        </w:r>
      </w:hyperlink>
    </w:p>
    <w:p w14:paraId="61F8BA6A" w14:textId="77777777" w:rsidR="00C949EA" w:rsidRPr="004B2970" w:rsidRDefault="00561C96">
      <w:pPr>
        <w:pStyle w:val="TOC1"/>
        <w:rPr>
          <w:rFonts w:asciiTheme="minorHAnsi" w:eastAsiaTheme="minorEastAsia" w:hAnsiTheme="minorHAnsi" w:cstheme="minorBidi"/>
          <w:b w:val="0"/>
          <w:sz w:val="22"/>
          <w:szCs w:val="22"/>
        </w:rPr>
      </w:pPr>
      <w:hyperlink w:anchor="_Toc135756232" w:history="1">
        <w:r w:rsidR="00E55A17" w:rsidRPr="004B2970">
          <w:rPr>
            <w:rStyle w:val="Hyperlink"/>
          </w:rPr>
          <w:t>26.</w:t>
        </w:r>
        <w:r w:rsidR="00E55A17" w:rsidRPr="004B2970">
          <w:rPr>
            <w:rFonts w:asciiTheme="minorHAnsi" w:eastAsiaTheme="minorEastAsia" w:hAnsiTheme="minorHAnsi" w:cstheme="minorBidi"/>
            <w:b w:val="0"/>
            <w:sz w:val="22"/>
            <w:szCs w:val="22"/>
          </w:rPr>
          <w:tab/>
        </w:r>
        <w:r w:rsidR="00E55A17" w:rsidRPr="004B2970">
          <w:rPr>
            <w:rStyle w:val="Hyperlink"/>
          </w:rPr>
          <w:t>Inspections and Tests</w:t>
        </w:r>
        <w:r w:rsidR="00E55A17" w:rsidRPr="004B2970">
          <w:tab/>
        </w:r>
        <w:r w:rsidR="00E55A17" w:rsidRPr="004B2970">
          <w:fldChar w:fldCharType="begin"/>
        </w:r>
        <w:r w:rsidR="00E55A17" w:rsidRPr="004B2970">
          <w:instrText xml:space="preserve"> PAGEREF _Toc135756232 \h </w:instrText>
        </w:r>
        <w:r w:rsidR="00E55A17" w:rsidRPr="004B2970">
          <w:fldChar w:fldCharType="separate"/>
        </w:r>
        <w:r w:rsidR="00E55A17" w:rsidRPr="004B2970">
          <w:t>102</w:t>
        </w:r>
        <w:r w:rsidR="00E55A17" w:rsidRPr="004B2970">
          <w:rPr>
            <w:rFonts w:asciiTheme="minorHAnsi" w:eastAsiaTheme="minorEastAsia" w:hAnsiTheme="minorHAnsi" w:cstheme="minorBidi"/>
            <w:b w:val="0"/>
            <w:sz w:val="22"/>
            <w:szCs w:val="22"/>
          </w:rPr>
          <w:fldChar w:fldCharType="end"/>
        </w:r>
      </w:hyperlink>
    </w:p>
    <w:p w14:paraId="1E14504C" w14:textId="77777777" w:rsidR="00C949EA" w:rsidRPr="004B2970" w:rsidRDefault="00561C96">
      <w:pPr>
        <w:pStyle w:val="TOC1"/>
        <w:rPr>
          <w:rFonts w:asciiTheme="minorHAnsi" w:eastAsiaTheme="minorEastAsia" w:hAnsiTheme="minorHAnsi" w:cstheme="minorBidi"/>
          <w:b w:val="0"/>
          <w:sz w:val="22"/>
          <w:szCs w:val="22"/>
        </w:rPr>
      </w:pPr>
      <w:hyperlink w:anchor="_Toc135756233" w:history="1">
        <w:r w:rsidR="00E55A17" w:rsidRPr="004B2970">
          <w:rPr>
            <w:rStyle w:val="Hyperlink"/>
          </w:rPr>
          <w:t>27.</w:t>
        </w:r>
        <w:r w:rsidR="00E55A17" w:rsidRPr="004B2970">
          <w:rPr>
            <w:rFonts w:asciiTheme="minorHAnsi" w:eastAsiaTheme="minorEastAsia" w:hAnsiTheme="minorHAnsi" w:cstheme="minorBidi"/>
            <w:b w:val="0"/>
            <w:sz w:val="22"/>
            <w:szCs w:val="22"/>
          </w:rPr>
          <w:tab/>
        </w:r>
        <w:r w:rsidR="00E55A17" w:rsidRPr="004B2970">
          <w:rPr>
            <w:rStyle w:val="Hyperlink"/>
          </w:rPr>
          <w:t>Liquidated Damages</w:t>
        </w:r>
        <w:r w:rsidR="00E55A17" w:rsidRPr="004B2970">
          <w:tab/>
        </w:r>
        <w:r w:rsidR="00E55A17" w:rsidRPr="004B2970">
          <w:fldChar w:fldCharType="begin"/>
        </w:r>
        <w:r w:rsidR="00E55A17" w:rsidRPr="004B2970">
          <w:instrText xml:space="preserve"> PAGEREF _Toc135756233 \h </w:instrText>
        </w:r>
        <w:r w:rsidR="00E55A17" w:rsidRPr="004B2970">
          <w:fldChar w:fldCharType="separate"/>
        </w:r>
        <w:r w:rsidR="00E55A17" w:rsidRPr="004B2970">
          <w:t>103</w:t>
        </w:r>
        <w:r w:rsidR="00E55A17" w:rsidRPr="004B2970">
          <w:rPr>
            <w:rFonts w:asciiTheme="minorHAnsi" w:eastAsiaTheme="minorEastAsia" w:hAnsiTheme="minorHAnsi" w:cstheme="minorBidi"/>
            <w:b w:val="0"/>
            <w:sz w:val="22"/>
            <w:szCs w:val="22"/>
          </w:rPr>
          <w:fldChar w:fldCharType="end"/>
        </w:r>
      </w:hyperlink>
    </w:p>
    <w:p w14:paraId="0C593AA5" w14:textId="77777777" w:rsidR="00C949EA" w:rsidRPr="004B2970" w:rsidRDefault="00561C96">
      <w:pPr>
        <w:pStyle w:val="TOC1"/>
        <w:rPr>
          <w:rFonts w:asciiTheme="minorHAnsi" w:eastAsiaTheme="minorEastAsia" w:hAnsiTheme="minorHAnsi" w:cstheme="minorBidi"/>
          <w:b w:val="0"/>
          <w:sz w:val="22"/>
          <w:szCs w:val="22"/>
        </w:rPr>
      </w:pPr>
      <w:hyperlink w:anchor="_Toc135756234" w:history="1">
        <w:r w:rsidR="00E55A17" w:rsidRPr="004B2970">
          <w:rPr>
            <w:rStyle w:val="Hyperlink"/>
          </w:rPr>
          <w:t>28.</w:t>
        </w:r>
        <w:r w:rsidR="00E55A17" w:rsidRPr="004B2970">
          <w:rPr>
            <w:rFonts w:asciiTheme="minorHAnsi" w:eastAsiaTheme="minorEastAsia" w:hAnsiTheme="minorHAnsi" w:cstheme="minorBidi"/>
            <w:b w:val="0"/>
            <w:sz w:val="22"/>
            <w:szCs w:val="22"/>
          </w:rPr>
          <w:tab/>
        </w:r>
        <w:r w:rsidR="00E55A17" w:rsidRPr="004B2970">
          <w:rPr>
            <w:rStyle w:val="Hyperlink"/>
          </w:rPr>
          <w:t>Warranty</w:t>
        </w:r>
        <w:r w:rsidR="00E55A17" w:rsidRPr="004B2970">
          <w:tab/>
        </w:r>
        <w:r w:rsidR="00E55A17" w:rsidRPr="004B2970">
          <w:fldChar w:fldCharType="begin"/>
        </w:r>
        <w:r w:rsidR="00E55A17" w:rsidRPr="004B2970">
          <w:instrText xml:space="preserve"> PAGEREF _Toc135756234 \h </w:instrText>
        </w:r>
        <w:r w:rsidR="00E55A17" w:rsidRPr="004B2970">
          <w:fldChar w:fldCharType="separate"/>
        </w:r>
        <w:r w:rsidR="00E55A17" w:rsidRPr="004B2970">
          <w:t>103</w:t>
        </w:r>
        <w:r w:rsidR="00E55A17" w:rsidRPr="004B2970">
          <w:rPr>
            <w:rFonts w:asciiTheme="minorHAnsi" w:eastAsiaTheme="minorEastAsia" w:hAnsiTheme="minorHAnsi" w:cstheme="minorBidi"/>
            <w:b w:val="0"/>
            <w:sz w:val="22"/>
            <w:szCs w:val="22"/>
          </w:rPr>
          <w:fldChar w:fldCharType="end"/>
        </w:r>
      </w:hyperlink>
    </w:p>
    <w:p w14:paraId="562B86E9" w14:textId="77777777" w:rsidR="00C949EA" w:rsidRPr="004B2970" w:rsidRDefault="00561C96">
      <w:pPr>
        <w:pStyle w:val="TOC1"/>
        <w:rPr>
          <w:rFonts w:asciiTheme="minorHAnsi" w:eastAsiaTheme="minorEastAsia" w:hAnsiTheme="minorHAnsi" w:cstheme="minorBidi"/>
          <w:b w:val="0"/>
          <w:sz w:val="22"/>
          <w:szCs w:val="22"/>
        </w:rPr>
      </w:pPr>
      <w:hyperlink w:anchor="_Toc135756235" w:history="1">
        <w:r w:rsidR="00E55A17" w:rsidRPr="004B2970">
          <w:rPr>
            <w:rStyle w:val="Hyperlink"/>
          </w:rPr>
          <w:t>29.</w:t>
        </w:r>
        <w:r w:rsidR="00E55A17" w:rsidRPr="004B2970">
          <w:rPr>
            <w:rFonts w:asciiTheme="minorHAnsi" w:eastAsiaTheme="minorEastAsia" w:hAnsiTheme="minorHAnsi" w:cstheme="minorBidi"/>
            <w:b w:val="0"/>
            <w:sz w:val="22"/>
            <w:szCs w:val="22"/>
          </w:rPr>
          <w:tab/>
        </w:r>
        <w:r w:rsidR="00E55A17" w:rsidRPr="004B2970">
          <w:rPr>
            <w:rStyle w:val="Hyperlink"/>
          </w:rPr>
          <w:t>Patent Indemnity</w:t>
        </w:r>
        <w:r w:rsidR="00E55A17" w:rsidRPr="004B2970">
          <w:tab/>
        </w:r>
        <w:r w:rsidR="00E55A17" w:rsidRPr="004B2970">
          <w:fldChar w:fldCharType="begin"/>
        </w:r>
        <w:r w:rsidR="00E55A17" w:rsidRPr="004B2970">
          <w:instrText xml:space="preserve"> PAGEREF _Toc135756235 \h </w:instrText>
        </w:r>
        <w:r w:rsidR="00E55A17" w:rsidRPr="004B2970">
          <w:fldChar w:fldCharType="separate"/>
        </w:r>
        <w:r w:rsidR="00E55A17" w:rsidRPr="004B2970">
          <w:t>104</w:t>
        </w:r>
        <w:r w:rsidR="00E55A17" w:rsidRPr="004B2970">
          <w:rPr>
            <w:rFonts w:asciiTheme="minorHAnsi" w:eastAsiaTheme="minorEastAsia" w:hAnsiTheme="minorHAnsi" w:cstheme="minorBidi"/>
            <w:b w:val="0"/>
            <w:sz w:val="22"/>
            <w:szCs w:val="22"/>
          </w:rPr>
          <w:fldChar w:fldCharType="end"/>
        </w:r>
      </w:hyperlink>
    </w:p>
    <w:p w14:paraId="5EE3709C" w14:textId="77777777" w:rsidR="00C949EA" w:rsidRPr="004B2970" w:rsidRDefault="00561C96">
      <w:pPr>
        <w:pStyle w:val="TOC1"/>
        <w:rPr>
          <w:rFonts w:asciiTheme="minorHAnsi" w:eastAsiaTheme="minorEastAsia" w:hAnsiTheme="minorHAnsi" w:cstheme="minorBidi"/>
          <w:b w:val="0"/>
          <w:sz w:val="22"/>
          <w:szCs w:val="22"/>
        </w:rPr>
      </w:pPr>
      <w:hyperlink w:anchor="_Toc135756236" w:history="1">
        <w:r w:rsidR="00E55A17" w:rsidRPr="004B2970">
          <w:rPr>
            <w:rStyle w:val="Hyperlink"/>
          </w:rPr>
          <w:t>30.</w:t>
        </w:r>
        <w:r w:rsidR="00E55A17" w:rsidRPr="004B2970">
          <w:rPr>
            <w:rFonts w:asciiTheme="minorHAnsi" w:eastAsiaTheme="minorEastAsia" w:hAnsiTheme="minorHAnsi" w:cstheme="minorBidi"/>
            <w:b w:val="0"/>
            <w:sz w:val="22"/>
            <w:szCs w:val="22"/>
          </w:rPr>
          <w:tab/>
        </w:r>
        <w:r w:rsidR="00E55A17" w:rsidRPr="004B2970">
          <w:rPr>
            <w:rStyle w:val="Hyperlink"/>
          </w:rPr>
          <w:t>Limitation of Liability</w:t>
        </w:r>
        <w:r w:rsidR="00E55A17" w:rsidRPr="004B2970">
          <w:tab/>
        </w:r>
        <w:r w:rsidR="00E55A17" w:rsidRPr="004B2970">
          <w:fldChar w:fldCharType="begin"/>
        </w:r>
        <w:r w:rsidR="00E55A17" w:rsidRPr="004B2970">
          <w:instrText xml:space="preserve"> PAGEREF _Toc135756236 \h </w:instrText>
        </w:r>
        <w:r w:rsidR="00E55A17" w:rsidRPr="004B2970">
          <w:fldChar w:fldCharType="separate"/>
        </w:r>
        <w:r w:rsidR="00E55A17" w:rsidRPr="004B2970">
          <w:t>105</w:t>
        </w:r>
        <w:r w:rsidR="00E55A17" w:rsidRPr="004B2970">
          <w:rPr>
            <w:rFonts w:asciiTheme="minorHAnsi" w:eastAsiaTheme="minorEastAsia" w:hAnsiTheme="minorHAnsi" w:cstheme="minorBidi"/>
            <w:b w:val="0"/>
            <w:sz w:val="22"/>
            <w:szCs w:val="22"/>
          </w:rPr>
          <w:fldChar w:fldCharType="end"/>
        </w:r>
      </w:hyperlink>
    </w:p>
    <w:p w14:paraId="5663F3F3" w14:textId="77777777" w:rsidR="00C949EA" w:rsidRPr="004B2970" w:rsidRDefault="00561C96">
      <w:pPr>
        <w:pStyle w:val="TOC1"/>
        <w:rPr>
          <w:rFonts w:asciiTheme="minorHAnsi" w:eastAsiaTheme="minorEastAsia" w:hAnsiTheme="minorHAnsi" w:cstheme="minorBidi"/>
          <w:b w:val="0"/>
          <w:sz w:val="22"/>
          <w:szCs w:val="22"/>
        </w:rPr>
      </w:pPr>
      <w:hyperlink w:anchor="_Toc135756237" w:history="1">
        <w:r w:rsidR="00E55A17" w:rsidRPr="004B2970">
          <w:rPr>
            <w:rStyle w:val="Hyperlink"/>
          </w:rPr>
          <w:t>31.</w:t>
        </w:r>
        <w:r w:rsidR="00E55A17" w:rsidRPr="004B2970">
          <w:rPr>
            <w:rFonts w:asciiTheme="minorHAnsi" w:eastAsiaTheme="minorEastAsia" w:hAnsiTheme="minorHAnsi" w:cstheme="minorBidi"/>
            <w:b w:val="0"/>
            <w:sz w:val="22"/>
            <w:szCs w:val="22"/>
          </w:rPr>
          <w:tab/>
        </w:r>
        <w:r w:rsidR="00E55A17" w:rsidRPr="004B2970">
          <w:rPr>
            <w:rStyle w:val="Hyperlink"/>
          </w:rPr>
          <w:t>Change in Laws and Regulations</w:t>
        </w:r>
        <w:r w:rsidR="00E55A17" w:rsidRPr="004B2970">
          <w:tab/>
        </w:r>
        <w:r w:rsidR="00E55A17" w:rsidRPr="004B2970">
          <w:fldChar w:fldCharType="begin"/>
        </w:r>
        <w:r w:rsidR="00E55A17" w:rsidRPr="004B2970">
          <w:instrText xml:space="preserve"> PAGEREF _Toc135756237 \h </w:instrText>
        </w:r>
        <w:r w:rsidR="00E55A17" w:rsidRPr="004B2970">
          <w:fldChar w:fldCharType="separate"/>
        </w:r>
        <w:r w:rsidR="00E55A17" w:rsidRPr="004B2970">
          <w:t>105</w:t>
        </w:r>
        <w:r w:rsidR="00E55A17" w:rsidRPr="004B2970">
          <w:rPr>
            <w:rFonts w:asciiTheme="minorHAnsi" w:eastAsiaTheme="minorEastAsia" w:hAnsiTheme="minorHAnsi" w:cstheme="minorBidi"/>
            <w:b w:val="0"/>
            <w:sz w:val="22"/>
            <w:szCs w:val="22"/>
          </w:rPr>
          <w:fldChar w:fldCharType="end"/>
        </w:r>
      </w:hyperlink>
    </w:p>
    <w:p w14:paraId="5392A4F7" w14:textId="77777777" w:rsidR="00C949EA" w:rsidRPr="004B2970" w:rsidRDefault="00561C96">
      <w:pPr>
        <w:pStyle w:val="TOC1"/>
        <w:rPr>
          <w:rFonts w:asciiTheme="minorHAnsi" w:eastAsiaTheme="minorEastAsia" w:hAnsiTheme="minorHAnsi" w:cstheme="minorBidi"/>
          <w:b w:val="0"/>
          <w:sz w:val="22"/>
          <w:szCs w:val="22"/>
        </w:rPr>
      </w:pPr>
      <w:hyperlink w:anchor="_Toc135756238" w:history="1">
        <w:r w:rsidR="00E55A17" w:rsidRPr="004B2970">
          <w:rPr>
            <w:rStyle w:val="Hyperlink"/>
          </w:rPr>
          <w:t>32.</w:t>
        </w:r>
        <w:r w:rsidR="00E55A17" w:rsidRPr="004B2970">
          <w:rPr>
            <w:rFonts w:asciiTheme="minorHAnsi" w:eastAsiaTheme="minorEastAsia" w:hAnsiTheme="minorHAnsi" w:cstheme="minorBidi"/>
            <w:b w:val="0"/>
            <w:sz w:val="22"/>
            <w:szCs w:val="22"/>
          </w:rPr>
          <w:tab/>
        </w:r>
        <w:r w:rsidR="00E55A17" w:rsidRPr="004B2970">
          <w:rPr>
            <w:rStyle w:val="Hyperlink"/>
          </w:rPr>
          <w:t>Force Majeure</w:t>
        </w:r>
        <w:r w:rsidR="00E55A17" w:rsidRPr="004B2970">
          <w:tab/>
        </w:r>
        <w:r w:rsidR="00E55A17" w:rsidRPr="004B2970">
          <w:fldChar w:fldCharType="begin"/>
        </w:r>
        <w:r w:rsidR="00E55A17" w:rsidRPr="004B2970">
          <w:instrText xml:space="preserve"> PAGEREF _Toc135756238 \h </w:instrText>
        </w:r>
        <w:r w:rsidR="00E55A17" w:rsidRPr="004B2970">
          <w:fldChar w:fldCharType="separate"/>
        </w:r>
        <w:r w:rsidR="00E55A17" w:rsidRPr="004B2970">
          <w:t>106</w:t>
        </w:r>
        <w:r w:rsidR="00E55A17" w:rsidRPr="004B2970">
          <w:rPr>
            <w:rFonts w:asciiTheme="minorHAnsi" w:eastAsiaTheme="minorEastAsia" w:hAnsiTheme="minorHAnsi" w:cstheme="minorBidi"/>
            <w:b w:val="0"/>
            <w:sz w:val="22"/>
            <w:szCs w:val="22"/>
          </w:rPr>
          <w:fldChar w:fldCharType="end"/>
        </w:r>
      </w:hyperlink>
    </w:p>
    <w:p w14:paraId="3BCF82F4" w14:textId="77777777" w:rsidR="00C949EA" w:rsidRPr="004B2970" w:rsidRDefault="00561C96">
      <w:pPr>
        <w:pStyle w:val="TOC1"/>
        <w:rPr>
          <w:rFonts w:asciiTheme="minorHAnsi" w:eastAsiaTheme="minorEastAsia" w:hAnsiTheme="minorHAnsi" w:cstheme="minorBidi"/>
          <w:b w:val="0"/>
          <w:sz w:val="22"/>
          <w:szCs w:val="22"/>
        </w:rPr>
      </w:pPr>
      <w:hyperlink w:anchor="_Toc135756239" w:history="1">
        <w:r w:rsidR="00E55A17" w:rsidRPr="004B2970">
          <w:rPr>
            <w:rStyle w:val="Hyperlink"/>
          </w:rPr>
          <w:t>33.</w:t>
        </w:r>
        <w:r w:rsidR="00E55A17" w:rsidRPr="004B2970">
          <w:rPr>
            <w:rFonts w:asciiTheme="minorHAnsi" w:eastAsiaTheme="minorEastAsia" w:hAnsiTheme="minorHAnsi" w:cstheme="minorBidi"/>
            <w:b w:val="0"/>
            <w:sz w:val="22"/>
            <w:szCs w:val="22"/>
          </w:rPr>
          <w:tab/>
        </w:r>
        <w:r w:rsidR="00E55A17" w:rsidRPr="004B2970">
          <w:rPr>
            <w:rStyle w:val="Hyperlink"/>
          </w:rPr>
          <w:t>Change Orders and Contract Amendments</w:t>
        </w:r>
        <w:r w:rsidR="00E55A17" w:rsidRPr="004B2970">
          <w:tab/>
        </w:r>
        <w:r w:rsidR="00E55A17" w:rsidRPr="004B2970">
          <w:fldChar w:fldCharType="begin"/>
        </w:r>
        <w:r w:rsidR="00E55A17" w:rsidRPr="004B2970">
          <w:instrText xml:space="preserve"> PAGEREF _Toc135756239 \h </w:instrText>
        </w:r>
        <w:r w:rsidR="00E55A17" w:rsidRPr="004B2970">
          <w:fldChar w:fldCharType="separate"/>
        </w:r>
        <w:r w:rsidR="00E55A17" w:rsidRPr="004B2970">
          <w:t>106</w:t>
        </w:r>
        <w:r w:rsidR="00E55A17" w:rsidRPr="004B2970">
          <w:rPr>
            <w:rFonts w:asciiTheme="minorHAnsi" w:eastAsiaTheme="minorEastAsia" w:hAnsiTheme="minorHAnsi" w:cstheme="minorBidi"/>
            <w:b w:val="0"/>
            <w:sz w:val="22"/>
            <w:szCs w:val="22"/>
          </w:rPr>
          <w:fldChar w:fldCharType="end"/>
        </w:r>
      </w:hyperlink>
    </w:p>
    <w:p w14:paraId="22DFA1B6" w14:textId="77777777" w:rsidR="00C949EA" w:rsidRPr="004B2970" w:rsidRDefault="00561C96">
      <w:pPr>
        <w:pStyle w:val="TOC1"/>
        <w:rPr>
          <w:rFonts w:asciiTheme="minorHAnsi" w:eastAsiaTheme="minorEastAsia" w:hAnsiTheme="minorHAnsi" w:cstheme="minorBidi"/>
          <w:b w:val="0"/>
          <w:sz w:val="22"/>
          <w:szCs w:val="22"/>
        </w:rPr>
      </w:pPr>
      <w:hyperlink w:anchor="_Toc135756240" w:history="1">
        <w:r w:rsidR="00E55A17" w:rsidRPr="004B2970">
          <w:rPr>
            <w:rStyle w:val="Hyperlink"/>
          </w:rPr>
          <w:t>34.</w:t>
        </w:r>
        <w:r w:rsidR="00E55A17" w:rsidRPr="004B2970">
          <w:rPr>
            <w:rFonts w:asciiTheme="minorHAnsi" w:eastAsiaTheme="minorEastAsia" w:hAnsiTheme="minorHAnsi" w:cstheme="minorBidi"/>
            <w:b w:val="0"/>
            <w:sz w:val="22"/>
            <w:szCs w:val="22"/>
          </w:rPr>
          <w:tab/>
        </w:r>
        <w:r w:rsidR="00E55A17" w:rsidRPr="004B2970">
          <w:rPr>
            <w:rStyle w:val="Hyperlink"/>
          </w:rPr>
          <w:t>Extensions of Time</w:t>
        </w:r>
        <w:r w:rsidR="00E55A17" w:rsidRPr="004B2970">
          <w:tab/>
        </w:r>
        <w:r w:rsidR="00E55A17" w:rsidRPr="004B2970">
          <w:fldChar w:fldCharType="begin"/>
        </w:r>
        <w:r w:rsidR="00E55A17" w:rsidRPr="004B2970">
          <w:instrText xml:space="preserve"> PAGEREF _Toc135756240 \h </w:instrText>
        </w:r>
        <w:r w:rsidR="00E55A17" w:rsidRPr="004B2970">
          <w:fldChar w:fldCharType="separate"/>
        </w:r>
        <w:r w:rsidR="00E55A17" w:rsidRPr="004B2970">
          <w:t>108</w:t>
        </w:r>
        <w:r w:rsidR="00E55A17" w:rsidRPr="004B2970">
          <w:rPr>
            <w:rFonts w:asciiTheme="minorHAnsi" w:eastAsiaTheme="minorEastAsia" w:hAnsiTheme="minorHAnsi" w:cstheme="minorBidi"/>
            <w:b w:val="0"/>
            <w:sz w:val="22"/>
            <w:szCs w:val="22"/>
          </w:rPr>
          <w:fldChar w:fldCharType="end"/>
        </w:r>
      </w:hyperlink>
    </w:p>
    <w:p w14:paraId="784B7923" w14:textId="77777777" w:rsidR="00C949EA" w:rsidRPr="004B2970" w:rsidRDefault="00561C96">
      <w:pPr>
        <w:pStyle w:val="TOC1"/>
        <w:rPr>
          <w:rFonts w:asciiTheme="minorHAnsi" w:eastAsiaTheme="minorEastAsia" w:hAnsiTheme="minorHAnsi" w:cstheme="minorBidi"/>
          <w:b w:val="0"/>
          <w:sz w:val="22"/>
          <w:szCs w:val="22"/>
        </w:rPr>
      </w:pPr>
      <w:hyperlink w:anchor="_Toc135756241" w:history="1">
        <w:r w:rsidR="00E55A17" w:rsidRPr="004B2970">
          <w:rPr>
            <w:rStyle w:val="Hyperlink"/>
          </w:rPr>
          <w:t>35.</w:t>
        </w:r>
        <w:r w:rsidR="00E55A17" w:rsidRPr="004B2970">
          <w:rPr>
            <w:rFonts w:asciiTheme="minorHAnsi" w:eastAsiaTheme="minorEastAsia" w:hAnsiTheme="minorHAnsi" w:cstheme="minorBidi"/>
            <w:b w:val="0"/>
            <w:sz w:val="22"/>
            <w:szCs w:val="22"/>
          </w:rPr>
          <w:tab/>
        </w:r>
        <w:r w:rsidR="00E55A17" w:rsidRPr="004B2970">
          <w:rPr>
            <w:rStyle w:val="Hyperlink"/>
          </w:rPr>
          <w:t>Termination</w:t>
        </w:r>
        <w:r w:rsidR="00E55A17" w:rsidRPr="004B2970">
          <w:tab/>
        </w:r>
        <w:r w:rsidR="00E55A17" w:rsidRPr="004B2970">
          <w:fldChar w:fldCharType="begin"/>
        </w:r>
        <w:r w:rsidR="00E55A17" w:rsidRPr="004B2970">
          <w:instrText xml:space="preserve"> PAGEREF _Toc135756241 \h </w:instrText>
        </w:r>
        <w:r w:rsidR="00E55A17" w:rsidRPr="004B2970">
          <w:fldChar w:fldCharType="separate"/>
        </w:r>
        <w:r w:rsidR="00E55A17" w:rsidRPr="004B2970">
          <w:t>108</w:t>
        </w:r>
        <w:r w:rsidR="00E55A17" w:rsidRPr="004B2970">
          <w:rPr>
            <w:rFonts w:asciiTheme="minorHAnsi" w:eastAsiaTheme="minorEastAsia" w:hAnsiTheme="minorHAnsi" w:cstheme="minorBidi"/>
            <w:b w:val="0"/>
            <w:sz w:val="22"/>
            <w:szCs w:val="22"/>
          </w:rPr>
          <w:fldChar w:fldCharType="end"/>
        </w:r>
      </w:hyperlink>
    </w:p>
    <w:p w14:paraId="0273327F" w14:textId="77777777" w:rsidR="00C949EA" w:rsidRPr="004B2970" w:rsidRDefault="00561C96">
      <w:pPr>
        <w:pStyle w:val="TOC1"/>
        <w:rPr>
          <w:rFonts w:asciiTheme="minorHAnsi" w:eastAsiaTheme="minorEastAsia" w:hAnsiTheme="minorHAnsi" w:cstheme="minorBidi"/>
          <w:b w:val="0"/>
          <w:sz w:val="22"/>
          <w:szCs w:val="22"/>
        </w:rPr>
      </w:pPr>
      <w:hyperlink w:anchor="_Toc135756242" w:history="1">
        <w:r w:rsidR="00E55A17" w:rsidRPr="004B2970">
          <w:rPr>
            <w:rStyle w:val="Hyperlink"/>
          </w:rPr>
          <w:t>36.</w:t>
        </w:r>
        <w:r w:rsidR="00E55A17" w:rsidRPr="004B2970">
          <w:rPr>
            <w:rFonts w:asciiTheme="minorHAnsi" w:eastAsiaTheme="minorEastAsia" w:hAnsiTheme="minorHAnsi" w:cstheme="minorBidi"/>
            <w:b w:val="0"/>
            <w:sz w:val="22"/>
            <w:szCs w:val="22"/>
          </w:rPr>
          <w:tab/>
        </w:r>
        <w:r w:rsidR="00E55A17" w:rsidRPr="004B2970">
          <w:rPr>
            <w:rStyle w:val="Hyperlink"/>
          </w:rPr>
          <w:t>Assignment</w:t>
        </w:r>
        <w:r w:rsidR="00E55A17" w:rsidRPr="004B2970">
          <w:tab/>
        </w:r>
        <w:r w:rsidR="00E55A17" w:rsidRPr="004B2970">
          <w:fldChar w:fldCharType="begin"/>
        </w:r>
        <w:r w:rsidR="00E55A17" w:rsidRPr="004B2970">
          <w:instrText xml:space="preserve"> PAGEREF _Toc135756242 \h </w:instrText>
        </w:r>
        <w:r w:rsidR="00E55A17" w:rsidRPr="004B2970">
          <w:fldChar w:fldCharType="separate"/>
        </w:r>
        <w:r w:rsidR="00E55A17" w:rsidRPr="004B2970">
          <w:t>109</w:t>
        </w:r>
        <w:r w:rsidR="00E55A17" w:rsidRPr="004B2970">
          <w:rPr>
            <w:rFonts w:asciiTheme="minorHAnsi" w:eastAsiaTheme="minorEastAsia" w:hAnsiTheme="minorHAnsi" w:cstheme="minorBidi"/>
            <w:b w:val="0"/>
            <w:sz w:val="22"/>
            <w:szCs w:val="22"/>
          </w:rPr>
          <w:fldChar w:fldCharType="end"/>
        </w:r>
      </w:hyperlink>
    </w:p>
    <w:p w14:paraId="1864F281" w14:textId="77777777" w:rsidR="00C949EA" w:rsidRPr="004B2970" w:rsidRDefault="00561C96">
      <w:pPr>
        <w:pStyle w:val="TOC1"/>
        <w:rPr>
          <w:rFonts w:asciiTheme="minorHAnsi" w:eastAsiaTheme="minorEastAsia" w:hAnsiTheme="minorHAnsi" w:cstheme="minorBidi"/>
          <w:b w:val="0"/>
          <w:sz w:val="22"/>
          <w:szCs w:val="22"/>
        </w:rPr>
      </w:pPr>
      <w:hyperlink w:anchor="_Toc135756243" w:history="1">
        <w:r w:rsidR="00E55A17" w:rsidRPr="004B2970">
          <w:rPr>
            <w:rStyle w:val="Hyperlink"/>
          </w:rPr>
          <w:t>37.</w:t>
        </w:r>
        <w:r w:rsidR="00E55A17" w:rsidRPr="004B2970">
          <w:rPr>
            <w:rFonts w:asciiTheme="minorHAnsi" w:eastAsiaTheme="minorEastAsia" w:hAnsiTheme="minorHAnsi" w:cstheme="minorBidi"/>
            <w:b w:val="0"/>
            <w:sz w:val="22"/>
            <w:szCs w:val="22"/>
          </w:rPr>
          <w:tab/>
        </w:r>
        <w:r w:rsidR="00E55A17" w:rsidRPr="004B2970">
          <w:rPr>
            <w:rStyle w:val="Hyperlink"/>
          </w:rPr>
          <w:t>Export Restriction</w:t>
        </w:r>
        <w:r w:rsidR="00E55A17" w:rsidRPr="004B2970">
          <w:tab/>
        </w:r>
        <w:r w:rsidR="00E55A17" w:rsidRPr="004B2970">
          <w:fldChar w:fldCharType="begin"/>
        </w:r>
        <w:r w:rsidR="00E55A17" w:rsidRPr="004B2970">
          <w:instrText xml:space="preserve"> PAGEREF _Toc135756243 \h </w:instrText>
        </w:r>
        <w:r w:rsidR="00E55A17" w:rsidRPr="004B2970">
          <w:fldChar w:fldCharType="separate"/>
        </w:r>
        <w:r w:rsidR="00E55A17" w:rsidRPr="004B2970">
          <w:t>110</w:t>
        </w:r>
        <w:r w:rsidR="00E55A17" w:rsidRPr="004B2970">
          <w:rPr>
            <w:rFonts w:asciiTheme="minorHAnsi" w:eastAsiaTheme="minorEastAsia" w:hAnsiTheme="minorHAnsi" w:cstheme="minorBidi"/>
            <w:b w:val="0"/>
            <w:sz w:val="22"/>
            <w:szCs w:val="22"/>
          </w:rPr>
          <w:fldChar w:fldCharType="end"/>
        </w:r>
      </w:hyperlink>
    </w:p>
    <w:p w14:paraId="73B7F376" w14:textId="77777777" w:rsidR="00C949EA" w:rsidRPr="004B2970" w:rsidRDefault="00E55A17">
      <w:pPr>
        <w:spacing w:after="120"/>
        <w:rPr>
          <w:b/>
        </w:rPr>
      </w:pPr>
      <w:r w:rsidRPr="004B2970">
        <w:rPr>
          <w:b/>
        </w:rPr>
        <w:fldChar w:fldCharType="end"/>
      </w:r>
    </w:p>
    <w:p w14:paraId="7303FA56" w14:textId="77777777" w:rsidR="00C949EA" w:rsidRPr="004B2970" w:rsidRDefault="00E55A17">
      <w:pPr>
        <w:rPr>
          <w:b/>
        </w:rPr>
      </w:pPr>
      <w:r w:rsidRPr="004B2970">
        <w:rPr>
          <w:b/>
        </w:rPr>
        <w:br w:type="page"/>
      </w:r>
    </w:p>
    <w:p w14:paraId="7AA7BAD6" w14:textId="77777777" w:rsidR="00C949EA" w:rsidRPr="004B2970" w:rsidRDefault="00E55A17">
      <w:pPr>
        <w:spacing w:after="240"/>
        <w:jc w:val="center"/>
        <w:rPr>
          <w:b/>
          <w:bCs/>
          <w:sz w:val="36"/>
        </w:rPr>
      </w:pPr>
      <w:r w:rsidRPr="004B2970">
        <w:rPr>
          <w:b/>
          <w:bCs/>
          <w:sz w:val="36"/>
        </w:rPr>
        <w:lastRenderedPageBreak/>
        <w:t>Section VIII - General Conditions of Contract</w:t>
      </w:r>
    </w:p>
    <w:tbl>
      <w:tblPr>
        <w:tblW w:w="0" w:type="auto"/>
        <w:tblLayout w:type="fixed"/>
        <w:tblLook w:val="0000" w:firstRow="0" w:lastRow="0" w:firstColumn="0" w:lastColumn="0" w:noHBand="0" w:noVBand="0"/>
      </w:tblPr>
      <w:tblGrid>
        <w:gridCol w:w="18"/>
        <w:gridCol w:w="2250"/>
        <w:gridCol w:w="6930"/>
        <w:gridCol w:w="18"/>
      </w:tblGrid>
      <w:tr w:rsidR="00C949EA" w:rsidRPr="004B2970" w14:paraId="0E61BC12" w14:textId="77777777">
        <w:tc>
          <w:tcPr>
            <w:tcW w:w="2268" w:type="dxa"/>
            <w:gridSpan w:val="2"/>
          </w:tcPr>
          <w:p w14:paraId="0FB79EDA" w14:textId="77777777" w:rsidR="00C949EA" w:rsidRPr="004B2970" w:rsidRDefault="00E55A17">
            <w:pPr>
              <w:pStyle w:val="Sec8Clauses"/>
              <w:spacing w:before="120" w:after="120"/>
            </w:pPr>
            <w:bookmarkStart w:id="420" w:name="_Toc167083636"/>
            <w:bookmarkStart w:id="421" w:name="_Toc135756207"/>
            <w:r w:rsidRPr="004B2970">
              <w:t>Definitions</w:t>
            </w:r>
            <w:bookmarkEnd w:id="420"/>
            <w:bookmarkEnd w:id="421"/>
          </w:p>
        </w:tc>
        <w:tc>
          <w:tcPr>
            <w:tcW w:w="6948" w:type="dxa"/>
            <w:gridSpan w:val="2"/>
          </w:tcPr>
          <w:p w14:paraId="1255D575" w14:textId="77777777" w:rsidR="00C949EA" w:rsidRPr="004B2970" w:rsidRDefault="00E55A17">
            <w:pPr>
              <w:pStyle w:val="Sec8Sub-Clauses"/>
              <w:numPr>
                <w:ilvl w:val="0"/>
                <w:numId w:val="0"/>
              </w:numPr>
              <w:spacing w:before="120" w:after="120"/>
              <w:ind w:left="592" w:hanging="540"/>
              <w:jc w:val="both"/>
            </w:pPr>
            <w:r w:rsidRPr="004B2970">
              <w:t>1.1</w:t>
            </w:r>
            <w:r w:rsidRPr="004B2970">
              <w:tab/>
              <w:t>The following words and expressions shall have the meanings hereby assigned to them:</w:t>
            </w:r>
          </w:p>
          <w:p w14:paraId="01EAAF31" w14:textId="77777777" w:rsidR="00C949EA" w:rsidRPr="004B2970" w:rsidRDefault="00E55A17" w:rsidP="0007546E">
            <w:pPr>
              <w:pStyle w:val="Heading3"/>
              <w:numPr>
                <w:ilvl w:val="2"/>
                <w:numId w:val="25"/>
              </w:numPr>
              <w:spacing w:before="120" w:after="120"/>
            </w:pPr>
            <w:r w:rsidRPr="004B2970">
              <w:rPr>
                <w:b/>
                <w:bCs/>
              </w:rPr>
              <w:t>“Bank”</w:t>
            </w:r>
            <w:r w:rsidRPr="004B2970">
              <w:t xml:space="preserve"> means the World Bank and refers to the International Bank for Reconstruction and Development (IBRD) or the International Development Association (IDA).</w:t>
            </w:r>
          </w:p>
          <w:p w14:paraId="234F9B6E" w14:textId="77777777" w:rsidR="00C949EA" w:rsidRPr="004B2970" w:rsidRDefault="00E55A17" w:rsidP="0007546E">
            <w:pPr>
              <w:pStyle w:val="Heading3"/>
              <w:numPr>
                <w:ilvl w:val="2"/>
                <w:numId w:val="25"/>
              </w:numPr>
              <w:spacing w:before="120" w:after="120"/>
            </w:pPr>
            <w:r w:rsidRPr="004B2970">
              <w:rPr>
                <w:b/>
                <w:bCs/>
              </w:rPr>
              <w:t xml:space="preserve">“Contract” </w:t>
            </w:r>
            <w:r w:rsidRPr="004B2970">
              <w:t>means the Contract Agreement entered into between the Purchaser and the Supplier, together with the Contract Documents referred to therein, including all attachments, appendices, and all documents incorporated by reference therein.</w:t>
            </w:r>
          </w:p>
          <w:p w14:paraId="400AA062" w14:textId="77777777" w:rsidR="00C949EA" w:rsidRPr="004B2970" w:rsidRDefault="00E55A17" w:rsidP="0007546E">
            <w:pPr>
              <w:pStyle w:val="Heading3"/>
              <w:numPr>
                <w:ilvl w:val="2"/>
                <w:numId w:val="25"/>
              </w:numPr>
              <w:spacing w:before="120" w:after="120"/>
            </w:pPr>
            <w:r w:rsidRPr="004B2970">
              <w:rPr>
                <w:b/>
                <w:bCs/>
              </w:rPr>
              <w:t>“Contract Documents”</w:t>
            </w:r>
            <w:r w:rsidRPr="004B2970">
              <w:t xml:space="preserve"> means the documents listed in the Contract Agreement, including any amendments thereto.</w:t>
            </w:r>
          </w:p>
          <w:p w14:paraId="72B79CC6" w14:textId="77777777" w:rsidR="00C949EA" w:rsidRPr="004B2970" w:rsidRDefault="00E55A17" w:rsidP="0007546E">
            <w:pPr>
              <w:pStyle w:val="Heading3"/>
              <w:numPr>
                <w:ilvl w:val="2"/>
                <w:numId w:val="25"/>
              </w:numPr>
              <w:spacing w:before="120" w:after="120"/>
            </w:pPr>
            <w:r w:rsidRPr="004B2970">
              <w:rPr>
                <w:b/>
                <w:bCs/>
              </w:rPr>
              <w:t>“Contract Price”</w:t>
            </w:r>
            <w:r w:rsidRPr="004B2970">
              <w:t xml:space="preserve"> means the price payable to the Supplier as specified in the Contract Agreement, subject to such additions and adjustments thereto or deductions therefrom, as may be made pursuant to the Contract.</w:t>
            </w:r>
          </w:p>
          <w:p w14:paraId="09065B95" w14:textId="77777777" w:rsidR="00C949EA" w:rsidRPr="004B2970" w:rsidRDefault="00E55A17" w:rsidP="0007546E">
            <w:pPr>
              <w:pStyle w:val="Heading3"/>
              <w:numPr>
                <w:ilvl w:val="2"/>
                <w:numId w:val="25"/>
              </w:numPr>
              <w:spacing w:before="120" w:after="120"/>
            </w:pPr>
            <w:r w:rsidRPr="004B2970">
              <w:rPr>
                <w:b/>
                <w:bCs/>
              </w:rPr>
              <w:t>“Day”</w:t>
            </w:r>
            <w:r w:rsidRPr="004B2970">
              <w:t xml:space="preserve"> means calendar day.</w:t>
            </w:r>
          </w:p>
          <w:p w14:paraId="53F41C26" w14:textId="77777777" w:rsidR="00C949EA" w:rsidRPr="004B2970" w:rsidRDefault="00E55A17" w:rsidP="0007546E">
            <w:pPr>
              <w:pStyle w:val="Heading3"/>
              <w:numPr>
                <w:ilvl w:val="2"/>
                <w:numId w:val="25"/>
              </w:numPr>
              <w:spacing w:before="120" w:after="120"/>
            </w:pPr>
            <w:r w:rsidRPr="004B2970">
              <w:rPr>
                <w:b/>
                <w:bCs/>
              </w:rPr>
              <w:t>“Completion”</w:t>
            </w:r>
            <w:r w:rsidRPr="004B2970">
              <w:t xml:space="preserve"> means the fulfillment of the Related Services by the Supplier in accordance with the terms and conditions set forth in the Contract. </w:t>
            </w:r>
          </w:p>
          <w:p w14:paraId="56E8C069" w14:textId="77777777" w:rsidR="00C949EA" w:rsidRPr="004B2970" w:rsidRDefault="00E55A17" w:rsidP="0007546E">
            <w:pPr>
              <w:pStyle w:val="Heading3"/>
              <w:numPr>
                <w:ilvl w:val="2"/>
                <w:numId w:val="25"/>
              </w:numPr>
              <w:spacing w:before="120" w:after="120"/>
            </w:pPr>
            <w:r w:rsidRPr="004B2970">
              <w:rPr>
                <w:b/>
                <w:bCs/>
              </w:rPr>
              <w:t>“GCC”</w:t>
            </w:r>
            <w:r w:rsidRPr="004B2970">
              <w:t xml:space="preserve"> means the General Conditions of Contract.</w:t>
            </w:r>
          </w:p>
          <w:p w14:paraId="3A2A577C" w14:textId="77777777" w:rsidR="00C949EA" w:rsidRPr="004B2970" w:rsidRDefault="00E55A17" w:rsidP="0007546E">
            <w:pPr>
              <w:pStyle w:val="Heading3"/>
              <w:numPr>
                <w:ilvl w:val="2"/>
                <w:numId w:val="25"/>
              </w:numPr>
              <w:spacing w:before="120" w:after="120"/>
            </w:pPr>
            <w:r w:rsidRPr="004B2970">
              <w:rPr>
                <w:b/>
                <w:bCs/>
              </w:rPr>
              <w:t>“Goods”</w:t>
            </w:r>
            <w:r w:rsidRPr="004B2970">
              <w:t xml:space="preserve"> means all of the commodities, raw material, machinery and equipment, and/or other materials that the Supplier is required to supply to the Purchaser under the Contract.</w:t>
            </w:r>
          </w:p>
          <w:p w14:paraId="056AF3A3" w14:textId="77777777" w:rsidR="00C949EA" w:rsidRPr="004B2970" w:rsidRDefault="00E55A17" w:rsidP="0007546E">
            <w:pPr>
              <w:pStyle w:val="Heading3"/>
              <w:numPr>
                <w:ilvl w:val="2"/>
                <w:numId w:val="25"/>
              </w:numPr>
              <w:spacing w:before="120" w:after="120"/>
            </w:pPr>
            <w:r w:rsidRPr="004B2970">
              <w:rPr>
                <w:b/>
                <w:bCs/>
              </w:rPr>
              <w:t>“Purchaser’s Country”</w:t>
            </w:r>
            <w:r w:rsidRPr="004B2970">
              <w:t xml:space="preserve"> is the country specified in the </w:t>
            </w:r>
            <w:r w:rsidRPr="004B2970">
              <w:rPr>
                <w:b/>
              </w:rPr>
              <w:t>Special Conditions of Contract</w:t>
            </w:r>
            <w:r w:rsidRPr="004B2970">
              <w:t xml:space="preserve"> </w:t>
            </w:r>
            <w:r w:rsidRPr="004B2970">
              <w:rPr>
                <w:b/>
              </w:rPr>
              <w:t>(SCC).</w:t>
            </w:r>
          </w:p>
          <w:p w14:paraId="7311618B" w14:textId="77777777" w:rsidR="00C949EA" w:rsidRPr="004B2970" w:rsidRDefault="00E55A17" w:rsidP="0007546E">
            <w:pPr>
              <w:pStyle w:val="Heading3"/>
              <w:numPr>
                <w:ilvl w:val="2"/>
                <w:numId w:val="25"/>
              </w:numPr>
              <w:spacing w:before="120" w:after="120"/>
              <w:rPr>
                <w:b/>
                <w:bCs/>
              </w:rPr>
            </w:pPr>
            <w:r w:rsidRPr="004B2970">
              <w:rPr>
                <w:b/>
                <w:bCs/>
              </w:rPr>
              <w:t>“Purchaser”</w:t>
            </w:r>
            <w:r w:rsidRPr="004B2970">
              <w:t xml:space="preserve"> means the entity purchasing the Goods and Related Services, as </w:t>
            </w:r>
            <w:r w:rsidRPr="004B2970">
              <w:rPr>
                <w:b/>
              </w:rPr>
              <w:t>specified in the SCC</w:t>
            </w:r>
            <w:r w:rsidRPr="004B2970">
              <w:rPr>
                <w:b/>
                <w:bCs/>
              </w:rPr>
              <w:t>.</w:t>
            </w:r>
          </w:p>
          <w:p w14:paraId="7CD80D93" w14:textId="77777777" w:rsidR="00C949EA" w:rsidRPr="004B2970" w:rsidRDefault="00E55A17" w:rsidP="0007546E">
            <w:pPr>
              <w:pStyle w:val="Heading3"/>
              <w:numPr>
                <w:ilvl w:val="2"/>
                <w:numId w:val="25"/>
              </w:numPr>
              <w:spacing w:before="120" w:after="120"/>
            </w:pPr>
            <w:r w:rsidRPr="004B2970">
              <w:rPr>
                <w:b/>
                <w:bCs/>
              </w:rPr>
              <w:t>“Related Services”</w:t>
            </w:r>
            <w:r w:rsidRPr="004B2970">
              <w:t xml:space="preserve"> means the services incidental to the supply of the goods, such as insurance, installation, training and initial maintenance and other such obligations of the Supplier under the Contract.</w:t>
            </w:r>
          </w:p>
          <w:p w14:paraId="078DB8D1" w14:textId="77777777" w:rsidR="00C949EA" w:rsidRPr="004B2970" w:rsidRDefault="00E55A17" w:rsidP="0007546E">
            <w:pPr>
              <w:pStyle w:val="Heading3"/>
              <w:numPr>
                <w:ilvl w:val="2"/>
                <w:numId w:val="25"/>
              </w:numPr>
              <w:spacing w:before="120" w:after="120"/>
            </w:pPr>
            <w:r w:rsidRPr="004B2970">
              <w:rPr>
                <w:b/>
                <w:bCs/>
              </w:rPr>
              <w:t>“SCC”</w:t>
            </w:r>
            <w:r w:rsidRPr="004B2970">
              <w:t xml:space="preserve"> means the Special Conditions of Contract.</w:t>
            </w:r>
          </w:p>
          <w:p w14:paraId="62F7D981" w14:textId="77777777" w:rsidR="00C949EA" w:rsidRPr="004B2970" w:rsidRDefault="00E55A17" w:rsidP="0007546E">
            <w:pPr>
              <w:pStyle w:val="Heading3"/>
              <w:numPr>
                <w:ilvl w:val="2"/>
                <w:numId w:val="25"/>
              </w:numPr>
              <w:spacing w:before="120" w:after="120"/>
            </w:pPr>
            <w:r w:rsidRPr="004B2970">
              <w:rPr>
                <w:b/>
                <w:bCs/>
              </w:rPr>
              <w:t xml:space="preserve">“Subcontractor” </w:t>
            </w:r>
            <w:r w:rsidRPr="004B2970">
              <w:t xml:space="preserve">means any person, private or government entity, or a combination of the above, to whom any part of the Goods to be supplied or execution of any </w:t>
            </w:r>
            <w:r w:rsidRPr="004B2970">
              <w:lastRenderedPageBreak/>
              <w:t>part of the Related Services is subcontracted by the Supplier.</w:t>
            </w:r>
          </w:p>
          <w:p w14:paraId="596010D0" w14:textId="77777777" w:rsidR="00C949EA" w:rsidRPr="004B2970" w:rsidRDefault="00E55A17" w:rsidP="0007546E">
            <w:pPr>
              <w:pStyle w:val="Heading3"/>
              <w:numPr>
                <w:ilvl w:val="2"/>
                <w:numId w:val="25"/>
              </w:numPr>
              <w:spacing w:before="120" w:after="120"/>
              <w:rPr>
                <w:spacing w:val="-4"/>
              </w:rPr>
            </w:pPr>
            <w:r w:rsidRPr="004B2970">
              <w:rPr>
                <w:b/>
                <w:bCs/>
                <w:spacing w:val="-4"/>
              </w:rPr>
              <w:t>“Supplier”</w:t>
            </w:r>
            <w:r w:rsidRPr="004B2970">
              <w:rPr>
                <w:spacing w:val="-4"/>
              </w:rPr>
              <w:t xml:space="preserve"> means the person, private or government entity, or a combination of the above, whose Bid to perform the Contract has been accepted by the Purchaser and is named as such in the Contract Agreement.</w:t>
            </w:r>
          </w:p>
          <w:p w14:paraId="5571EB6E" w14:textId="77777777" w:rsidR="00C949EA" w:rsidRPr="004B2970" w:rsidRDefault="00E55A17" w:rsidP="0007546E">
            <w:pPr>
              <w:pStyle w:val="Heading3"/>
              <w:numPr>
                <w:ilvl w:val="2"/>
                <w:numId w:val="25"/>
              </w:numPr>
              <w:spacing w:before="120" w:after="120"/>
            </w:pPr>
            <w:r w:rsidRPr="004B2970">
              <w:rPr>
                <w:b/>
                <w:bCs/>
              </w:rPr>
              <w:t>“The Project Site,”</w:t>
            </w:r>
            <w:r w:rsidRPr="004B2970">
              <w:t xml:space="preserve"> where applicable, means the place named in the</w:t>
            </w:r>
            <w:r w:rsidRPr="004B2970">
              <w:rPr>
                <w:b/>
              </w:rPr>
              <w:t xml:space="preserve"> SCC</w:t>
            </w:r>
            <w:r w:rsidRPr="004B2970">
              <w:rPr>
                <w:b/>
                <w:bCs/>
              </w:rPr>
              <w:t>.</w:t>
            </w:r>
          </w:p>
        </w:tc>
      </w:tr>
      <w:tr w:rsidR="00C949EA" w:rsidRPr="004B2970" w14:paraId="54374F46" w14:textId="77777777">
        <w:tc>
          <w:tcPr>
            <w:tcW w:w="2268" w:type="dxa"/>
            <w:gridSpan w:val="2"/>
          </w:tcPr>
          <w:p w14:paraId="5678C199" w14:textId="77777777" w:rsidR="00C949EA" w:rsidRPr="004B2970" w:rsidRDefault="00E55A17">
            <w:pPr>
              <w:pStyle w:val="Sec8Clauses"/>
              <w:spacing w:before="120" w:after="120"/>
            </w:pPr>
            <w:bookmarkStart w:id="422" w:name="_Toc167083637"/>
            <w:bookmarkStart w:id="423" w:name="_Toc135756208"/>
            <w:r w:rsidRPr="004B2970">
              <w:lastRenderedPageBreak/>
              <w:t>Contract Documents</w:t>
            </w:r>
            <w:bookmarkEnd w:id="422"/>
            <w:bookmarkEnd w:id="423"/>
          </w:p>
        </w:tc>
        <w:tc>
          <w:tcPr>
            <w:tcW w:w="6948" w:type="dxa"/>
            <w:gridSpan w:val="2"/>
          </w:tcPr>
          <w:p w14:paraId="71A7FA39" w14:textId="77777777" w:rsidR="00C949EA" w:rsidRPr="004B2970" w:rsidRDefault="00E55A17" w:rsidP="0007546E">
            <w:pPr>
              <w:pStyle w:val="Sec8Sub-Clauses"/>
              <w:numPr>
                <w:ilvl w:val="0"/>
                <w:numId w:val="64"/>
              </w:numPr>
              <w:spacing w:before="120" w:after="120"/>
              <w:ind w:left="407" w:hanging="450"/>
              <w:jc w:val="both"/>
            </w:pPr>
            <w:r w:rsidRPr="004B2970">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C949EA" w:rsidRPr="004B2970" w14:paraId="5E7C1AF7" w14:textId="77777777">
        <w:tc>
          <w:tcPr>
            <w:tcW w:w="2268" w:type="dxa"/>
            <w:gridSpan w:val="2"/>
          </w:tcPr>
          <w:p w14:paraId="68E8FFED" w14:textId="77777777" w:rsidR="00C949EA" w:rsidRPr="004B2970" w:rsidRDefault="00E55A17">
            <w:pPr>
              <w:pStyle w:val="Sec8Clauses"/>
              <w:spacing w:before="120" w:after="120"/>
            </w:pPr>
            <w:bookmarkStart w:id="424" w:name="_Toc135756209"/>
            <w:r w:rsidRPr="004B2970">
              <w:t>Fraud and Corruption</w:t>
            </w:r>
            <w:bookmarkEnd w:id="424"/>
            <w:r w:rsidRPr="004B2970">
              <w:t xml:space="preserve"> </w:t>
            </w:r>
          </w:p>
        </w:tc>
        <w:tc>
          <w:tcPr>
            <w:tcW w:w="6948" w:type="dxa"/>
            <w:gridSpan w:val="2"/>
          </w:tcPr>
          <w:p w14:paraId="4DAF1C96" w14:textId="77777777" w:rsidR="00C949EA" w:rsidRPr="004B2970" w:rsidRDefault="00E55A17">
            <w:pPr>
              <w:pStyle w:val="Sec8Sub-Clauses"/>
              <w:spacing w:before="120" w:after="120"/>
              <w:jc w:val="both"/>
            </w:pPr>
            <w:r w:rsidRPr="004B2970">
              <w:t>The Bank requires compliance with the Bank’s Anti-Corruption Guidelines and its prevailing sanctions policies and procedures as set forth in the WBG’s Sanctions Framework, as set forth in Appendix 1 to the GCC.</w:t>
            </w:r>
          </w:p>
          <w:p w14:paraId="51E87923" w14:textId="77777777" w:rsidR="00C949EA" w:rsidRPr="004B2970" w:rsidRDefault="00E55A17">
            <w:pPr>
              <w:pStyle w:val="Sec8Sub-Clauses"/>
              <w:spacing w:before="120" w:after="120"/>
              <w:jc w:val="both"/>
            </w:pPr>
            <w:r w:rsidRPr="004B2970">
              <w:t xml:space="preserve">The Purchaser requires the Supplier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r w:rsidR="00C949EA" w:rsidRPr="004B2970" w14:paraId="5BDBD352" w14:textId="77777777">
        <w:tc>
          <w:tcPr>
            <w:tcW w:w="2268" w:type="dxa"/>
            <w:gridSpan w:val="2"/>
          </w:tcPr>
          <w:p w14:paraId="5A235B1B" w14:textId="77777777" w:rsidR="00C949EA" w:rsidRPr="004B2970" w:rsidRDefault="00E55A17">
            <w:pPr>
              <w:pStyle w:val="Sec8Clauses"/>
              <w:spacing w:before="120" w:after="120"/>
            </w:pPr>
            <w:bookmarkStart w:id="425" w:name="_Toc167083639"/>
            <w:bookmarkStart w:id="426" w:name="_Toc135756210"/>
            <w:r w:rsidRPr="004B2970">
              <w:t>Interpretation</w:t>
            </w:r>
            <w:bookmarkEnd w:id="425"/>
            <w:bookmarkEnd w:id="426"/>
          </w:p>
        </w:tc>
        <w:tc>
          <w:tcPr>
            <w:tcW w:w="6948" w:type="dxa"/>
            <w:gridSpan w:val="2"/>
          </w:tcPr>
          <w:p w14:paraId="196B11CC" w14:textId="77777777" w:rsidR="00C949EA" w:rsidRPr="004B2970" w:rsidRDefault="00E55A17" w:rsidP="0007546E">
            <w:pPr>
              <w:pStyle w:val="Sub-ClauseText"/>
              <w:numPr>
                <w:ilvl w:val="0"/>
                <w:numId w:val="57"/>
              </w:numPr>
              <w:tabs>
                <w:tab w:val="clear" w:pos="600"/>
              </w:tabs>
              <w:ind w:left="522" w:hanging="522"/>
            </w:pPr>
            <w:r w:rsidRPr="004B2970">
              <w:t>If the context so requires it, singular means plural and vice versa.</w:t>
            </w:r>
          </w:p>
          <w:p w14:paraId="3B9683AB" w14:textId="77777777" w:rsidR="00C949EA" w:rsidRPr="004B2970" w:rsidRDefault="00E55A17" w:rsidP="0007546E">
            <w:pPr>
              <w:pStyle w:val="Sub-ClauseText"/>
              <w:numPr>
                <w:ilvl w:val="0"/>
                <w:numId w:val="57"/>
              </w:numPr>
              <w:tabs>
                <w:tab w:val="clear" w:pos="600"/>
              </w:tabs>
              <w:ind w:left="432" w:hanging="432"/>
              <w:rPr>
                <w:spacing w:val="0"/>
              </w:rPr>
            </w:pPr>
            <w:r w:rsidRPr="004B2970">
              <w:rPr>
                <w:spacing w:val="0"/>
              </w:rPr>
              <w:t>Incoterms</w:t>
            </w:r>
          </w:p>
          <w:p w14:paraId="184618AE" w14:textId="77777777" w:rsidR="00C949EA" w:rsidRPr="004B2970" w:rsidRDefault="00E55A17" w:rsidP="0007546E">
            <w:pPr>
              <w:pStyle w:val="Heading3"/>
              <w:numPr>
                <w:ilvl w:val="2"/>
                <w:numId w:val="28"/>
              </w:numPr>
              <w:spacing w:before="120" w:after="120"/>
            </w:pPr>
            <w:r w:rsidRPr="004B2970">
              <w:t xml:space="preserve">Unless </w:t>
            </w:r>
            <w:r w:rsidRPr="004B2970">
              <w:rPr>
                <w:bCs/>
              </w:rPr>
              <w:t>inconsistent with any provision of the Contract</w:t>
            </w:r>
            <w:r w:rsidRPr="004B2970">
              <w:rPr>
                <w:b/>
                <w:bCs/>
              </w:rPr>
              <w:t>,</w:t>
            </w:r>
            <w:r w:rsidRPr="004B2970">
              <w:t xml:space="preserve"> the meaning of any trade term and the rights and obligations of parties thereunder shall be as prescribed by Incoterms </w:t>
            </w:r>
            <w:r w:rsidRPr="004B2970">
              <w:rPr>
                <w:b/>
              </w:rPr>
              <w:t>specified in the</w:t>
            </w:r>
            <w:r w:rsidRPr="004B2970">
              <w:t xml:space="preserve"> </w:t>
            </w:r>
            <w:r w:rsidRPr="004B2970">
              <w:rPr>
                <w:b/>
              </w:rPr>
              <w:t>SCC</w:t>
            </w:r>
            <w:r w:rsidRPr="004B2970">
              <w:t>.</w:t>
            </w:r>
          </w:p>
          <w:p w14:paraId="542D91B8" w14:textId="77777777" w:rsidR="00C949EA" w:rsidRPr="004B2970" w:rsidRDefault="00E55A17" w:rsidP="0007546E">
            <w:pPr>
              <w:pStyle w:val="Heading3"/>
              <w:numPr>
                <w:ilvl w:val="2"/>
                <w:numId w:val="28"/>
              </w:numPr>
              <w:spacing w:before="120" w:after="120"/>
            </w:pPr>
            <w:r w:rsidRPr="004B2970">
              <w:t xml:space="preserve">The terms EXW, CIP, FCA, CFR and other similar terms, when used, shall be governed by the rules prescribed in the current edition of Incoterms specified in the </w:t>
            </w:r>
            <w:r w:rsidRPr="004B2970">
              <w:rPr>
                <w:b/>
              </w:rPr>
              <w:t>SCC</w:t>
            </w:r>
            <w:r w:rsidRPr="004B2970">
              <w:t xml:space="preserve"> and published by the International Chamber of Commerce in Paris, France.</w:t>
            </w:r>
          </w:p>
          <w:p w14:paraId="733C16C2" w14:textId="77777777" w:rsidR="00C949EA" w:rsidRPr="004B2970" w:rsidRDefault="00E55A17" w:rsidP="0007546E">
            <w:pPr>
              <w:pStyle w:val="Sub-ClauseText"/>
              <w:numPr>
                <w:ilvl w:val="0"/>
                <w:numId w:val="57"/>
              </w:numPr>
              <w:rPr>
                <w:spacing w:val="0"/>
              </w:rPr>
            </w:pPr>
            <w:r w:rsidRPr="004B2970">
              <w:rPr>
                <w:spacing w:val="0"/>
              </w:rPr>
              <w:t>Entire Agreement</w:t>
            </w:r>
          </w:p>
          <w:p w14:paraId="6342054A" w14:textId="77777777" w:rsidR="00C949EA" w:rsidRPr="004B2970" w:rsidRDefault="00E55A17">
            <w:pPr>
              <w:pStyle w:val="Sub-ClauseText"/>
              <w:ind w:left="600"/>
              <w:rPr>
                <w:spacing w:val="0"/>
              </w:rPr>
            </w:pPr>
            <w:r w:rsidRPr="004B2970">
              <w:rPr>
                <w:spacing w:val="0"/>
              </w:rPr>
              <w:t>The Contract constitutes the entire agreement between the Purchaser and the Supplier and supersedes all communications, negotiations and agreements (whether written or oral) of the parties with respect thereto made prior to the date of Contract.</w:t>
            </w:r>
          </w:p>
          <w:p w14:paraId="76D1C89D" w14:textId="77777777" w:rsidR="00C949EA" w:rsidRPr="004B2970" w:rsidRDefault="00E55A17" w:rsidP="0007546E">
            <w:pPr>
              <w:pStyle w:val="Sub-ClauseText"/>
              <w:numPr>
                <w:ilvl w:val="0"/>
                <w:numId w:val="57"/>
              </w:numPr>
              <w:rPr>
                <w:spacing w:val="0"/>
              </w:rPr>
            </w:pPr>
            <w:r w:rsidRPr="004B2970">
              <w:rPr>
                <w:spacing w:val="0"/>
              </w:rPr>
              <w:t>Amendment</w:t>
            </w:r>
          </w:p>
          <w:p w14:paraId="690A1BFB" w14:textId="77777777" w:rsidR="00C949EA" w:rsidRPr="004B2970" w:rsidRDefault="00E55A17">
            <w:pPr>
              <w:pStyle w:val="Sub-ClauseText"/>
              <w:ind w:left="605"/>
              <w:rPr>
                <w:spacing w:val="0"/>
              </w:rPr>
            </w:pPr>
            <w:r w:rsidRPr="004B2970">
              <w:rPr>
                <w:spacing w:val="0"/>
              </w:rPr>
              <w:lastRenderedPageBreak/>
              <w:t>No amendment or other variation of the Contract shall be valid unless it is in writing, is dated, expressly refers to the Contract, and is signed by a duly authorized representative of each party thereto.</w:t>
            </w:r>
          </w:p>
          <w:p w14:paraId="43E04A38" w14:textId="77777777" w:rsidR="00C949EA" w:rsidRPr="004B2970" w:rsidRDefault="00E55A17" w:rsidP="0007546E">
            <w:pPr>
              <w:pStyle w:val="Sub-ClauseText"/>
              <w:numPr>
                <w:ilvl w:val="0"/>
                <w:numId w:val="57"/>
              </w:numPr>
              <w:rPr>
                <w:spacing w:val="0"/>
              </w:rPr>
            </w:pPr>
            <w:r w:rsidRPr="004B2970">
              <w:rPr>
                <w:spacing w:val="0"/>
              </w:rPr>
              <w:t>Nonwaiver</w:t>
            </w:r>
          </w:p>
          <w:p w14:paraId="0E8C1E9D" w14:textId="77777777" w:rsidR="00C949EA" w:rsidRPr="004B2970" w:rsidRDefault="00E55A17" w:rsidP="0007546E">
            <w:pPr>
              <w:pStyle w:val="Heading3"/>
              <w:numPr>
                <w:ilvl w:val="2"/>
                <w:numId w:val="29"/>
              </w:numPr>
              <w:spacing w:before="120" w:after="120"/>
            </w:pPr>
            <w:r w:rsidRPr="004B2970">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p>
          <w:p w14:paraId="307F1F77" w14:textId="77777777" w:rsidR="00C949EA" w:rsidRPr="004B2970" w:rsidRDefault="00E55A17" w:rsidP="0007546E">
            <w:pPr>
              <w:pStyle w:val="Heading3"/>
              <w:numPr>
                <w:ilvl w:val="2"/>
                <w:numId w:val="29"/>
              </w:numPr>
              <w:spacing w:before="120" w:after="120"/>
            </w:pPr>
            <w:r w:rsidRPr="004B2970">
              <w:t>Any waiver of a party’s rights, powers, or remedies under the Contract must be in writing, dated, and signed by an authorized representative of the party granting such waiver, and must specify the right and the extent to which it is being waived.</w:t>
            </w:r>
          </w:p>
          <w:p w14:paraId="17E6D513" w14:textId="77777777" w:rsidR="00C949EA" w:rsidRPr="004B2970" w:rsidRDefault="00E55A17" w:rsidP="0007546E">
            <w:pPr>
              <w:pStyle w:val="Sub-ClauseText"/>
              <w:numPr>
                <w:ilvl w:val="0"/>
                <w:numId w:val="57"/>
              </w:numPr>
              <w:rPr>
                <w:spacing w:val="0"/>
              </w:rPr>
            </w:pPr>
            <w:r w:rsidRPr="004B2970">
              <w:rPr>
                <w:spacing w:val="0"/>
              </w:rPr>
              <w:t>Severability</w:t>
            </w:r>
          </w:p>
          <w:p w14:paraId="0D890043" w14:textId="77777777" w:rsidR="00C949EA" w:rsidRPr="004B2970" w:rsidRDefault="00E55A17">
            <w:pPr>
              <w:pStyle w:val="Sub-ClauseText"/>
              <w:ind w:left="600"/>
              <w:rPr>
                <w:spacing w:val="0"/>
              </w:rPr>
            </w:pPr>
            <w:r w:rsidRPr="004B2970">
              <w:rPr>
                <w:spacing w:val="0"/>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C949EA" w:rsidRPr="004B2970" w14:paraId="310AD03B" w14:textId="77777777">
        <w:tc>
          <w:tcPr>
            <w:tcW w:w="2268" w:type="dxa"/>
            <w:gridSpan w:val="2"/>
          </w:tcPr>
          <w:p w14:paraId="1B46C77C" w14:textId="77777777" w:rsidR="00C949EA" w:rsidRPr="004B2970" w:rsidRDefault="00E55A17">
            <w:pPr>
              <w:pStyle w:val="Sec8Clauses"/>
              <w:spacing w:before="120" w:after="120"/>
            </w:pPr>
            <w:bookmarkStart w:id="427" w:name="_Toc167083640"/>
            <w:bookmarkStart w:id="428" w:name="_Toc135756211"/>
            <w:r w:rsidRPr="004B2970">
              <w:lastRenderedPageBreak/>
              <w:t>Language</w:t>
            </w:r>
            <w:bookmarkEnd w:id="427"/>
            <w:bookmarkEnd w:id="428"/>
          </w:p>
        </w:tc>
        <w:tc>
          <w:tcPr>
            <w:tcW w:w="6948" w:type="dxa"/>
            <w:gridSpan w:val="2"/>
          </w:tcPr>
          <w:p w14:paraId="055F9999" w14:textId="77777777" w:rsidR="00C949EA" w:rsidRPr="004B2970" w:rsidRDefault="00E55A17">
            <w:pPr>
              <w:pStyle w:val="Sub-ClauseText"/>
              <w:numPr>
                <w:ilvl w:val="1"/>
                <w:numId w:val="10"/>
              </w:numPr>
              <w:rPr>
                <w:spacing w:val="0"/>
              </w:rPr>
            </w:pPr>
            <w:r w:rsidRPr="004B2970">
              <w:rPr>
                <w:spacing w:val="0"/>
              </w:rPr>
              <w:t xml:space="preserve">The Contract as well as all correspondence and documents relating to the Contract exchanged by the Supplier and the Purchaser, shall be written in the language specified in the </w:t>
            </w:r>
            <w:r w:rsidRPr="004B2970">
              <w:rPr>
                <w:b/>
                <w:spacing w:val="0"/>
              </w:rPr>
              <w:t>SCC</w:t>
            </w:r>
            <w:r w:rsidRPr="004B2970">
              <w:rPr>
                <w:b/>
                <w:bCs/>
                <w:spacing w:val="0"/>
              </w:rPr>
              <w:t>.</w:t>
            </w:r>
            <w:r w:rsidRPr="004B2970">
              <w:rPr>
                <w:spacing w:val="0"/>
              </w:rPr>
              <w:t xml:space="preserve"> Supporting documents and printed literature that are part of the Contract may be in another language provided they are accompanied by an accurate translation of the relevant passages in the language specified</w:t>
            </w:r>
            <w:r w:rsidRPr="004B2970">
              <w:rPr>
                <w:b/>
                <w:bCs/>
                <w:spacing w:val="0"/>
              </w:rPr>
              <w:t>,</w:t>
            </w:r>
            <w:r w:rsidRPr="004B2970">
              <w:rPr>
                <w:spacing w:val="0"/>
              </w:rPr>
              <w:t xml:space="preserve"> in which case, for purposes of interpretation of the Contract, this translation shall govern.</w:t>
            </w:r>
          </w:p>
          <w:p w14:paraId="3F9422E0" w14:textId="77777777" w:rsidR="00C949EA" w:rsidRPr="004B2970" w:rsidRDefault="00E55A17">
            <w:pPr>
              <w:pStyle w:val="Sub-ClauseText"/>
              <w:numPr>
                <w:ilvl w:val="1"/>
                <w:numId w:val="10"/>
              </w:numPr>
              <w:ind w:left="648" w:hanging="648"/>
              <w:rPr>
                <w:spacing w:val="0"/>
              </w:rPr>
            </w:pPr>
            <w:r w:rsidRPr="004B2970">
              <w:rPr>
                <w:spacing w:val="0"/>
              </w:rPr>
              <w:t>The Supplier shall bear all costs of translation to the governing language and all risks of the accuracy of such translation, for documents provided by the Supplier.</w:t>
            </w:r>
          </w:p>
        </w:tc>
      </w:tr>
      <w:tr w:rsidR="00C949EA" w:rsidRPr="004B2970" w14:paraId="3A9D1B7B" w14:textId="77777777">
        <w:trPr>
          <w:cantSplit/>
        </w:trPr>
        <w:tc>
          <w:tcPr>
            <w:tcW w:w="2268" w:type="dxa"/>
            <w:gridSpan w:val="2"/>
          </w:tcPr>
          <w:p w14:paraId="06E32DA5" w14:textId="77777777" w:rsidR="00C949EA" w:rsidRPr="004B2970" w:rsidRDefault="00E55A17">
            <w:pPr>
              <w:pStyle w:val="Sec8Clauses"/>
              <w:spacing w:before="120" w:after="120"/>
            </w:pPr>
            <w:bookmarkStart w:id="429" w:name="_Toc167083641"/>
            <w:bookmarkStart w:id="430" w:name="_Toc135756212"/>
            <w:r w:rsidRPr="004B2970">
              <w:t>Joint Venture, Consortium or Association</w:t>
            </w:r>
            <w:bookmarkEnd w:id="429"/>
            <w:bookmarkEnd w:id="430"/>
          </w:p>
        </w:tc>
        <w:tc>
          <w:tcPr>
            <w:tcW w:w="6948" w:type="dxa"/>
            <w:gridSpan w:val="2"/>
          </w:tcPr>
          <w:p w14:paraId="545ACDFC" w14:textId="77777777" w:rsidR="00C949EA" w:rsidRPr="004B2970" w:rsidRDefault="00E55A17" w:rsidP="0007546E">
            <w:pPr>
              <w:pStyle w:val="Sub-ClauseText"/>
              <w:numPr>
                <w:ilvl w:val="1"/>
                <w:numId w:val="26"/>
              </w:numPr>
            </w:pPr>
            <w:r w:rsidRPr="004B2970">
              <w:t>If the Supplier is a joint venture, consortium, or association, all of the parties shall be jointly and severally liable to the Purchaser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Purchaser.</w:t>
            </w:r>
          </w:p>
        </w:tc>
      </w:tr>
      <w:tr w:rsidR="00C949EA" w:rsidRPr="004B2970" w14:paraId="372E9F9D" w14:textId="77777777">
        <w:tc>
          <w:tcPr>
            <w:tcW w:w="2268" w:type="dxa"/>
            <w:gridSpan w:val="2"/>
          </w:tcPr>
          <w:p w14:paraId="38341CD8" w14:textId="77777777" w:rsidR="00C949EA" w:rsidRPr="004B2970" w:rsidRDefault="00E55A17">
            <w:pPr>
              <w:pStyle w:val="Sec8Clauses"/>
              <w:spacing w:before="120" w:after="120"/>
            </w:pPr>
            <w:bookmarkStart w:id="431" w:name="_Toc167083642"/>
            <w:bookmarkStart w:id="432" w:name="_Toc135756213"/>
            <w:r w:rsidRPr="004B2970">
              <w:lastRenderedPageBreak/>
              <w:t>Eligibility</w:t>
            </w:r>
            <w:bookmarkEnd w:id="431"/>
            <w:bookmarkEnd w:id="432"/>
          </w:p>
        </w:tc>
        <w:tc>
          <w:tcPr>
            <w:tcW w:w="6948" w:type="dxa"/>
            <w:gridSpan w:val="2"/>
          </w:tcPr>
          <w:p w14:paraId="4243582B" w14:textId="77777777" w:rsidR="00C949EA" w:rsidRPr="004B2970" w:rsidRDefault="00E55A17">
            <w:pPr>
              <w:pStyle w:val="Sub-ClauseText"/>
              <w:numPr>
                <w:ilvl w:val="1"/>
                <w:numId w:val="11"/>
              </w:numPr>
              <w:ind w:left="547" w:hanging="547"/>
              <w:rPr>
                <w:spacing w:val="0"/>
              </w:rPr>
            </w:pPr>
            <w:r w:rsidRPr="004B2970">
              <w:rPr>
                <w:spacing w:val="0"/>
              </w:rPr>
              <w:t xml:space="preserve">The Supplier and its Subcontractors shall have the nationality of an eligible country. A Supplier or Subcontractor shall be deemed to have the nationality of a country if it is a citizen or constituted, incorporated, or registered, and operates in conformity with the provisions of the laws of that country. </w:t>
            </w:r>
          </w:p>
          <w:p w14:paraId="2C9A5153" w14:textId="77777777" w:rsidR="00C949EA" w:rsidRPr="004B2970" w:rsidRDefault="00E55A17">
            <w:pPr>
              <w:pStyle w:val="Sub-ClauseText"/>
              <w:numPr>
                <w:ilvl w:val="1"/>
                <w:numId w:val="11"/>
              </w:numPr>
              <w:ind w:left="547" w:hanging="547"/>
              <w:rPr>
                <w:spacing w:val="0"/>
              </w:rPr>
            </w:pPr>
            <w:r w:rsidRPr="004B2970">
              <w:rPr>
                <w:spacing w:val="0"/>
              </w:rPr>
              <w:t xml:space="preserve">All Goods and Related Services to be supplied under the Contract and financed by the Bank shall have their origin in Eligible Countries. For the purpose of this Clause, origin means the country where the goods have been grown, mined, cultivated, produced, manufactured, or processed; or through manufacture, processing, or assembly, another commercially recognized article results that differs substantially in its basic characteristics from its components. </w:t>
            </w:r>
          </w:p>
        </w:tc>
      </w:tr>
      <w:tr w:rsidR="00C949EA" w:rsidRPr="004B2970" w14:paraId="13D16AF1" w14:textId="77777777">
        <w:tc>
          <w:tcPr>
            <w:tcW w:w="2268" w:type="dxa"/>
            <w:gridSpan w:val="2"/>
          </w:tcPr>
          <w:p w14:paraId="12AE284C" w14:textId="77777777" w:rsidR="00C949EA" w:rsidRPr="004B2970" w:rsidRDefault="00E55A17">
            <w:pPr>
              <w:pStyle w:val="Sec8Clauses"/>
              <w:spacing w:before="120" w:after="120"/>
            </w:pPr>
            <w:bookmarkStart w:id="433" w:name="_Toc167083643"/>
            <w:bookmarkStart w:id="434" w:name="_Toc135756214"/>
            <w:r w:rsidRPr="004B2970">
              <w:t>Notices</w:t>
            </w:r>
            <w:bookmarkEnd w:id="433"/>
            <w:bookmarkEnd w:id="434"/>
          </w:p>
        </w:tc>
        <w:tc>
          <w:tcPr>
            <w:tcW w:w="6948" w:type="dxa"/>
            <w:gridSpan w:val="2"/>
          </w:tcPr>
          <w:p w14:paraId="3E4CB26B" w14:textId="77777777" w:rsidR="00C949EA" w:rsidRPr="004B2970" w:rsidRDefault="00E55A17">
            <w:pPr>
              <w:pStyle w:val="Sub-ClauseText"/>
              <w:numPr>
                <w:ilvl w:val="1"/>
                <w:numId w:val="12"/>
              </w:numPr>
              <w:rPr>
                <w:spacing w:val="0"/>
              </w:rPr>
            </w:pPr>
            <w:r w:rsidRPr="004B2970">
              <w:rPr>
                <w:spacing w:val="0"/>
              </w:rPr>
              <w:t xml:space="preserve">Any notice given by one party to the other pursuant to the Contract shall be in writing to the address specified in the </w:t>
            </w:r>
            <w:r w:rsidRPr="004B2970">
              <w:rPr>
                <w:b/>
                <w:spacing w:val="0"/>
              </w:rPr>
              <w:t>SCC</w:t>
            </w:r>
            <w:r w:rsidRPr="004B2970">
              <w:rPr>
                <w:b/>
                <w:bCs/>
                <w:spacing w:val="0"/>
              </w:rPr>
              <w:t>.</w:t>
            </w:r>
            <w:r w:rsidRPr="004B2970">
              <w:rPr>
                <w:spacing w:val="0"/>
              </w:rPr>
              <w:t xml:space="preserve"> The term “in writing” means communicated in written form with proof of receipt. </w:t>
            </w:r>
          </w:p>
          <w:p w14:paraId="1F657F4D" w14:textId="77777777" w:rsidR="00C949EA" w:rsidRPr="004B2970" w:rsidRDefault="00E55A17">
            <w:pPr>
              <w:pStyle w:val="Sub-ClauseText"/>
              <w:numPr>
                <w:ilvl w:val="1"/>
                <w:numId w:val="12"/>
              </w:numPr>
              <w:rPr>
                <w:spacing w:val="0"/>
              </w:rPr>
            </w:pPr>
            <w:r w:rsidRPr="004B2970">
              <w:rPr>
                <w:spacing w:val="0"/>
              </w:rPr>
              <w:t>A notice shall be effective when delivered or on the notice’s effective date, whichever is later.</w:t>
            </w:r>
          </w:p>
        </w:tc>
      </w:tr>
      <w:tr w:rsidR="00C949EA" w:rsidRPr="004B2970" w14:paraId="521D4A72" w14:textId="77777777">
        <w:trPr>
          <w:gridBefore w:val="1"/>
          <w:gridAfter w:val="1"/>
          <w:wBefore w:w="18" w:type="dxa"/>
          <w:wAfter w:w="18" w:type="dxa"/>
        </w:trPr>
        <w:tc>
          <w:tcPr>
            <w:tcW w:w="2250" w:type="dxa"/>
          </w:tcPr>
          <w:p w14:paraId="64005B57" w14:textId="77777777" w:rsidR="00C949EA" w:rsidRPr="004B2970" w:rsidRDefault="00E55A17">
            <w:pPr>
              <w:pStyle w:val="Sec8Clauses"/>
              <w:spacing w:before="120" w:after="120"/>
            </w:pPr>
            <w:bookmarkStart w:id="435" w:name="_Toc167083644"/>
            <w:bookmarkStart w:id="436" w:name="_Toc135756215"/>
            <w:r w:rsidRPr="004B2970">
              <w:t>Governing Law</w:t>
            </w:r>
            <w:bookmarkEnd w:id="435"/>
            <w:bookmarkEnd w:id="436"/>
          </w:p>
        </w:tc>
        <w:tc>
          <w:tcPr>
            <w:tcW w:w="6930" w:type="dxa"/>
          </w:tcPr>
          <w:p w14:paraId="7CBD16DB" w14:textId="77777777" w:rsidR="00C949EA" w:rsidRPr="004B2970" w:rsidRDefault="00E55A17" w:rsidP="0007546E">
            <w:pPr>
              <w:pStyle w:val="Sub-ClauseText"/>
              <w:numPr>
                <w:ilvl w:val="1"/>
                <w:numId w:val="27"/>
              </w:numPr>
              <w:rPr>
                <w:spacing w:val="0"/>
              </w:rPr>
            </w:pPr>
            <w:r w:rsidRPr="004B2970">
              <w:rPr>
                <w:spacing w:val="0"/>
              </w:rPr>
              <w:t xml:space="preserve">The Contract shall be governed by and interpreted in accordance with the laws of the Purchaser’s Country, unless otherwise specified in the </w:t>
            </w:r>
            <w:r w:rsidRPr="004B2970">
              <w:rPr>
                <w:b/>
                <w:spacing w:val="0"/>
              </w:rPr>
              <w:t>SCC</w:t>
            </w:r>
            <w:r w:rsidRPr="004B2970">
              <w:rPr>
                <w:b/>
                <w:bCs/>
                <w:spacing w:val="0"/>
              </w:rPr>
              <w:t>.</w:t>
            </w:r>
          </w:p>
          <w:p w14:paraId="7D22D23B" w14:textId="77777777" w:rsidR="00C949EA" w:rsidRPr="004B2970" w:rsidRDefault="00E55A17" w:rsidP="0007546E">
            <w:pPr>
              <w:pStyle w:val="Sub-ClauseText"/>
              <w:numPr>
                <w:ilvl w:val="1"/>
                <w:numId w:val="27"/>
              </w:numPr>
            </w:pPr>
            <w:r w:rsidRPr="004B2970">
              <w:t>Throughout the execution of the Contract, the Supplier shall comply with the import of goods and services prohibitions in the Purchaser’s Country when:</w:t>
            </w:r>
          </w:p>
          <w:p w14:paraId="3BE8193F" w14:textId="77777777" w:rsidR="00C949EA" w:rsidRPr="004B2970" w:rsidRDefault="00E55A17">
            <w:pPr>
              <w:spacing w:before="120" w:after="120"/>
              <w:ind w:left="862" w:right="-72" w:hanging="322"/>
              <w:jc w:val="both"/>
            </w:pPr>
            <w:r w:rsidRPr="004B2970">
              <w:t>(a) as a matter of law or official regulations, the Borrower’s country prohibits commercial relations with that country; or (b) by an act of compliance with a decision of the United Nations Security Council taken under Chapter VII of the Charter of the United Nations, the Borrower’s Country prohibits any import of goods from that country or any payments to any country, person, or entity in that country.</w:t>
            </w:r>
          </w:p>
        </w:tc>
      </w:tr>
      <w:tr w:rsidR="00C949EA" w:rsidRPr="004B2970" w14:paraId="087F9795" w14:textId="77777777">
        <w:trPr>
          <w:gridBefore w:val="1"/>
          <w:gridAfter w:val="1"/>
          <w:wBefore w:w="18" w:type="dxa"/>
          <w:wAfter w:w="18" w:type="dxa"/>
        </w:trPr>
        <w:tc>
          <w:tcPr>
            <w:tcW w:w="2250" w:type="dxa"/>
          </w:tcPr>
          <w:p w14:paraId="48BDD8F8" w14:textId="77777777" w:rsidR="00C949EA" w:rsidRPr="004B2970" w:rsidRDefault="00E55A17">
            <w:pPr>
              <w:pStyle w:val="Sec8Clauses"/>
              <w:spacing w:before="120" w:after="120"/>
            </w:pPr>
            <w:bookmarkStart w:id="437" w:name="_Toc167083645"/>
            <w:bookmarkStart w:id="438" w:name="_Toc135756216"/>
            <w:r w:rsidRPr="004B2970">
              <w:t>Settlement of Disputes</w:t>
            </w:r>
            <w:bookmarkEnd w:id="437"/>
            <w:bookmarkEnd w:id="438"/>
          </w:p>
        </w:tc>
        <w:tc>
          <w:tcPr>
            <w:tcW w:w="6930" w:type="dxa"/>
          </w:tcPr>
          <w:p w14:paraId="36398EF7" w14:textId="77777777" w:rsidR="00C949EA" w:rsidRPr="004B2970" w:rsidRDefault="00E55A17">
            <w:pPr>
              <w:pStyle w:val="Sub-ClauseText"/>
              <w:numPr>
                <w:ilvl w:val="1"/>
                <w:numId w:val="13"/>
              </w:numPr>
              <w:ind w:left="605" w:hanging="605"/>
              <w:rPr>
                <w:spacing w:val="0"/>
              </w:rPr>
            </w:pPr>
            <w:r w:rsidRPr="004B2970">
              <w:rPr>
                <w:spacing w:val="0"/>
              </w:rPr>
              <w:t xml:space="preserve">The Purchaser and the Supplier shall make every effort to resolve amicably by direct informal negotiation any disagreement or dispute arising between them under or in connection with the Contract. </w:t>
            </w:r>
          </w:p>
          <w:p w14:paraId="592E70A5" w14:textId="77777777" w:rsidR="00C949EA" w:rsidRPr="004B2970" w:rsidRDefault="00E55A17">
            <w:pPr>
              <w:pStyle w:val="Sub-ClauseText"/>
              <w:numPr>
                <w:ilvl w:val="1"/>
                <w:numId w:val="13"/>
              </w:numPr>
              <w:ind w:left="605" w:hanging="605"/>
              <w:rPr>
                <w:spacing w:val="0"/>
              </w:rPr>
            </w:pPr>
            <w:r w:rsidRPr="004B2970">
              <w:rPr>
                <w:spacing w:val="0"/>
              </w:rPr>
              <w:t xml:space="preserve">If, after twenty-eight (28) days, the parties have failed to resolve their dispute or difference by such mutual consultation, then either the Purchaser or the Supplier may give notice to the other party of its intention to commence arbitration, as hereinafter provided, as to the matter in dispute, and no arbitration in respect </w:t>
            </w:r>
            <w:r w:rsidRPr="004B2970">
              <w:rPr>
                <w:spacing w:val="0"/>
              </w:rPr>
              <w:lastRenderedPageBreak/>
              <w:t>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specified in the</w:t>
            </w:r>
            <w:r w:rsidRPr="004B2970">
              <w:rPr>
                <w:b/>
                <w:spacing w:val="0"/>
              </w:rPr>
              <w:t xml:space="preserve"> SCC. </w:t>
            </w:r>
          </w:p>
          <w:p w14:paraId="65A45EC1" w14:textId="77777777" w:rsidR="00C949EA" w:rsidRPr="004B2970" w:rsidRDefault="00E55A17">
            <w:pPr>
              <w:pStyle w:val="Sub-ClauseText"/>
              <w:numPr>
                <w:ilvl w:val="1"/>
                <w:numId w:val="13"/>
              </w:numPr>
              <w:ind w:left="605" w:hanging="605"/>
            </w:pPr>
            <w:r w:rsidRPr="004B2970">
              <w:t xml:space="preserve">Notwithstanding any reference to arbitration herein, </w:t>
            </w:r>
          </w:p>
          <w:p w14:paraId="6DD3F2C5" w14:textId="77777777" w:rsidR="00C949EA" w:rsidRPr="004B2970" w:rsidRDefault="00E55A17" w:rsidP="0007546E">
            <w:pPr>
              <w:pStyle w:val="Sub-ClauseText"/>
              <w:numPr>
                <w:ilvl w:val="2"/>
                <w:numId w:val="27"/>
              </w:numPr>
            </w:pPr>
            <w:r w:rsidRPr="004B2970">
              <w:t xml:space="preserve">the parties shall continue to perform their respective obligations under the Contract unless they otherwise agree; and </w:t>
            </w:r>
          </w:p>
          <w:p w14:paraId="7715558A" w14:textId="77777777" w:rsidR="00C949EA" w:rsidRPr="004B2970" w:rsidRDefault="00E55A17" w:rsidP="0007546E">
            <w:pPr>
              <w:pStyle w:val="Sub-ClauseText"/>
              <w:numPr>
                <w:ilvl w:val="2"/>
                <w:numId w:val="27"/>
              </w:numPr>
              <w:rPr>
                <w:spacing w:val="0"/>
              </w:rPr>
            </w:pPr>
            <w:r w:rsidRPr="004B2970">
              <w:t>the Purchaser shall pay the Supplier any monies due the Supplier.</w:t>
            </w:r>
          </w:p>
        </w:tc>
      </w:tr>
      <w:tr w:rsidR="00C949EA" w:rsidRPr="004B2970" w14:paraId="654CC8B3" w14:textId="77777777">
        <w:trPr>
          <w:gridBefore w:val="1"/>
          <w:gridAfter w:val="1"/>
          <w:wBefore w:w="18" w:type="dxa"/>
          <w:wAfter w:w="18" w:type="dxa"/>
        </w:trPr>
        <w:tc>
          <w:tcPr>
            <w:tcW w:w="2250" w:type="dxa"/>
          </w:tcPr>
          <w:p w14:paraId="21E6D9C4" w14:textId="77777777" w:rsidR="00C949EA" w:rsidRPr="004B2970" w:rsidRDefault="00E55A17">
            <w:pPr>
              <w:pStyle w:val="Sec8Clauses"/>
              <w:spacing w:before="120" w:after="120"/>
            </w:pPr>
            <w:bookmarkStart w:id="439" w:name="_Toc167083646"/>
            <w:bookmarkStart w:id="440" w:name="_Toc135756217"/>
            <w:r w:rsidRPr="004B2970">
              <w:lastRenderedPageBreak/>
              <w:t>Inspections and Audit by the Bank</w:t>
            </w:r>
            <w:bookmarkEnd w:id="439"/>
            <w:bookmarkEnd w:id="440"/>
          </w:p>
        </w:tc>
        <w:tc>
          <w:tcPr>
            <w:tcW w:w="6930" w:type="dxa"/>
          </w:tcPr>
          <w:p w14:paraId="303CF53E" w14:textId="77777777" w:rsidR="00C949EA" w:rsidRPr="004B2970" w:rsidRDefault="00E55A17" w:rsidP="0007546E">
            <w:pPr>
              <w:pStyle w:val="Sub-ClauseText"/>
              <w:numPr>
                <w:ilvl w:val="0"/>
                <w:numId w:val="51"/>
              </w:numPr>
              <w:ind w:left="500" w:hanging="540"/>
              <w:rPr>
                <w:spacing w:val="0"/>
              </w:rPr>
            </w:pPr>
            <w:bookmarkStart w:id="441" w:name="OLE_LINK1"/>
            <w:bookmarkStart w:id="442" w:name="OLE_LINK2"/>
            <w:r w:rsidRPr="004B2970">
              <w:t>The Supplier shall keep, and shall make all reasonable efforts to cause its Subcontractors to keep, accurate and systematic accounts and records in respect of the Goods in such form and details as will clearly identify relevant time changes and costs.</w:t>
            </w:r>
          </w:p>
          <w:p w14:paraId="2D99187A" w14:textId="77777777" w:rsidR="00C949EA" w:rsidRPr="004B2970" w:rsidRDefault="00E55A17" w:rsidP="0007546E">
            <w:pPr>
              <w:pStyle w:val="Sub-ClauseText"/>
              <w:numPr>
                <w:ilvl w:val="0"/>
                <w:numId w:val="51"/>
              </w:numPr>
              <w:ind w:left="500" w:hanging="540"/>
              <w:rPr>
                <w:spacing w:val="0"/>
              </w:rPr>
            </w:pPr>
            <w:r w:rsidRPr="004B2970">
              <w:t>Pursuant to paragraph 2.2 e. of Appendix 1 to the General Conditions the Supplier shall permit and shall cause its agents (where declared or not), subcontractors, subconsultants, service providers, suppliers, and personnel, to permit, the Bank and/or persons appointed by the Bank to inspect the site and/or the accounts, records and other documents relating to the procurement process, selection and/or contract execution, and to have such accounts, records and other documents audited by auditors appointed by the Bank. The Supplier’s and its Subcontractors’ and subconsultants’ attention is drawn to Sub-Clause 3.1 (Fraud and Corruption) which provides</w:t>
            </w:r>
            <w:r w:rsidRPr="004B2970">
              <w:rPr>
                <w:color w:val="000000"/>
              </w:rPr>
              <w:t>, inter alia, that acts intended to materially impede the exercise of the Bank’s inspection and audit rights constitute a prohibited practice subject to contract termination (as well as to a determination of ineligibility pursuant to the Bank’s prevailing sanctions procedures)</w:t>
            </w:r>
            <w:r w:rsidRPr="004B2970">
              <w:t>.</w:t>
            </w:r>
            <w:bookmarkEnd w:id="441"/>
            <w:bookmarkEnd w:id="442"/>
          </w:p>
        </w:tc>
      </w:tr>
      <w:tr w:rsidR="00C949EA" w:rsidRPr="004B2970" w14:paraId="16738729" w14:textId="77777777">
        <w:trPr>
          <w:gridBefore w:val="1"/>
          <w:gridAfter w:val="1"/>
          <w:wBefore w:w="18" w:type="dxa"/>
          <w:wAfter w:w="18" w:type="dxa"/>
        </w:trPr>
        <w:tc>
          <w:tcPr>
            <w:tcW w:w="2250" w:type="dxa"/>
          </w:tcPr>
          <w:p w14:paraId="4DBC66B3" w14:textId="77777777" w:rsidR="00C949EA" w:rsidRPr="004B2970" w:rsidRDefault="00E55A17">
            <w:pPr>
              <w:pStyle w:val="Sec8Clauses"/>
              <w:spacing w:before="120" w:after="120"/>
            </w:pPr>
            <w:bookmarkStart w:id="443" w:name="_Toc167083647"/>
            <w:bookmarkStart w:id="444" w:name="_Toc135756218"/>
            <w:r w:rsidRPr="004B2970">
              <w:t>Scope of Supply</w:t>
            </w:r>
            <w:bookmarkEnd w:id="443"/>
            <w:bookmarkEnd w:id="444"/>
          </w:p>
        </w:tc>
        <w:tc>
          <w:tcPr>
            <w:tcW w:w="6930" w:type="dxa"/>
          </w:tcPr>
          <w:p w14:paraId="4FBCBB8A" w14:textId="77777777" w:rsidR="00C949EA" w:rsidRPr="004B2970" w:rsidRDefault="00E55A17" w:rsidP="0007546E">
            <w:pPr>
              <w:pStyle w:val="Sub-ClauseText"/>
              <w:numPr>
                <w:ilvl w:val="0"/>
                <w:numId w:val="58"/>
              </w:numPr>
              <w:ind w:left="504" w:hanging="504"/>
              <w:rPr>
                <w:spacing w:val="0"/>
              </w:rPr>
            </w:pPr>
            <w:r w:rsidRPr="004B2970">
              <w:t>The Goods and Related Services to be supplied shall be as specif</w:t>
            </w:r>
            <w:r w:rsidRPr="004B2970">
              <w:rPr>
                <w:spacing w:val="0"/>
              </w:rPr>
              <w:t>ied in the Schedule of Requirements.</w:t>
            </w:r>
          </w:p>
        </w:tc>
      </w:tr>
      <w:tr w:rsidR="00C949EA" w:rsidRPr="004B2970" w14:paraId="7EFFC242" w14:textId="77777777">
        <w:trPr>
          <w:gridBefore w:val="1"/>
          <w:gridAfter w:val="1"/>
          <w:wBefore w:w="18" w:type="dxa"/>
          <w:wAfter w:w="18" w:type="dxa"/>
        </w:trPr>
        <w:tc>
          <w:tcPr>
            <w:tcW w:w="2250" w:type="dxa"/>
          </w:tcPr>
          <w:p w14:paraId="6914E431" w14:textId="77777777" w:rsidR="00C949EA" w:rsidRPr="004B2970" w:rsidRDefault="00E55A17">
            <w:pPr>
              <w:pStyle w:val="Sec8Clauses"/>
              <w:spacing w:before="120" w:after="120"/>
            </w:pPr>
            <w:bookmarkStart w:id="445" w:name="_Toc167083648"/>
            <w:bookmarkStart w:id="446" w:name="_Toc135756219"/>
            <w:r w:rsidRPr="004B2970">
              <w:t>Delivery and Documents</w:t>
            </w:r>
            <w:bookmarkEnd w:id="445"/>
            <w:bookmarkEnd w:id="446"/>
          </w:p>
        </w:tc>
        <w:tc>
          <w:tcPr>
            <w:tcW w:w="6930" w:type="dxa"/>
          </w:tcPr>
          <w:p w14:paraId="618323C2" w14:textId="77777777" w:rsidR="00C949EA" w:rsidRPr="004B2970" w:rsidRDefault="00E55A17" w:rsidP="0007546E">
            <w:pPr>
              <w:pStyle w:val="Sub-ClauseText"/>
              <w:numPr>
                <w:ilvl w:val="0"/>
                <w:numId w:val="60"/>
              </w:numPr>
              <w:ind w:left="504" w:hanging="504"/>
            </w:pPr>
            <w:r w:rsidRPr="004B2970">
              <w:t xml:space="preserve">Subject to GCC Sub-Clause 33.1,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4B2970">
              <w:rPr>
                <w:b/>
                <w:bCs/>
              </w:rPr>
              <w:t>SCC.</w:t>
            </w:r>
          </w:p>
        </w:tc>
      </w:tr>
      <w:tr w:rsidR="00C949EA" w:rsidRPr="004B2970" w14:paraId="21E62B5B" w14:textId="77777777">
        <w:trPr>
          <w:gridBefore w:val="1"/>
          <w:gridAfter w:val="1"/>
          <w:wBefore w:w="18" w:type="dxa"/>
          <w:wAfter w:w="18" w:type="dxa"/>
        </w:trPr>
        <w:tc>
          <w:tcPr>
            <w:tcW w:w="2250" w:type="dxa"/>
          </w:tcPr>
          <w:p w14:paraId="34CC56B0" w14:textId="77777777" w:rsidR="00C949EA" w:rsidRPr="004B2970" w:rsidRDefault="00E55A17">
            <w:pPr>
              <w:pStyle w:val="Sec8Clauses"/>
              <w:spacing w:before="120" w:after="120"/>
            </w:pPr>
            <w:bookmarkStart w:id="447" w:name="_Toc167083649"/>
            <w:bookmarkStart w:id="448" w:name="_Toc135756220"/>
            <w:r w:rsidRPr="004B2970">
              <w:lastRenderedPageBreak/>
              <w:t>Supplier’s Responsibilities</w:t>
            </w:r>
            <w:bookmarkEnd w:id="447"/>
            <w:bookmarkEnd w:id="448"/>
          </w:p>
        </w:tc>
        <w:tc>
          <w:tcPr>
            <w:tcW w:w="6930" w:type="dxa"/>
          </w:tcPr>
          <w:p w14:paraId="1E266965" w14:textId="77777777" w:rsidR="00C949EA" w:rsidRPr="004B2970" w:rsidRDefault="00E55A17" w:rsidP="0007546E">
            <w:pPr>
              <w:pStyle w:val="Sub-ClauseText"/>
              <w:numPr>
                <w:ilvl w:val="0"/>
                <w:numId w:val="61"/>
              </w:numPr>
              <w:ind w:left="504" w:hanging="504"/>
              <w:rPr>
                <w:spacing w:val="0"/>
              </w:rPr>
            </w:pPr>
            <w:r w:rsidRPr="004B2970">
              <w:rPr>
                <w:spacing w:val="0"/>
              </w:rPr>
              <w:t xml:space="preserve">The Supplier shall supply all the Goods and Related Services included in the Scope of Supply in accordance with GCC Clause 12, and the Delivery and Completion Schedule, as per GCC Clause 13. </w:t>
            </w:r>
          </w:p>
          <w:p w14:paraId="42A5F7CC" w14:textId="77777777" w:rsidR="00C949EA" w:rsidRPr="004B2970" w:rsidRDefault="00E55A17" w:rsidP="0007546E">
            <w:pPr>
              <w:pStyle w:val="Sub-ClauseText"/>
              <w:numPr>
                <w:ilvl w:val="0"/>
                <w:numId w:val="61"/>
              </w:numPr>
              <w:ind w:left="504" w:hanging="504"/>
              <w:rPr>
                <w:spacing w:val="0"/>
              </w:rPr>
            </w:pPr>
            <w:r w:rsidRPr="004B2970">
              <w:rPr>
                <w:szCs w:val="20"/>
              </w:rPr>
              <w:t xml:space="preserve">The Supplier, including its Subcontractors, shall not employ or engage forced labor or persons subject to trafficking, </w:t>
            </w:r>
            <w:r w:rsidRPr="004B2970">
              <w:rPr>
                <w:rFonts w:eastAsiaTheme="minorHAnsi"/>
                <w:szCs w:val="20"/>
              </w:rPr>
              <w:t>as described in GCC Sub-Clauses 14.3 and 14.4.</w:t>
            </w:r>
          </w:p>
          <w:p w14:paraId="7420181C" w14:textId="77777777" w:rsidR="00C949EA" w:rsidRPr="004B2970" w:rsidRDefault="00E55A17" w:rsidP="0007546E">
            <w:pPr>
              <w:pStyle w:val="Sub-ClauseText"/>
              <w:numPr>
                <w:ilvl w:val="0"/>
                <w:numId w:val="61"/>
              </w:numPr>
              <w:ind w:left="504" w:hanging="504"/>
              <w:rPr>
                <w:spacing w:val="0"/>
              </w:rPr>
            </w:pPr>
            <w:r w:rsidRPr="004B2970">
              <w:rPr>
                <w:szCs w:val="20"/>
              </w:rPr>
              <w:t>Forced labor consists of any work or service, not voluntarily performed, that is exacted from an individual under threat of force or penalty, and includes any kind of involuntary or compulsory labor, such as indentured labor, bonded labor or similar labor-contracting arrangements.</w:t>
            </w:r>
          </w:p>
          <w:p w14:paraId="0E49E38F" w14:textId="77777777" w:rsidR="00C949EA" w:rsidRPr="004B2970" w:rsidRDefault="00E55A17" w:rsidP="0007546E">
            <w:pPr>
              <w:pStyle w:val="Sub-ClauseText"/>
              <w:numPr>
                <w:ilvl w:val="0"/>
                <w:numId w:val="61"/>
              </w:numPr>
              <w:ind w:left="504" w:hanging="504"/>
              <w:rPr>
                <w:spacing w:val="0"/>
              </w:rPr>
            </w:pPr>
            <w:r w:rsidRPr="004B2970">
              <w:rPr>
                <w:szCs w:val="20"/>
              </w:rPr>
              <w:t xml:space="preserve">Trafficking in persons is defined as the recruitment, transportation, transfer, </w:t>
            </w:r>
            <w:proofErr w:type="spellStart"/>
            <w:r w:rsidRPr="004B2970">
              <w:rPr>
                <w:szCs w:val="20"/>
              </w:rPr>
              <w:t>harbouring</w:t>
            </w:r>
            <w:proofErr w:type="spellEnd"/>
            <w:r w:rsidRPr="004B2970">
              <w:rPr>
                <w:szCs w:val="20"/>
              </w:rPr>
              <w:t xml:space="preserve">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p>
          <w:p w14:paraId="43ABA251" w14:textId="77777777" w:rsidR="00C949EA" w:rsidRPr="004B2970" w:rsidRDefault="00E55A17" w:rsidP="0007546E">
            <w:pPr>
              <w:pStyle w:val="Sub-ClauseText"/>
              <w:numPr>
                <w:ilvl w:val="0"/>
                <w:numId w:val="61"/>
              </w:numPr>
              <w:ind w:left="504" w:hanging="504"/>
              <w:rPr>
                <w:spacing w:val="0"/>
              </w:rPr>
            </w:pPr>
            <w:r w:rsidRPr="004B2970">
              <w:rPr>
                <w:szCs w:val="20"/>
              </w:rPr>
              <w:t>The Supplier, including its Subcontractors, shall not employ or engage a child under the age of 14 unless the national law specifies a higher age (the minimum age).</w:t>
            </w:r>
          </w:p>
          <w:p w14:paraId="2A7ECE33" w14:textId="77777777" w:rsidR="00C949EA" w:rsidRPr="004B2970" w:rsidRDefault="00E55A17" w:rsidP="0007546E">
            <w:pPr>
              <w:pStyle w:val="Sub-ClauseText"/>
              <w:numPr>
                <w:ilvl w:val="0"/>
                <w:numId w:val="61"/>
              </w:numPr>
              <w:ind w:left="504" w:hanging="504"/>
              <w:rPr>
                <w:spacing w:val="0"/>
              </w:rPr>
            </w:pPr>
            <w:r w:rsidRPr="004B2970">
              <w:rPr>
                <w:szCs w:val="20"/>
              </w:rPr>
              <w:t>The Supplier, including its Subcontractors, shall not employ or engage a child between the minimum age and the age of 18 in a manner that is likely to be hazardous, or to interfere with, the child’s education, or to be harmful to the child’s health or physical, mental, spiritual, moral, or social development.</w:t>
            </w:r>
          </w:p>
          <w:p w14:paraId="5DB94D06" w14:textId="77777777" w:rsidR="00C949EA" w:rsidRPr="004B2970" w:rsidRDefault="00E55A17" w:rsidP="0007546E">
            <w:pPr>
              <w:pStyle w:val="Sub-ClauseText"/>
              <w:numPr>
                <w:ilvl w:val="0"/>
                <w:numId w:val="61"/>
              </w:numPr>
              <w:ind w:left="504" w:hanging="504"/>
              <w:rPr>
                <w:spacing w:val="0"/>
              </w:rPr>
            </w:pPr>
            <w:r w:rsidRPr="004B2970">
              <w:rPr>
                <w:szCs w:val="20"/>
              </w:rPr>
              <w:t>Work considered hazardous for children is work that, by its nature or the circumstances in which it is carried out, is likely to jeopardize the health, safety, or morals of children. Such work activities prohibited for children include work:</w:t>
            </w:r>
          </w:p>
          <w:p w14:paraId="28CCB87F" w14:textId="77777777" w:rsidR="00C949EA" w:rsidRPr="004B2970" w:rsidRDefault="00E55A17" w:rsidP="0007546E">
            <w:pPr>
              <w:numPr>
                <w:ilvl w:val="0"/>
                <w:numId w:val="109"/>
              </w:numPr>
              <w:spacing w:before="120" w:after="120"/>
              <w:ind w:left="1150" w:hanging="450"/>
              <w:jc w:val="both"/>
              <w:rPr>
                <w:rFonts w:eastAsia="Arial Narrow"/>
                <w:color w:val="000000"/>
                <w:szCs w:val="20"/>
              </w:rPr>
            </w:pPr>
            <w:r w:rsidRPr="004B2970">
              <w:rPr>
                <w:rFonts w:eastAsia="Arial Narrow"/>
                <w:color w:val="000000"/>
                <w:szCs w:val="20"/>
              </w:rPr>
              <w:t>with exposure to physical, psychological or sexual abuse;</w:t>
            </w:r>
          </w:p>
          <w:p w14:paraId="50CEA765" w14:textId="77777777" w:rsidR="00C949EA" w:rsidRPr="004B2970" w:rsidRDefault="00E55A17" w:rsidP="0007546E">
            <w:pPr>
              <w:numPr>
                <w:ilvl w:val="0"/>
                <w:numId w:val="109"/>
              </w:numPr>
              <w:spacing w:before="120" w:after="120"/>
              <w:ind w:left="1150" w:hanging="450"/>
              <w:jc w:val="both"/>
              <w:rPr>
                <w:rFonts w:eastAsia="Arial Narrow"/>
                <w:color w:val="000000"/>
                <w:szCs w:val="20"/>
              </w:rPr>
            </w:pPr>
            <w:r w:rsidRPr="004B2970">
              <w:rPr>
                <w:rFonts w:eastAsia="Arial Narrow"/>
                <w:color w:val="000000"/>
                <w:szCs w:val="20"/>
              </w:rPr>
              <w:t xml:space="preserve">underground, underwater, working at heights or in confined spaces; </w:t>
            </w:r>
          </w:p>
          <w:p w14:paraId="22F89D91" w14:textId="77777777" w:rsidR="00C949EA" w:rsidRPr="004B2970" w:rsidRDefault="00E55A17" w:rsidP="0007546E">
            <w:pPr>
              <w:numPr>
                <w:ilvl w:val="0"/>
                <w:numId w:val="109"/>
              </w:numPr>
              <w:spacing w:before="120" w:after="120"/>
              <w:ind w:left="1150" w:hanging="450"/>
              <w:jc w:val="both"/>
              <w:rPr>
                <w:rFonts w:eastAsia="Arial Narrow"/>
                <w:szCs w:val="20"/>
              </w:rPr>
            </w:pPr>
            <w:r w:rsidRPr="004B2970">
              <w:rPr>
                <w:rFonts w:eastAsia="Arial Narrow"/>
                <w:szCs w:val="20"/>
              </w:rPr>
              <w:t xml:space="preserve">with dangerous machinery, equipment or tools, or involving handling or transport of heavy loads; </w:t>
            </w:r>
          </w:p>
          <w:p w14:paraId="36C18F48" w14:textId="77777777" w:rsidR="00C949EA" w:rsidRPr="004B2970" w:rsidRDefault="00E55A17" w:rsidP="0007546E">
            <w:pPr>
              <w:numPr>
                <w:ilvl w:val="0"/>
                <w:numId w:val="109"/>
              </w:numPr>
              <w:spacing w:before="120" w:after="120"/>
              <w:ind w:left="1150" w:hanging="450"/>
              <w:jc w:val="both"/>
              <w:rPr>
                <w:rFonts w:eastAsia="Arial Narrow"/>
                <w:color w:val="000000"/>
                <w:szCs w:val="20"/>
              </w:rPr>
            </w:pPr>
            <w:r w:rsidRPr="004B2970">
              <w:rPr>
                <w:rFonts w:eastAsia="Arial Narrow"/>
                <w:color w:val="000000"/>
                <w:szCs w:val="20"/>
              </w:rPr>
              <w:t>in unhealthy environments exposing children to hazardous substances, agents, or processes, or to temperatures, noise or vibration damaging to health; or</w:t>
            </w:r>
          </w:p>
          <w:p w14:paraId="3AA27B33" w14:textId="77777777" w:rsidR="00C949EA" w:rsidRPr="004B2970" w:rsidRDefault="00E55A17" w:rsidP="0007546E">
            <w:pPr>
              <w:numPr>
                <w:ilvl w:val="0"/>
                <w:numId w:val="109"/>
              </w:numPr>
              <w:spacing w:before="120" w:after="120"/>
              <w:ind w:left="1150" w:hanging="450"/>
              <w:jc w:val="both"/>
              <w:rPr>
                <w:rFonts w:eastAsia="Arial Narrow"/>
                <w:color w:val="000000"/>
                <w:szCs w:val="20"/>
              </w:rPr>
            </w:pPr>
            <w:r w:rsidRPr="004B2970">
              <w:rPr>
                <w:rFonts w:eastAsia="Arial Narrow"/>
                <w:color w:val="000000"/>
                <w:szCs w:val="20"/>
              </w:rPr>
              <w:t>under difficult conditions such as work for long hours, during the night or in confinement on the premises of the employer.</w:t>
            </w:r>
          </w:p>
          <w:p w14:paraId="065D164B" w14:textId="77777777" w:rsidR="00C949EA" w:rsidRPr="004B2970" w:rsidRDefault="00E55A17" w:rsidP="0007546E">
            <w:pPr>
              <w:pStyle w:val="Sub-ClauseText"/>
              <w:numPr>
                <w:ilvl w:val="0"/>
                <w:numId w:val="61"/>
              </w:numPr>
              <w:ind w:left="504" w:hanging="504"/>
              <w:rPr>
                <w:spacing w:val="0"/>
              </w:rPr>
            </w:pPr>
            <w:r w:rsidRPr="004B2970">
              <w:rPr>
                <w:szCs w:val="20"/>
              </w:rPr>
              <w:lastRenderedPageBreak/>
              <w:t>The</w:t>
            </w:r>
            <w:r w:rsidRPr="004B2970">
              <w:rPr>
                <w:spacing w:val="0"/>
                <w:szCs w:val="20"/>
              </w:rPr>
              <w:t xml:space="preserve"> </w:t>
            </w:r>
            <w:r w:rsidRPr="004B2970">
              <w:rPr>
                <w:rFonts w:eastAsiaTheme="minorHAnsi"/>
                <w:spacing w:val="0"/>
                <w:szCs w:val="20"/>
              </w:rPr>
              <w:t>Supplier</w:t>
            </w:r>
            <w:r w:rsidRPr="004B2970">
              <w:rPr>
                <w:spacing w:val="0"/>
                <w:szCs w:val="20"/>
              </w:rPr>
              <w:t xml:space="preserve"> shall comply, and shall require its Subcontractors if any to comply, with all applicable health and safety regulations, laws, guidelines, and any other requirement stated in the Technical Specifications.</w:t>
            </w:r>
          </w:p>
          <w:p w14:paraId="3C2CE8A7" w14:textId="77777777" w:rsidR="00C949EA" w:rsidRPr="004B2970" w:rsidRDefault="00E55A17" w:rsidP="0007546E">
            <w:pPr>
              <w:pStyle w:val="Sub-ClauseText"/>
              <w:numPr>
                <w:ilvl w:val="0"/>
                <w:numId w:val="61"/>
              </w:numPr>
              <w:ind w:left="504" w:hanging="504"/>
              <w:rPr>
                <w:spacing w:val="0"/>
              </w:rPr>
            </w:pPr>
            <w:r w:rsidRPr="004B2970">
              <w:t xml:space="preserve">The Supplier shall comply with additional obligations as </w:t>
            </w:r>
            <w:r w:rsidRPr="004B2970">
              <w:rPr>
                <w:b/>
                <w:bCs/>
              </w:rPr>
              <w:t>specified in the SCC.</w:t>
            </w:r>
          </w:p>
        </w:tc>
      </w:tr>
      <w:tr w:rsidR="00C949EA" w:rsidRPr="004B2970" w14:paraId="47CB7DD8" w14:textId="77777777">
        <w:trPr>
          <w:gridBefore w:val="1"/>
          <w:gridAfter w:val="1"/>
          <w:wBefore w:w="18" w:type="dxa"/>
          <w:wAfter w:w="18" w:type="dxa"/>
        </w:trPr>
        <w:tc>
          <w:tcPr>
            <w:tcW w:w="2250" w:type="dxa"/>
          </w:tcPr>
          <w:p w14:paraId="161A0FFD" w14:textId="77777777" w:rsidR="00C949EA" w:rsidRPr="004B2970" w:rsidRDefault="00E55A17">
            <w:pPr>
              <w:pStyle w:val="Sec8Clauses"/>
              <w:spacing w:before="120" w:after="120"/>
            </w:pPr>
            <w:bookmarkStart w:id="449" w:name="_Toc167083650"/>
            <w:bookmarkStart w:id="450" w:name="_Toc135756221"/>
            <w:r w:rsidRPr="004B2970">
              <w:lastRenderedPageBreak/>
              <w:t>Contract Price</w:t>
            </w:r>
            <w:bookmarkEnd w:id="449"/>
            <w:bookmarkEnd w:id="450"/>
          </w:p>
        </w:tc>
        <w:tc>
          <w:tcPr>
            <w:tcW w:w="6930" w:type="dxa"/>
          </w:tcPr>
          <w:p w14:paraId="00E40CCB" w14:textId="77777777" w:rsidR="00C949EA" w:rsidRPr="004B2970" w:rsidRDefault="00E55A17" w:rsidP="0007546E">
            <w:pPr>
              <w:pStyle w:val="Sub-ClauseText"/>
              <w:numPr>
                <w:ilvl w:val="0"/>
                <w:numId w:val="62"/>
              </w:numPr>
              <w:ind w:left="504" w:hanging="504"/>
              <w:rPr>
                <w:spacing w:val="0"/>
              </w:rPr>
            </w:pPr>
            <w:r w:rsidRPr="004B2970">
              <w:rPr>
                <w:spacing w:val="0"/>
              </w:rPr>
              <w:t xml:space="preserve">Prices charged by the Supplier for the Goods supplied and the Related Services performed under the Contract shall not vary from the prices quoted by the Supplier in its Bid, with the exception of any price adjustments authorized in the </w:t>
            </w:r>
            <w:r w:rsidRPr="004B2970">
              <w:rPr>
                <w:b/>
                <w:spacing w:val="0"/>
              </w:rPr>
              <w:t>SCC</w:t>
            </w:r>
            <w:r w:rsidRPr="004B2970">
              <w:rPr>
                <w:b/>
                <w:bCs/>
                <w:spacing w:val="0"/>
              </w:rPr>
              <w:t>.</w:t>
            </w:r>
            <w:r w:rsidRPr="004B2970">
              <w:rPr>
                <w:spacing w:val="0"/>
              </w:rPr>
              <w:t xml:space="preserve"> </w:t>
            </w:r>
          </w:p>
        </w:tc>
      </w:tr>
      <w:tr w:rsidR="00C949EA" w:rsidRPr="004B2970" w14:paraId="4E6A8113" w14:textId="77777777">
        <w:trPr>
          <w:gridBefore w:val="1"/>
          <w:gridAfter w:val="1"/>
          <w:wBefore w:w="18" w:type="dxa"/>
          <w:wAfter w:w="18" w:type="dxa"/>
        </w:trPr>
        <w:tc>
          <w:tcPr>
            <w:tcW w:w="2250" w:type="dxa"/>
          </w:tcPr>
          <w:p w14:paraId="64A7A6DA" w14:textId="77777777" w:rsidR="00C949EA" w:rsidRPr="004B2970" w:rsidRDefault="00E55A17">
            <w:pPr>
              <w:pStyle w:val="Sec8Clauses"/>
              <w:spacing w:before="120" w:after="120"/>
            </w:pPr>
            <w:bookmarkStart w:id="451" w:name="_Toc167083651"/>
            <w:bookmarkStart w:id="452" w:name="_Toc135756222"/>
            <w:r w:rsidRPr="004B2970">
              <w:t>Terms of Payment</w:t>
            </w:r>
            <w:bookmarkEnd w:id="451"/>
            <w:bookmarkEnd w:id="452"/>
          </w:p>
        </w:tc>
        <w:tc>
          <w:tcPr>
            <w:tcW w:w="6930" w:type="dxa"/>
          </w:tcPr>
          <w:p w14:paraId="0EB8E745" w14:textId="77777777" w:rsidR="00C949EA" w:rsidRPr="004B2970" w:rsidRDefault="00E55A17" w:rsidP="0007546E">
            <w:pPr>
              <w:pStyle w:val="Sub-ClauseText"/>
              <w:numPr>
                <w:ilvl w:val="0"/>
                <w:numId w:val="63"/>
              </w:numPr>
              <w:ind w:left="504" w:hanging="504"/>
              <w:rPr>
                <w:spacing w:val="0"/>
              </w:rPr>
            </w:pPr>
            <w:r w:rsidRPr="004B2970">
              <w:rPr>
                <w:spacing w:val="0"/>
              </w:rPr>
              <w:t xml:space="preserve">The Contract Price, including any Advance Payments, if applicable, shall be paid as specified in the </w:t>
            </w:r>
            <w:r w:rsidRPr="004B2970">
              <w:rPr>
                <w:b/>
                <w:spacing w:val="0"/>
              </w:rPr>
              <w:t>SCC</w:t>
            </w:r>
            <w:r w:rsidRPr="004B2970">
              <w:rPr>
                <w:b/>
                <w:bCs/>
                <w:spacing w:val="0"/>
              </w:rPr>
              <w:t>.</w:t>
            </w:r>
          </w:p>
          <w:p w14:paraId="668CEF05" w14:textId="77777777" w:rsidR="00C949EA" w:rsidRPr="004B2970" w:rsidRDefault="00E55A17" w:rsidP="0007546E">
            <w:pPr>
              <w:pStyle w:val="Sub-ClauseText"/>
              <w:numPr>
                <w:ilvl w:val="0"/>
                <w:numId w:val="63"/>
              </w:numPr>
              <w:ind w:left="504" w:hanging="504"/>
              <w:rPr>
                <w:spacing w:val="0"/>
              </w:rPr>
            </w:pPr>
            <w:r w:rsidRPr="004B2970">
              <w:rPr>
                <w:spacing w:val="0"/>
              </w:rPr>
              <w:t>The Supplier’s request for payment shall be made to the Purchaser in writing, accompanied by invoices describing, as appropriate, the Goods delivered and Related Services performed, and by the documents submitted pursuant to GCC Clause 13 and upon fulfillment of all other obligations stipulated in the Contract.</w:t>
            </w:r>
          </w:p>
          <w:p w14:paraId="47BA926B" w14:textId="77777777" w:rsidR="00C949EA" w:rsidRPr="004B2970" w:rsidRDefault="00E55A17" w:rsidP="0007546E">
            <w:pPr>
              <w:pStyle w:val="Sub-ClauseText"/>
              <w:numPr>
                <w:ilvl w:val="0"/>
                <w:numId w:val="63"/>
              </w:numPr>
              <w:ind w:left="504" w:hanging="504"/>
              <w:rPr>
                <w:spacing w:val="0"/>
              </w:rPr>
            </w:pPr>
            <w:r w:rsidRPr="004B2970">
              <w:rPr>
                <w:spacing w:val="0"/>
              </w:rPr>
              <w:t>Payments shall be made promptly by the Purchaser, but in no case later than sixty (60) days after submission of an invoice or request for payment by the Supplier, and after the Purchaser has accepted it.</w:t>
            </w:r>
          </w:p>
          <w:p w14:paraId="5B8FF986" w14:textId="77777777" w:rsidR="00C949EA" w:rsidRPr="004B2970" w:rsidRDefault="00E55A17" w:rsidP="0007546E">
            <w:pPr>
              <w:pStyle w:val="Sub-ClauseText"/>
              <w:numPr>
                <w:ilvl w:val="0"/>
                <w:numId w:val="63"/>
              </w:numPr>
              <w:ind w:left="504" w:hanging="504"/>
              <w:rPr>
                <w:spacing w:val="0"/>
              </w:rPr>
            </w:pPr>
            <w:r w:rsidRPr="004B2970">
              <w:rPr>
                <w:spacing w:val="0"/>
              </w:rPr>
              <w:t xml:space="preserve">The currencies in which payments shall be made to the Supplier under this Contract shall be those in which the Bid price is expressed. </w:t>
            </w:r>
          </w:p>
          <w:p w14:paraId="3D645DAD" w14:textId="77777777" w:rsidR="00C949EA" w:rsidRPr="004B2970" w:rsidRDefault="00E55A17" w:rsidP="0007546E">
            <w:pPr>
              <w:pStyle w:val="Sub-ClauseText"/>
              <w:numPr>
                <w:ilvl w:val="0"/>
                <w:numId w:val="63"/>
              </w:numPr>
              <w:ind w:left="504" w:hanging="504"/>
              <w:rPr>
                <w:spacing w:val="0"/>
              </w:rPr>
            </w:pPr>
            <w:r w:rsidRPr="004B2970">
              <w:rPr>
                <w:spacing w:val="0"/>
              </w:rPr>
              <w:t xml:space="preserve">In the event that the Purchaser fails to pay the Supplier any payment by its due date or within the period set forth in the </w:t>
            </w:r>
            <w:r w:rsidRPr="004B2970">
              <w:rPr>
                <w:b/>
                <w:spacing w:val="0"/>
              </w:rPr>
              <w:t>SCC</w:t>
            </w:r>
            <w:r w:rsidRPr="004B2970">
              <w:rPr>
                <w:b/>
                <w:bCs/>
                <w:spacing w:val="0"/>
              </w:rPr>
              <w:t>,</w:t>
            </w:r>
            <w:r w:rsidRPr="004B2970">
              <w:rPr>
                <w:spacing w:val="0"/>
              </w:rPr>
              <w:t xml:space="preserve"> the Purchaser shall pay to the Supplier interest on the amount of such delayed payment at the rate shown in the </w:t>
            </w:r>
            <w:r w:rsidRPr="004B2970">
              <w:rPr>
                <w:b/>
                <w:spacing w:val="0"/>
              </w:rPr>
              <w:t>SCC</w:t>
            </w:r>
            <w:r w:rsidRPr="004B2970">
              <w:rPr>
                <w:b/>
                <w:bCs/>
                <w:spacing w:val="0"/>
              </w:rPr>
              <w:t>,</w:t>
            </w:r>
            <w:r w:rsidRPr="004B2970">
              <w:rPr>
                <w:spacing w:val="0"/>
              </w:rPr>
              <w:t xml:space="preserve"> for the period of delay until payment has been made in full, whether before or after judgment or arbitrage award. </w:t>
            </w:r>
          </w:p>
        </w:tc>
      </w:tr>
      <w:tr w:rsidR="00C949EA" w:rsidRPr="004B2970" w14:paraId="6B43442F" w14:textId="77777777">
        <w:trPr>
          <w:gridBefore w:val="1"/>
          <w:gridAfter w:val="1"/>
          <w:wBefore w:w="18" w:type="dxa"/>
          <w:wAfter w:w="18" w:type="dxa"/>
        </w:trPr>
        <w:tc>
          <w:tcPr>
            <w:tcW w:w="2250" w:type="dxa"/>
          </w:tcPr>
          <w:p w14:paraId="66E69DD3" w14:textId="77777777" w:rsidR="00C949EA" w:rsidRPr="004B2970" w:rsidRDefault="00E55A17">
            <w:pPr>
              <w:pStyle w:val="Sec8Clauses"/>
              <w:spacing w:before="120" w:after="120"/>
            </w:pPr>
            <w:bookmarkStart w:id="453" w:name="_Toc167083652"/>
            <w:bookmarkStart w:id="454" w:name="_Toc135756223"/>
            <w:r w:rsidRPr="004B2970">
              <w:t>Taxes and Duties</w:t>
            </w:r>
            <w:bookmarkEnd w:id="453"/>
            <w:bookmarkEnd w:id="454"/>
          </w:p>
        </w:tc>
        <w:tc>
          <w:tcPr>
            <w:tcW w:w="6930" w:type="dxa"/>
          </w:tcPr>
          <w:p w14:paraId="3841A562" w14:textId="77777777" w:rsidR="00C949EA" w:rsidRPr="004B2970" w:rsidRDefault="00E55A17" w:rsidP="0007546E">
            <w:pPr>
              <w:pStyle w:val="Sub-ClauseText"/>
              <w:numPr>
                <w:ilvl w:val="0"/>
                <w:numId w:val="65"/>
              </w:numPr>
              <w:ind w:left="504" w:hanging="504"/>
              <w:rPr>
                <w:spacing w:val="0"/>
              </w:rPr>
            </w:pPr>
            <w:r w:rsidRPr="004B2970">
              <w:rPr>
                <w:spacing w:val="0"/>
              </w:rPr>
              <w:t>For goods manufactured outside the Purchaser’s Country, the Supplier shall be entirely responsible for all taxes, stamp duties, license fees, and other such levies imposed outside the Purchaser’s Country.</w:t>
            </w:r>
          </w:p>
          <w:p w14:paraId="4972727F" w14:textId="77777777" w:rsidR="00C949EA" w:rsidRPr="004B2970" w:rsidRDefault="00E55A17">
            <w:pPr>
              <w:pStyle w:val="Sub-ClauseText"/>
              <w:ind w:left="504" w:hanging="504"/>
              <w:rPr>
                <w:spacing w:val="0"/>
              </w:rPr>
            </w:pPr>
            <w:r w:rsidRPr="004B2970">
              <w:rPr>
                <w:spacing w:val="0"/>
              </w:rPr>
              <w:t>17.2</w:t>
            </w:r>
            <w:r w:rsidRPr="004B2970">
              <w:rPr>
                <w:spacing w:val="0"/>
              </w:rPr>
              <w:tab/>
              <w:t>For goods Manufactured within the Purchaser’s Country, the Supplier shall be entirely responsible for all taxes, duties, license fees, etc., incurred until delivery of the contracted Goods to the Purchaser.</w:t>
            </w:r>
          </w:p>
          <w:p w14:paraId="469F606E" w14:textId="77777777" w:rsidR="00C949EA" w:rsidRPr="004B2970" w:rsidRDefault="00E55A17">
            <w:pPr>
              <w:pStyle w:val="Sub-ClauseText"/>
              <w:ind w:left="504" w:hanging="504"/>
              <w:rPr>
                <w:spacing w:val="0"/>
              </w:rPr>
            </w:pPr>
            <w:r w:rsidRPr="004B2970">
              <w:rPr>
                <w:spacing w:val="0"/>
              </w:rPr>
              <w:t>17.3</w:t>
            </w:r>
            <w:r w:rsidRPr="004B2970">
              <w:rPr>
                <w:spacing w:val="0"/>
              </w:rPr>
              <w:tab/>
              <w:t>If any tax exemptions, reductions, allowances or privileges may be available</w:t>
            </w:r>
            <w:r w:rsidRPr="004B2970">
              <w:t xml:space="preserve"> to the Supplier in the Purchaser’s Country, the </w:t>
            </w:r>
            <w:r w:rsidRPr="004B2970">
              <w:lastRenderedPageBreak/>
              <w:t>Purchaser shall use its best efforts to enable the Supplier to benefit from any such tax savings to the maximum allowable extent</w:t>
            </w:r>
            <w:r w:rsidRPr="004B2970">
              <w:rPr>
                <w:spacing w:val="0"/>
              </w:rPr>
              <w:t>.</w:t>
            </w:r>
          </w:p>
        </w:tc>
      </w:tr>
      <w:tr w:rsidR="00C949EA" w:rsidRPr="004B2970" w14:paraId="6D6CA5A8" w14:textId="77777777">
        <w:trPr>
          <w:gridBefore w:val="1"/>
          <w:gridAfter w:val="1"/>
          <w:wBefore w:w="18" w:type="dxa"/>
          <w:wAfter w:w="18" w:type="dxa"/>
        </w:trPr>
        <w:tc>
          <w:tcPr>
            <w:tcW w:w="2250" w:type="dxa"/>
          </w:tcPr>
          <w:p w14:paraId="0E9BB251" w14:textId="77777777" w:rsidR="00C949EA" w:rsidRPr="004B2970" w:rsidRDefault="00E55A17">
            <w:pPr>
              <w:pStyle w:val="Sec8Clauses"/>
              <w:spacing w:before="120" w:after="120"/>
            </w:pPr>
            <w:bookmarkStart w:id="455" w:name="_Toc167083653"/>
            <w:bookmarkStart w:id="456" w:name="_Toc135756224"/>
            <w:r w:rsidRPr="004B2970">
              <w:lastRenderedPageBreak/>
              <w:t>Performance Security</w:t>
            </w:r>
            <w:bookmarkEnd w:id="455"/>
            <w:bookmarkEnd w:id="456"/>
          </w:p>
        </w:tc>
        <w:tc>
          <w:tcPr>
            <w:tcW w:w="6930" w:type="dxa"/>
          </w:tcPr>
          <w:p w14:paraId="06148EFE" w14:textId="77777777" w:rsidR="00C949EA" w:rsidRPr="004B2970" w:rsidRDefault="00E55A17" w:rsidP="0007546E">
            <w:pPr>
              <w:pStyle w:val="Sub-ClauseText"/>
              <w:numPr>
                <w:ilvl w:val="0"/>
                <w:numId w:val="66"/>
              </w:numPr>
              <w:ind w:left="504" w:hanging="504"/>
              <w:rPr>
                <w:spacing w:val="0"/>
              </w:rPr>
            </w:pPr>
            <w:r w:rsidRPr="004B2970">
              <w:rPr>
                <w:spacing w:val="0"/>
              </w:rPr>
              <w:t xml:space="preserve">If required as specified in the SCC, the Supplier shall, within twenty-eight (28) days of the notification of contract award, provide a performance security for the performance of the Contract in the amount specified in the </w:t>
            </w:r>
            <w:r w:rsidRPr="004B2970">
              <w:rPr>
                <w:b/>
                <w:spacing w:val="0"/>
              </w:rPr>
              <w:t>SCC</w:t>
            </w:r>
            <w:r w:rsidRPr="004B2970">
              <w:rPr>
                <w:b/>
                <w:bCs/>
                <w:spacing w:val="0"/>
              </w:rPr>
              <w:t>.</w:t>
            </w:r>
          </w:p>
          <w:p w14:paraId="5DBE5746" w14:textId="77777777" w:rsidR="00C949EA" w:rsidRPr="004B2970" w:rsidRDefault="00E55A17" w:rsidP="0007546E">
            <w:pPr>
              <w:pStyle w:val="Sub-ClauseText"/>
              <w:numPr>
                <w:ilvl w:val="0"/>
                <w:numId w:val="66"/>
              </w:numPr>
              <w:ind w:left="504" w:hanging="504"/>
              <w:rPr>
                <w:spacing w:val="0"/>
              </w:rPr>
            </w:pPr>
            <w:r w:rsidRPr="004B2970">
              <w:rPr>
                <w:spacing w:val="0"/>
              </w:rPr>
              <w:t>The proceeds of the Performance Security shall be payable to the Purchaser as compensation for any loss resulting from the Supplier’s failure to complete its obligations under the Contract.</w:t>
            </w:r>
          </w:p>
          <w:p w14:paraId="6A2710B0" w14:textId="77777777" w:rsidR="00C949EA" w:rsidRPr="004B2970" w:rsidRDefault="00E55A17" w:rsidP="0007546E">
            <w:pPr>
              <w:pStyle w:val="Sub-ClauseText"/>
              <w:numPr>
                <w:ilvl w:val="0"/>
                <w:numId w:val="66"/>
              </w:numPr>
              <w:ind w:left="504" w:hanging="504"/>
              <w:rPr>
                <w:spacing w:val="0"/>
              </w:rPr>
            </w:pPr>
            <w:r w:rsidRPr="004B2970">
              <w:rPr>
                <w:spacing w:val="0"/>
              </w:rPr>
              <w:t>As specified in the SCC, the Performance Security, if required, shall be denominated in the currency(</w:t>
            </w:r>
            <w:proofErr w:type="spellStart"/>
            <w:r w:rsidRPr="004B2970">
              <w:rPr>
                <w:spacing w:val="0"/>
              </w:rPr>
              <w:t>ies</w:t>
            </w:r>
            <w:proofErr w:type="spellEnd"/>
            <w:r w:rsidRPr="004B2970">
              <w:rPr>
                <w:spacing w:val="0"/>
              </w:rPr>
              <w:t>) of the Contract, or in a freely convertible currency acceptable to the Purchaser; and shall be in one of the format stipulated by the Purchaser in the SCC, or in another format acceptable to the Purchaser.</w:t>
            </w:r>
          </w:p>
          <w:p w14:paraId="77B81E3B" w14:textId="77777777" w:rsidR="00C949EA" w:rsidRPr="004B2970" w:rsidRDefault="00E55A17" w:rsidP="0007546E">
            <w:pPr>
              <w:pStyle w:val="Sub-ClauseText"/>
              <w:numPr>
                <w:ilvl w:val="0"/>
                <w:numId w:val="66"/>
              </w:numPr>
              <w:ind w:left="504" w:hanging="504"/>
              <w:rPr>
                <w:spacing w:val="0"/>
              </w:rPr>
            </w:pPr>
            <w:r w:rsidRPr="004B2970">
              <w:rPr>
                <w:spacing w:val="0"/>
              </w:rPr>
              <w:t xml:space="preserve">The Performance Security shall be discharged by the Purchaser and returned to the Supplier not later than twenty-eight (28) days following the date of Completion of the Supplier’s performance obligations under the Contract, including any warranty obligations, unless specified otherwise in the </w:t>
            </w:r>
            <w:r w:rsidRPr="004B2970">
              <w:rPr>
                <w:b/>
                <w:spacing w:val="0"/>
              </w:rPr>
              <w:t>SCC</w:t>
            </w:r>
            <w:r w:rsidRPr="004B2970">
              <w:rPr>
                <w:b/>
                <w:bCs/>
                <w:spacing w:val="0"/>
              </w:rPr>
              <w:t>.</w:t>
            </w:r>
          </w:p>
        </w:tc>
      </w:tr>
      <w:tr w:rsidR="00C949EA" w:rsidRPr="004B2970" w14:paraId="2DB250BC" w14:textId="77777777">
        <w:trPr>
          <w:gridBefore w:val="1"/>
          <w:gridAfter w:val="1"/>
          <w:wBefore w:w="18" w:type="dxa"/>
          <w:wAfter w:w="18" w:type="dxa"/>
        </w:trPr>
        <w:tc>
          <w:tcPr>
            <w:tcW w:w="2250" w:type="dxa"/>
          </w:tcPr>
          <w:p w14:paraId="7C1C1158" w14:textId="77777777" w:rsidR="00C949EA" w:rsidRPr="004B2970" w:rsidRDefault="00E55A17">
            <w:pPr>
              <w:pStyle w:val="Sec8Clauses"/>
              <w:spacing w:before="120" w:after="120"/>
            </w:pPr>
            <w:bookmarkStart w:id="457" w:name="_Toc167083654"/>
            <w:bookmarkStart w:id="458" w:name="_Toc135756225"/>
            <w:r w:rsidRPr="004B2970">
              <w:t>Copyright</w:t>
            </w:r>
            <w:bookmarkEnd w:id="457"/>
            <w:bookmarkEnd w:id="458"/>
          </w:p>
        </w:tc>
        <w:tc>
          <w:tcPr>
            <w:tcW w:w="6930" w:type="dxa"/>
          </w:tcPr>
          <w:p w14:paraId="5BD24BC9" w14:textId="77777777" w:rsidR="00C949EA" w:rsidRPr="004B2970" w:rsidRDefault="00E55A17" w:rsidP="0007546E">
            <w:pPr>
              <w:pStyle w:val="Sub-ClauseText"/>
              <w:numPr>
                <w:ilvl w:val="0"/>
                <w:numId w:val="67"/>
              </w:numPr>
              <w:ind w:left="504" w:hanging="504"/>
              <w:rPr>
                <w:spacing w:val="0"/>
              </w:rPr>
            </w:pPr>
            <w:r w:rsidRPr="004B2970">
              <w:rPr>
                <w:spacing w:val="0"/>
              </w:rPr>
              <w:t>The copyright in all drawings, documents, and other materials containing data and information furnished to the Purchaser by the Supplier herein shall remain vested in the Supplier, or, if they are furnished to the Purchaser directly or through the Supplier by any third party, including suppliers of materials, the copyright in such materials shall remain vested in such third party.</w:t>
            </w:r>
          </w:p>
        </w:tc>
      </w:tr>
      <w:tr w:rsidR="00C949EA" w:rsidRPr="004B2970" w14:paraId="1F34EF7C" w14:textId="77777777">
        <w:trPr>
          <w:gridBefore w:val="1"/>
          <w:gridAfter w:val="1"/>
          <w:wBefore w:w="18" w:type="dxa"/>
          <w:wAfter w:w="18" w:type="dxa"/>
        </w:trPr>
        <w:tc>
          <w:tcPr>
            <w:tcW w:w="2250" w:type="dxa"/>
          </w:tcPr>
          <w:p w14:paraId="2CD019A9" w14:textId="77777777" w:rsidR="00C949EA" w:rsidRPr="004B2970" w:rsidRDefault="00E55A17">
            <w:pPr>
              <w:pStyle w:val="Sec8Clauses"/>
              <w:spacing w:before="120" w:after="120"/>
            </w:pPr>
            <w:bookmarkStart w:id="459" w:name="_Toc167083655"/>
            <w:bookmarkStart w:id="460" w:name="_Toc135756226"/>
            <w:r w:rsidRPr="004B2970">
              <w:t>Confidential Information</w:t>
            </w:r>
            <w:bookmarkEnd w:id="459"/>
            <w:bookmarkEnd w:id="460"/>
          </w:p>
        </w:tc>
        <w:tc>
          <w:tcPr>
            <w:tcW w:w="6930" w:type="dxa"/>
          </w:tcPr>
          <w:p w14:paraId="4675284F" w14:textId="77777777" w:rsidR="00C949EA" w:rsidRPr="004B2970" w:rsidRDefault="00E55A17" w:rsidP="0007546E">
            <w:pPr>
              <w:pStyle w:val="Sub-ClauseText"/>
              <w:numPr>
                <w:ilvl w:val="0"/>
                <w:numId w:val="68"/>
              </w:numPr>
              <w:ind w:left="504" w:hanging="504"/>
              <w:rPr>
                <w:spacing w:val="0"/>
              </w:rPr>
            </w:pPr>
            <w:r w:rsidRPr="004B2970">
              <w:rPr>
                <w:spacing w:val="0"/>
              </w:rPr>
              <w:t>The Purchaser and the Supplier shall keep confidential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Purchaser to the extent required for the Subcontractor to perform its work under the Contract, in which event the Supplier shall obtain from such Subcontractor an undertaking of confidentiality similar to that imposed on the Supplier under GCC Clause 20.</w:t>
            </w:r>
          </w:p>
          <w:p w14:paraId="17983638" w14:textId="77777777" w:rsidR="00C949EA" w:rsidRPr="004B2970" w:rsidRDefault="00E55A17" w:rsidP="0007546E">
            <w:pPr>
              <w:pStyle w:val="Sub-ClauseText"/>
              <w:numPr>
                <w:ilvl w:val="0"/>
                <w:numId w:val="68"/>
              </w:numPr>
              <w:ind w:left="504" w:hanging="504"/>
              <w:rPr>
                <w:spacing w:val="0"/>
              </w:rPr>
            </w:pPr>
            <w:r w:rsidRPr="004B2970">
              <w:rPr>
                <w:spacing w:val="0"/>
              </w:rPr>
              <w:t xml:space="preserve">The Purchaser shall not use such documents, data, and other information received from the Supplier for any purposes unrelated to the contract. Similarly, the Supplier shall not use such documents, data, and other information received from the </w:t>
            </w:r>
            <w:r w:rsidRPr="004B2970">
              <w:rPr>
                <w:spacing w:val="0"/>
              </w:rPr>
              <w:lastRenderedPageBreak/>
              <w:t>Purchaser for any purpose other than the performance of the Contract.</w:t>
            </w:r>
          </w:p>
          <w:p w14:paraId="4564BBD0" w14:textId="77777777" w:rsidR="00C949EA" w:rsidRPr="004B2970" w:rsidRDefault="00E55A17" w:rsidP="0007546E">
            <w:pPr>
              <w:pStyle w:val="Sub-ClauseText"/>
              <w:numPr>
                <w:ilvl w:val="0"/>
                <w:numId w:val="68"/>
              </w:numPr>
              <w:ind w:left="504" w:hanging="504"/>
              <w:rPr>
                <w:spacing w:val="0"/>
              </w:rPr>
            </w:pPr>
            <w:r w:rsidRPr="004B2970">
              <w:rPr>
                <w:spacing w:val="0"/>
              </w:rPr>
              <w:t>The obligation of a party under GCC Sub-Clauses 20.1 and 20.2 above, however, shall not apply to information that:</w:t>
            </w:r>
          </w:p>
          <w:p w14:paraId="4486009D" w14:textId="77777777" w:rsidR="00C949EA" w:rsidRPr="004B2970" w:rsidRDefault="00E55A17" w:rsidP="0007546E">
            <w:pPr>
              <w:pStyle w:val="Heading3"/>
              <w:numPr>
                <w:ilvl w:val="2"/>
                <w:numId w:val="30"/>
              </w:numPr>
              <w:spacing w:before="120" w:after="120"/>
            </w:pPr>
            <w:r w:rsidRPr="004B2970">
              <w:t xml:space="preserve">the Purchaser or Supplier need to share with the Bank or other institutions participating in the financing of the Contract; </w:t>
            </w:r>
          </w:p>
          <w:p w14:paraId="63D27002" w14:textId="77777777" w:rsidR="00C949EA" w:rsidRPr="004B2970" w:rsidRDefault="00E55A17" w:rsidP="0007546E">
            <w:pPr>
              <w:pStyle w:val="Heading3"/>
              <w:numPr>
                <w:ilvl w:val="2"/>
                <w:numId w:val="30"/>
              </w:numPr>
              <w:spacing w:before="120" w:after="120"/>
            </w:pPr>
            <w:r w:rsidRPr="004B2970">
              <w:t>now or hereafter enters the public domain through no fault of that party;</w:t>
            </w:r>
          </w:p>
          <w:p w14:paraId="1B1FE8ED" w14:textId="77777777" w:rsidR="00C949EA" w:rsidRPr="004B2970" w:rsidRDefault="00E55A17" w:rsidP="0007546E">
            <w:pPr>
              <w:pStyle w:val="Heading3"/>
              <w:numPr>
                <w:ilvl w:val="2"/>
                <w:numId w:val="30"/>
              </w:numPr>
              <w:spacing w:before="120" w:after="120"/>
            </w:pPr>
            <w:r w:rsidRPr="004B2970">
              <w:t>can be proven to have been possessed by that party at the time of disclosure and which was not previously obtained, directly or indirectly, from the other party; or</w:t>
            </w:r>
          </w:p>
          <w:p w14:paraId="32378AAA" w14:textId="77777777" w:rsidR="00C949EA" w:rsidRPr="004B2970" w:rsidRDefault="00E55A17" w:rsidP="0007546E">
            <w:pPr>
              <w:pStyle w:val="Heading3"/>
              <w:numPr>
                <w:ilvl w:val="2"/>
                <w:numId w:val="30"/>
              </w:numPr>
              <w:spacing w:before="120" w:after="120"/>
            </w:pPr>
            <w:r w:rsidRPr="004B2970">
              <w:t>otherwise lawfully becomes available to that party from a third party that has no obligation of confidentiality.</w:t>
            </w:r>
          </w:p>
          <w:p w14:paraId="17CF68F0" w14:textId="77777777" w:rsidR="00C949EA" w:rsidRPr="004B2970" w:rsidRDefault="00E55A17" w:rsidP="0007546E">
            <w:pPr>
              <w:pStyle w:val="Sub-ClauseText"/>
              <w:numPr>
                <w:ilvl w:val="0"/>
                <w:numId w:val="68"/>
              </w:numPr>
              <w:ind w:left="504" w:hanging="504"/>
              <w:rPr>
                <w:spacing w:val="0"/>
              </w:rPr>
            </w:pPr>
            <w:r w:rsidRPr="004B2970">
              <w:rPr>
                <w:spacing w:val="0"/>
              </w:rPr>
              <w:t>The above provisions of GCC Clause 20 shall not in any way modify any undertaking of confidentiality given by either of the parties hereto prior to the date of the Contract in respect of the Supply or any part thereof.</w:t>
            </w:r>
          </w:p>
          <w:p w14:paraId="0AF9761D" w14:textId="77777777" w:rsidR="00C949EA" w:rsidRPr="004B2970" w:rsidRDefault="00E55A17" w:rsidP="0007546E">
            <w:pPr>
              <w:pStyle w:val="Sub-ClauseText"/>
              <w:numPr>
                <w:ilvl w:val="0"/>
                <w:numId w:val="68"/>
              </w:numPr>
              <w:ind w:left="504" w:hanging="504"/>
              <w:rPr>
                <w:spacing w:val="0"/>
              </w:rPr>
            </w:pPr>
            <w:r w:rsidRPr="004B2970">
              <w:rPr>
                <w:spacing w:val="0"/>
              </w:rPr>
              <w:t>The provisions of GCC Clause 20 shall survive completion or termination, for whatever reason, of the Contract.</w:t>
            </w:r>
          </w:p>
        </w:tc>
      </w:tr>
      <w:tr w:rsidR="00C949EA" w:rsidRPr="004B2970" w14:paraId="526BFA16" w14:textId="77777777">
        <w:trPr>
          <w:gridBefore w:val="1"/>
          <w:gridAfter w:val="1"/>
          <w:wBefore w:w="18" w:type="dxa"/>
          <w:wAfter w:w="18" w:type="dxa"/>
        </w:trPr>
        <w:tc>
          <w:tcPr>
            <w:tcW w:w="2250" w:type="dxa"/>
          </w:tcPr>
          <w:p w14:paraId="4CD41D52" w14:textId="77777777" w:rsidR="00C949EA" w:rsidRPr="004B2970" w:rsidRDefault="00E55A17">
            <w:pPr>
              <w:pStyle w:val="Sec8Clauses"/>
              <w:spacing w:before="120" w:after="120"/>
            </w:pPr>
            <w:bookmarkStart w:id="461" w:name="_Toc167083656"/>
            <w:bookmarkStart w:id="462" w:name="_Toc135756227"/>
            <w:r w:rsidRPr="004B2970">
              <w:lastRenderedPageBreak/>
              <w:t>Subcontracting</w:t>
            </w:r>
            <w:bookmarkEnd w:id="461"/>
            <w:bookmarkEnd w:id="462"/>
          </w:p>
        </w:tc>
        <w:tc>
          <w:tcPr>
            <w:tcW w:w="6930" w:type="dxa"/>
          </w:tcPr>
          <w:p w14:paraId="0075B240" w14:textId="77777777" w:rsidR="00C949EA" w:rsidRPr="004B2970" w:rsidRDefault="00E55A17" w:rsidP="0007546E">
            <w:pPr>
              <w:pStyle w:val="Sub-ClauseText"/>
              <w:numPr>
                <w:ilvl w:val="0"/>
                <w:numId w:val="69"/>
              </w:numPr>
              <w:ind w:left="504" w:hanging="504"/>
              <w:rPr>
                <w:spacing w:val="0"/>
              </w:rPr>
            </w:pPr>
            <w:r w:rsidRPr="004B2970">
              <w:rPr>
                <w:spacing w:val="0"/>
              </w:rPr>
              <w:t xml:space="preserve">The Supplier shall notify the Purchaser in writing of all subcontracts awarded under the Contract if not already specified in the Bid. Notification </w:t>
            </w:r>
            <w:r w:rsidRPr="004B2970">
              <w:t xml:space="preserve">by the Supplier, for addition of any Subcontractor not named in the Contract, shall also include the Subcontractor’s declaration in accordance with Appendix 2 to the GCC- Sexual exploitation and Abuse (SEA) and/or Sexual Harassment (SH) Performance Declaration. </w:t>
            </w:r>
            <w:r w:rsidRPr="004B2970">
              <w:rPr>
                <w:spacing w:val="0"/>
              </w:rPr>
              <w:t>Such notification, in the original Bid or later shall not relieve the Supplier from any of its obligations, duties, responsibilities, or liability under the Contract.</w:t>
            </w:r>
          </w:p>
          <w:p w14:paraId="3E440476" w14:textId="77777777" w:rsidR="00C949EA" w:rsidRPr="004B2970" w:rsidRDefault="00E55A17" w:rsidP="0007546E">
            <w:pPr>
              <w:pStyle w:val="Sub-ClauseText"/>
              <w:numPr>
                <w:ilvl w:val="0"/>
                <w:numId w:val="69"/>
              </w:numPr>
              <w:ind w:left="504" w:hanging="504"/>
              <w:rPr>
                <w:spacing w:val="0"/>
              </w:rPr>
            </w:pPr>
            <w:r w:rsidRPr="004B2970">
              <w:rPr>
                <w:spacing w:val="0"/>
              </w:rPr>
              <w:t xml:space="preserve">Subcontracts shall comply with the provisions of GCC Clauses 3 and 7. </w:t>
            </w:r>
          </w:p>
        </w:tc>
      </w:tr>
      <w:tr w:rsidR="00C949EA" w:rsidRPr="004B2970" w14:paraId="6D027D33" w14:textId="77777777">
        <w:trPr>
          <w:gridBefore w:val="1"/>
          <w:gridAfter w:val="1"/>
          <w:wBefore w:w="18" w:type="dxa"/>
          <w:wAfter w:w="18" w:type="dxa"/>
        </w:trPr>
        <w:tc>
          <w:tcPr>
            <w:tcW w:w="2250" w:type="dxa"/>
          </w:tcPr>
          <w:p w14:paraId="1365ED6B" w14:textId="77777777" w:rsidR="00C949EA" w:rsidRPr="004B2970" w:rsidRDefault="00E55A17">
            <w:pPr>
              <w:pStyle w:val="Sec8Clauses"/>
              <w:spacing w:before="120" w:after="120"/>
            </w:pPr>
            <w:bookmarkStart w:id="463" w:name="_Toc167083657"/>
            <w:bookmarkStart w:id="464" w:name="_Toc135756228"/>
            <w:r w:rsidRPr="004B2970">
              <w:t>Specifications and Standards</w:t>
            </w:r>
            <w:bookmarkEnd w:id="463"/>
            <w:bookmarkEnd w:id="464"/>
          </w:p>
        </w:tc>
        <w:tc>
          <w:tcPr>
            <w:tcW w:w="6930" w:type="dxa"/>
          </w:tcPr>
          <w:p w14:paraId="4851EA07" w14:textId="77777777" w:rsidR="00C949EA" w:rsidRPr="004B2970" w:rsidRDefault="00E55A17" w:rsidP="0007546E">
            <w:pPr>
              <w:pStyle w:val="Sub-ClauseText"/>
              <w:numPr>
                <w:ilvl w:val="0"/>
                <w:numId w:val="70"/>
              </w:numPr>
              <w:ind w:left="322"/>
              <w:rPr>
                <w:spacing w:val="0"/>
              </w:rPr>
            </w:pPr>
            <w:r w:rsidRPr="004B2970">
              <w:rPr>
                <w:spacing w:val="0"/>
              </w:rPr>
              <w:t>Technical Specifications and Drawings</w:t>
            </w:r>
          </w:p>
          <w:p w14:paraId="098BE550" w14:textId="77777777" w:rsidR="00C949EA" w:rsidRPr="004B2970" w:rsidRDefault="00E55A17" w:rsidP="0007546E">
            <w:pPr>
              <w:pStyle w:val="Heading3"/>
              <w:numPr>
                <w:ilvl w:val="2"/>
                <w:numId w:val="31"/>
              </w:numPr>
              <w:spacing w:before="120" w:after="120"/>
            </w:pPr>
            <w:r w:rsidRPr="004B2970">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p>
          <w:p w14:paraId="56E8EE93" w14:textId="77777777" w:rsidR="00C949EA" w:rsidRPr="004B2970" w:rsidRDefault="00E55A17" w:rsidP="0007546E">
            <w:pPr>
              <w:pStyle w:val="Heading3"/>
              <w:numPr>
                <w:ilvl w:val="2"/>
                <w:numId w:val="31"/>
              </w:numPr>
              <w:spacing w:before="120" w:after="120"/>
            </w:pPr>
            <w:r w:rsidRPr="004B2970">
              <w:lastRenderedPageBreak/>
              <w:t>The Supplier shall be entitled to disclaim responsibility for any design, data, drawing, specification or other document, or any modification thereof provided or designed by or on behalf of the Purchaser, by giving a notice of such disclaimer to the Purchaser.</w:t>
            </w:r>
          </w:p>
          <w:p w14:paraId="4115664D" w14:textId="77777777" w:rsidR="00C949EA" w:rsidRPr="004B2970" w:rsidRDefault="00E55A17" w:rsidP="0007546E">
            <w:pPr>
              <w:pStyle w:val="Heading3"/>
              <w:numPr>
                <w:ilvl w:val="2"/>
                <w:numId w:val="31"/>
              </w:numPr>
              <w:spacing w:before="120" w:after="120"/>
            </w:pPr>
            <w:r w:rsidRPr="004B2970">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Purchaser and shall be treated in accordance with GCC Clause 33.</w:t>
            </w:r>
          </w:p>
        </w:tc>
      </w:tr>
      <w:tr w:rsidR="00C949EA" w:rsidRPr="004B2970" w14:paraId="092A9D62" w14:textId="77777777">
        <w:trPr>
          <w:gridBefore w:val="1"/>
          <w:gridAfter w:val="1"/>
          <w:wBefore w:w="18" w:type="dxa"/>
          <w:wAfter w:w="18" w:type="dxa"/>
        </w:trPr>
        <w:tc>
          <w:tcPr>
            <w:tcW w:w="2250" w:type="dxa"/>
          </w:tcPr>
          <w:p w14:paraId="1389F694" w14:textId="77777777" w:rsidR="00C949EA" w:rsidRPr="004B2970" w:rsidRDefault="00E55A17">
            <w:pPr>
              <w:pStyle w:val="Sec8Clauses"/>
              <w:spacing w:before="120" w:after="120"/>
            </w:pPr>
            <w:bookmarkStart w:id="465" w:name="_Toc167083658"/>
            <w:bookmarkStart w:id="466" w:name="_Toc135756229"/>
            <w:r w:rsidRPr="004B2970">
              <w:lastRenderedPageBreak/>
              <w:t>Packing and Documents</w:t>
            </w:r>
            <w:bookmarkEnd w:id="465"/>
            <w:bookmarkEnd w:id="466"/>
          </w:p>
        </w:tc>
        <w:tc>
          <w:tcPr>
            <w:tcW w:w="6930" w:type="dxa"/>
          </w:tcPr>
          <w:p w14:paraId="2EC558B8" w14:textId="77777777" w:rsidR="00C949EA" w:rsidRPr="004B2970" w:rsidRDefault="00E55A17" w:rsidP="0007546E">
            <w:pPr>
              <w:pStyle w:val="Sub-ClauseText"/>
              <w:numPr>
                <w:ilvl w:val="0"/>
                <w:numId w:val="71"/>
              </w:numPr>
              <w:ind w:left="504" w:hanging="504"/>
              <w:rPr>
                <w:spacing w:val="0"/>
              </w:rPr>
            </w:pPr>
            <w:r w:rsidRPr="004B2970">
              <w:rPr>
                <w:spacing w:val="0"/>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63E95339" w14:textId="77777777" w:rsidR="00C949EA" w:rsidRPr="004B2970" w:rsidRDefault="00E55A17" w:rsidP="0007546E">
            <w:pPr>
              <w:pStyle w:val="Sub-ClauseText"/>
              <w:numPr>
                <w:ilvl w:val="0"/>
                <w:numId w:val="71"/>
              </w:numPr>
              <w:ind w:left="504" w:hanging="504"/>
              <w:rPr>
                <w:spacing w:val="0"/>
              </w:rPr>
            </w:pPr>
            <w:r w:rsidRPr="004B2970">
              <w:rPr>
                <w:spacing w:val="0"/>
              </w:rPr>
              <w:t>The packing, marking, and documentation within and outside the packages shall comply strictly with such special requirements as shall be expressly provided for in the Contract, including additional requirements, if any, specified in the SCC, and in any other instructions ordered by the Purchaser.</w:t>
            </w:r>
          </w:p>
        </w:tc>
      </w:tr>
      <w:tr w:rsidR="00C949EA" w:rsidRPr="004B2970" w14:paraId="665DE597" w14:textId="77777777">
        <w:trPr>
          <w:gridBefore w:val="1"/>
          <w:gridAfter w:val="1"/>
          <w:wBefore w:w="18" w:type="dxa"/>
          <w:wAfter w:w="18" w:type="dxa"/>
        </w:trPr>
        <w:tc>
          <w:tcPr>
            <w:tcW w:w="2250" w:type="dxa"/>
          </w:tcPr>
          <w:p w14:paraId="42E46CC0" w14:textId="77777777" w:rsidR="00C949EA" w:rsidRPr="004B2970" w:rsidRDefault="00E55A17">
            <w:pPr>
              <w:pStyle w:val="Sec8Clauses"/>
              <w:spacing w:before="120" w:after="120"/>
            </w:pPr>
            <w:bookmarkStart w:id="467" w:name="_Toc167083659"/>
            <w:bookmarkStart w:id="468" w:name="_Toc135756230"/>
            <w:r w:rsidRPr="004B2970">
              <w:t>Insurance</w:t>
            </w:r>
            <w:bookmarkEnd w:id="467"/>
            <w:bookmarkEnd w:id="468"/>
          </w:p>
        </w:tc>
        <w:tc>
          <w:tcPr>
            <w:tcW w:w="6930" w:type="dxa"/>
          </w:tcPr>
          <w:p w14:paraId="502CEBC6" w14:textId="77777777" w:rsidR="00C949EA" w:rsidRPr="004B2970" w:rsidRDefault="00E55A17" w:rsidP="0007546E">
            <w:pPr>
              <w:pStyle w:val="Sub-ClauseText"/>
              <w:numPr>
                <w:ilvl w:val="0"/>
                <w:numId w:val="72"/>
              </w:numPr>
              <w:ind w:left="504" w:hanging="504"/>
              <w:rPr>
                <w:spacing w:val="0"/>
              </w:rPr>
            </w:pPr>
            <w:r w:rsidRPr="004B2970">
              <w:rPr>
                <w:spacing w:val="0"/>
              </w:rPr>
              <w:t xml:space="preserve">Unless otherwise specified in the </w:t>
            </w:r>
            <w:r w:rsidRPr="004B2970">
              <w:rPr>
                <w:b/>
                <w:spacing w:val="0"/>
              </w:rPr>
              <w:t>SCC</w:t>
            </w:r>
            <w:r w:rsidRPr="004B2970">
              <w:rPr>
                <w:b/>
                <w:bCs/>
                <w:spacing w:val="0"/>
              </w:rPr>
              <w:t>,</w:t>
            </w:r>
            <w:r w:rsidRPr="004B2970">
              <w:rPr>
                <w:spacing w:val="0"/>
              </w:rPr>
              <w:t xml:space="preserve"> the Goods supplied under the Contract shall be fully insured—in a freely convertible currency from an eligible country—against loss or damage incidental to manufacture or acquisition, transportation, storage, and delivery, in accordance with the applicable Incoterms or in the manner specified in the </w:t>
            </w:r>
            <w:r w:rsidRPr="004B2970">
              <w:rPr>
                <w:b/>
                <w:spacing w:val="0"/>
              </w:rPr>
              <w:t>SCC</w:t>
            </w:r>
            <w:r w:rsidRPr="004B2970">
              <w:rPr>
                <w:b/>
                <w:bCs/>
                <w:spacing w:val="0"/>
              </w:rPr>
              <w:t>.</w:t>
            </w:r>
            <w:r w:rsidRPr="004B2970">
              <w:rPr>
                <w:spacing w:val="0"/>
              </w:rPr>
              <w:t xml:space="preserve"> </w:t>
            </w:r>
          </w:p>
        </w:tc>
      </w:tr>
      <w:tr w:rsidR="00C949EA" w:rsidRPr="004B2970" w14:paraId="1F630DAE" w14:textId="77777777">
        <w:trPr>
          <w:gridBefore w:val="1"/>
          <w:gridAfter w:val="1"/>
          <w:wBefore w:w="18" w:type="dxa"/>
          <w:wAfter w:w="18" w:type="dxa"/>
        </w:trPr>
        <w:tc>
          <w:tcPr>
            <w:tcW w:w="2250" w:type="dxa"/>
          </w:tcPr>
          <w:p w14:paraId="3B3DC9D1" w14:textId="77777777" w:rsidR="00C949EA" w:rsidRPr="004B2970" w:rsidRDefault="00E55A17">
            <w:pPr>
              <w:pStyle w:val="Sec8Clauses"/>
              <w:spacing w:before="120" w:after="120"/>
            </w:pPr>
            <w:bookmarkStart w:id="469" w:name="_Toc167083660"/>
            <w:bookmarkStart w:id="470" w:name="_Toc135756231"/>
            <w:r w:rsidRPr="004B2970">
              <w:t>Transportation</w:t>
            </w:r>
            <w:bookmarkEnd w:id="469"/>
            <w:r w:rsidRPr="004B2970">
              <w:t xml:space="preserve"> and Incidental Services</w:t>
            </w:r>
            <w:bookmarkEnd w:id="470"/>
            <w:r w:rsidRPr="004B2970">
              <w:t xml:space="preserve"> </w:t>
            </w:r>
          </w:p>
        </w:tc>
        <w:tc>
          <w:tcPr>
            <w:tcW w:w="6930" w:type="dxa"/>
          </w:tcPr>
          <w:p w14:paraId="4C742959" w14:textId="77777777" w:rsidR="00C949EA" w:rsidRPr="004B2970" w:rsidRDefault="00E55A17" w:rsidP="0007546E">
            <w:pPr>
              <w:pStyle w:val="Sub-ClauseText"/>
              <w:numPr>
                <w:ilvl w:val="0"/>
                <w:numId w:val="73"/>
              </w:numPr>
              <w:ind w:left="504" w:hanging="504"/>
              <w:rPr>
                <w:spacing w:val="0"/>
              </w:rPr>
            </w:pPr>
            <w:r w:rsidRPr="004B2970">
              <w:rPr>
                <w:spacing w:val="0"/>
              </w:rPr>
              <w:t xml:space="preserve">Unless otherwise specified in the </w:t>
            </w:r>
            <w:r w:rsidRPr="004B2970">
              <w:rPr>
                <w:b/>
                <w:spacing w:val="0"/>
              </w:rPr>
              <w:t>SCC</w:t>
            </w:r>
            <w:r w:rsidRPr="004B2970">
              <w:rPr>
                <w:b/>
                <w:bCs/>
                <w:spacing w:val="0"/>
              </w:rPr>
              <w:t>,</w:t>
            </w:r>
            <w:r w:rsidRPr="004B2970">
              <w:rPr>
                <w:spacing w:val="0"/>
              </w:rPr>
              <w:t xml:space="preserve"> responsibility for arranging transportation of the Goods shall be in accordance with the specified Incoterms. </w:t>
            </w:r>
          </w:p>
        </w:tc>
      </w:tr>
      <w:tr w:rsidR="00C949EA" w:rsidRPr="004B2970" w14:paraId="58605582" w14:textId="77777777">
        <w:trPr>
          <w:gridBefore w:val="1"/>
          <w:gridAfter w:val="1"/>
          <w:wBefore w:w="18" w:type="dxa"/>
          <w:wAfter w:w="18" w:type="dxa"/>
        </w:trPr>
        <w:tc>
          <w:tcPr>
            <w:tcW w:w="2250" w:type="dxa"/>
          </w:tcPr>
          <w:p w14:paraId="36109797" w14:textId="77777777" w:rsidR="00C949EA" w:rsidRPr="004B2970" w:rsidRDefault="00C949EA">
            <w:pPr>
              <w:pStyle w:val="Sec8Clauses"/>
              <w:numPr>
                <w:ilvl w:val="0"/>
                <w:numId w:val="0"/>
              </w:numPr>
              <w:spacing w:before="120" w:after="120"/>
            </w:pPr>
          </w:p>
        </w:tc>
        <w:tc>
          <w:tcPr>
            <w:tcW w:w="6930" w:type="dxa"/>
          </w:tcPr>
          <w:p w14:paraId="35944B5B" w14:textId="77777777" w:rsidR="00C949EA" w:rsidRPr="004B2970" w:rsidRDefault="00E55A17" w:rsidP="0007546E">
            <w:pPr>
              <w:pStyle w:val="Sub-ClauseText"/>
              <w:numPr>
                <w:ilvl w:val="0"/>
                <w:numId w:val="73"/>
              </w:numPr>
              <w:ind w:left="504" w:hanging="504"/>
              <w:rPr>
                <w:spacing w:val="0"/>
              </w:rPr>
            </w:pPr>
            <w:r w:rsidRPr="004B2970">
              <w:rPr>
                <w:spacing w:val="0"/>
              </w:rPr>
              <w:t>The Supplier may be required to provide any or all of the following services, including additional services, if any, specified in SCC:</w:t>
            </w:r>
          </w:p>
          <w:p w14:paraId="151BB130" w14:textId="77777777" w:rsidR="00C949EA" w:rsidRPr="004B2970" w:rsidRDefault="00E55A17">
            <w:pPr>
              <w:tabs>
                <w:tab w:val="left" w:pos="1080"/>
              </w:tabs>
              <w:spacing w:before="120" w:after="120"/>
              <w:ind w:left="1080" w:right="-72" w:hanging="547"/>
              <w:jc w:val="both"/>
            </w:pPr>
            <w:r w:rsidRPr="004B2970">
              <w:t>(a)</w:t>
            </w:r>
            <w:r w:rsidRPr="004B2970">
              <w:tab/>
              <w:t>performance or supervision of on-site assembly and/or start</w:t>
            </w:r>
            <w:r w:rsidRPr="004B2970">
              <w:noBreakHyphen/>
              <w:t>up of the supplied Goods;</w:t>
            </w:r>
          </w:p>
          <w:p w14:paraId="62692AB8" w14:textId="77777777" w:rsidR="00C949EA" w:rsidRPr="004B2970" w:rsidRDefault="00E55A17">
            <w:pPr>
              <w:tabs>
                <w:tab w:val="left" w:pos="1080"/>
              </w:tabs>
              <w:spacing w:before="120" w:after="120"/>
              <w:ind w:left="1080" w:right="-72" w:hanging="547"/>
              <w:jc w:val="both"/>
            </w:pPr>
            <w:r w:rsidRPr="004B2970">
              <w:lastRenderedPageBreak/>
              <w:t>(b)</w:t>
            </w:r>
            <w:r w:rsidRPr="004B2970">
              <w:tab/>
              <w:t>furnishing of tools required for assembly and/or maintenance of the supplied Goods;</w:t>
            </w:r>
          </w:p>
          <w:p w14:paraId="7798BC18" w14:textId="77777777" w:rsidR="00C949EA" w:rsidRPr="004B2970" w:rsidRDefault="00E55A17">
            <w:pPr>
              <w:tabs>
                <w:tab w:val="left" w:pos="1080"/>
              </w:tabs>
              <w:spacing w:before="120" w:after="120"/>
              <w:ind w:left="1080" w:right="-72" w:hanging="547"/>
              <w:jc w:val="both"/>
            </w:pPr>
            <w:r w:rsidRPr="004B2970">
              <w:t>(c)</w:t>
            </w:r>
            <w:r w:rsidRPr="004B2970">
              <w:tab/>
              <w:t>furnishing of a detailed operations and maintenance manual for each appropriate unit of the supplied Goods;</w:t>
            </w:r>
          </w:p>
          <w:p w14:paraId="3974CA19" w14:textId="77777777" w:rsidR="00C949EA" w:rsidRPr="004B2970" w:rsidRDefault="00E55A17">
            <w:pPr>
              <w:tabs>
                <w:tab w:val="left" w:pos="1080"/>
              </w:tabs>
              <w:spacing w:before="120" w:after="120"/>
              <w:ind w:left="1080" w:right="-72" w:hanging="547"/>
              <w:jc w:val="both"/>
            </w:pPr>
            <w:r w:rsidRPr="004B2970">
              <w:t>(d)</w:t>
            </w:r>
            <w:r w:rsidRPr="004B2970">
              <w:tab/>
              <w:t>performance or supervision or maintenance and/or repair of the supplied Goods, for a period of time agreed by the parties, provided that this service shall not relieve the Supplier of any warranty obligations under this Contract; and</w:t>
            </w:r>
          </w:p>
          <w:p w14:paraId="5079F1C7" w14:textId="77777777" w:rsidR="00C949EA" w:rsidRPr="004B2970" w:rsidRDefault="00E55A17">
            <w:pPr>
              <w:tabs>
                <w:tab w:val="left" w:pos="1080"/>
              </w:tabs>
              <w:spacing w:before="120" w:after="120"/>
              <w:ind w:left="1080" w:right="-72" w:hanging="547"/>
              <w:jc w:val="both"/>
            </w:pPr>
            <w:r w:rsidRPr="004B2970">
              <w:t>(e)</w:t>
            </w:r>
            <w:r w:rsidRPr="004B2970">
              <w:tab/>
              <w:t>training of the Purchaser’s personnel, at the Supplier’s plant and/or on-site, in assembly, start-up, operation, maintenance, and/or repair of the supplied Goods.</w:t>
            </w:r>
          </w:p>
          <w:p w14:paraId="713D512E" w14:textId="77777777" w:rsidR="00C949EA" w:rsidRPr="004B2970" w:rsidRDefault="00E55A17" w:rsidP="0007546E">
            <w:pPr>
              <w:pStyle w:val="Sub-ClauseText"/>
              <w:numPr>
                <w:ilvl w:val="0"/>
                <w:numId w:val="73"/>
              </w:numPr>
              <w:ind w:left="504" w:hanging="504"/>
              <w:rPr>
                <w:spacing w:val="0"/>
              </w:rPr>
            </w:pPr>
            <w:r w:rsidRPr="004B2970">
              <w:rPr>
                <w:spacing w:val="0"/>
              </w:rPr>
              <w:t xml:space="preserve">Prices charged by the Supplier for incidental services, if not included in the Contract Price for the Goods, shall be agreed upon in advance by the parties and shall not exceed the prevailing rates charged to other parties by the Supplier for similar services </w:t>
            </w:r>
          </w:p>
        </w:tc>
      </w:tr>
      <w:tr w:rsidR="00C949EA" w:rsidRPr="004B2970" w14:paraId="17769CBE" w14:textId="77777777">
        <w:trPr>
          <w:gridBefore w:val="1"/>
          <w:gridAfter w:val="1"/>
          <w:wBefore w:w="18" w:type="dxa"/>
          <w:wAfter w:w="18" w:type="dxa"/>
        </w:trPr>
        <w:tc>
          <w:tcPr>
            <w:tcW w:w="2250" w:type="dxa"/>
          </w:tcPr>
          <w:p w14:paraId="02BD498D" w14:textId="77777777" w:rsidR="00C949EA" w:rsidRPr="004B2970" w:rsidRDefault="00E55A17">
            <w:pPr>
              <w:pStyle w:val="Sec8Clauses"/>
              <w:spacing w:before="120" w:after="120"/>
            </w:pPr>
            <w:bookmarkStart w:id="471" w:name="_Toc167083661"/>
            <w:bookmarkStart w:id="472" w:name="_Toc135756232"/>
            <w:r w:rsidRPr="004B2970">
              <w:lastRenderedPageBreak/>
              <w:t>Inspections and Tests</w:t>
            </w:r>
            <w:bookmarkEnd w:id="471"/>
            <w:bookmarkEnd w:id="472"/>
          </w:p>
        </w:tc>
        <w:tc>
          <w:tcPr>
            <w:tcW w:w="6930" w:type="dxa"/>
          </w:tcPr>
          <w:p w14:paraId="32BB5A39" w14:textId="77777777" w:rsidR="00C949EA" w:rsidRPr="004B2970" w:rsidRDefault="00E55A17" w:rsidP="0007546E">
            <w:pPr>
              <w:pStyle w:val="Sub-ClauseText"/>
              <w:numPr>
                <w:ilvl w:val="0"/>
                <w:numId w:val="74"/>
              </w:numPr>
              <w:ind w:left="504" w:hanging="504"/>
              <w:rPr>
                <w:spacing w:val="0"/>
              </w:rPr>
            </w:pPr>
            <w:r w:rsidRPr="004B2970">
              <w:rPr>
                <w:spacing w:val="0"/>
              </w:rPr>
              <w:t xml:space="preserve">The Supplier shall at its own expense and at no cost to the Purchaser carry out all such tests and/or inspections of the Goods and Related Services as are specified in the </w:t>
            </w:r>
            <w:r w:rsidRPr="004B2970">
              <w:rPr>
                <w:b/>
                <w:spacing w:val="0"/>
              </w:rPr>
              <w:t>SCC</w:t>
            </w:r>
            <w:r w:rsidRPr="004B2970">
              <w:rPr>
                <w:b/>
                <w:bCs/>
                <w:spacing w:val="0"/>
              </w:rPr>
              <w:t>.</w:t>
            </w:r>
          </w:p>
          <w:p w14:paraId="588118CC" w14:textId="77777777" w:rsidR="00C949EA" w:rsidRPr="004B2970" w:rsidRDefault="00E55A17" w:rsidP="0007546E">
            <w:pPr>
              <w:pStyle w:val="Sub-ClauseText"/>
              <w:numPr>
                <w:ilvl w:val="0"/>
                <w:numId w:val="74"/>
              </w:numPr>
              <w:ind w:left="504" w:hanging="504"/>
              <w:rPr>
                <w:spacing w:val="0"/>
              </w:rPr>
            </w:pPr>
            <w:r w:rsidRPr="004B2970">
              <w:rPr>
                <w:spacing w:val="0"/>
              </w:rPr>
              <w:t xml:space="preserve">The inspections and tests may be conducted on the premises of the Supplier or its Subcontractor, at point of delivery, and/or at the Goods’ final destination, or in another place in the Purchaser’s Country as specified in the </w:t>
            </w:r>
            <w:r w:rsidRPr="004B2970">
              <w:rPr>
                <w:b/>
                <w:spacing w:val="0"/>
              </w:rPr>
              <w:t>SCC</w:t>
            </w:r>
            <w:r w:rsidRPr="004B2970">
              <w:rPr>
                <w:b/>
                <w:bCs/>
                <w:spacing w:val="0"/>
              </w:rPr>
              <w:t>.</w:t>
            </w:r>
            <w:r w:rsidRPr="004B2970">
              <w:rPr>
                <w:spacing w:val="0"/>
              </w:rPr>
              <w:t xml:space="preserve"> Subject to GCC Sub-Clause 26.3, if conducted on the premises of the Supplier or its Subcontractor, all reasonable facilities and assistance, including access to drawings and production data, shall be furnished to the inspectors at no charge to the Purchaser.</w:t>
            </w:r>
          </w:p>
          <w:p w14:paraId="6BA11DA7" w14:textId="77777777" w:rsidR="00C949EA" w:rsidRPr="004B2970" w:rsidRDefault="00E55A17" w:rsidP="0007546E">
            <w:pPr>
              <w:pStyle w:val="Sub-ClauseText"/>
              <w:numPr>
                <w:ilvl w:val="0"/>
                <w:numId w:val="74"/>
              </w:numPr>
              <w:ind w:left="504" w:hanging="504"/>
              <w:rPr>
                <w:spacing w:val="0"/>
              </w:rPr>
            </w:pPr>
            <w:r w:rsidRPr="004B2970">
              <w:rPr>
                <w:spacing w:val="0"/>
              </w:rPr>
              <w:t>The Purchaser or its designated representative shall be entitled to attend the tests and/or inspections referred to in GCC Sub-Clause 26.2, provided that the Purchaser bear all of its own costs and expenses incurred in connection with such attendance including, but not limited to, all traveling and board and lodging expenses.</w:t>
            </w:r>
          </w:p>
          <w:p w14:paraId="1EFB7DD1" w14:textId="77777777" w:rsidR="00C949EA" w:rsidRPr="004B2970" w:rsidRDefault="00E55A17" w:rsidP="0007546E">
            <w:pPr>
              <w:pStyle w:val="Sub-ClauseText"/>
              <w:numPr>
                <w:ilvl w:val="0"/>
                <w:numId w:val="74"/>
              </w:numPr>
              <w:ind w:left="504" w:hanging="504"/>
              <w:rPr>
                <w:spacing w:val="0"/>
              </w:rPr>
            </w:pPr>
            <w:r w:rsidRPr="004B2970">
              <w:rPr>
                <w:spacing w:val="0"/>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Purchaser or its designated representative to attend the test and/or inspection.</w:t>
            </w:r>
          </w:p>
          <w:p w14:paraId="31166F01" w14:textId="77777777" w:rsidR="00C949EA" w:rsidRPr="004B2970" w:rsidRDefault="00E55A17" w:rsidP="0007546E">
            <w:pPr>
              <w:pStyle w:val="Sub-ClauseText"/>
              <w:numPr>
                <w:ilvl w:val="0"/>
                <w:numId w:val="74"/>
              </w:numPr>
              <w:ind w:left="504" w:hanging="504"/>
              <w:rPr>
                <w:spacing w:val="0"/>
              </w:rPr>
            </w:pPr>
            <w:r w:rsidRPr="004B2970">
              <w:rPr>
                <w:spacing w:val="0"/>
              </w:rPr>
              <w:t xml:space="preserve">The Purchaser may require the Supplier to carry out any test and/or inspection not required by the Contract but deemed necessary to verify that the characteristics and performance of the Goods comply with the technical specifications codes and </w:t>
            </w:r>
            <w:r w:rsidRPr="004B2970">
              <w:rPr>
                <w:spacing w:val="0"/>
              </w:rPr>
              <w:lastRenderedPageBreak/>
              <w:t>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44AD360E" w14:textId="77777777" w:rsidR="00C949EA" w:rsidRPr="004B2970" w:rsidRDefault="00E55A17" w:rsidP="0007546E">
            <w:pPr>
              <w:pStyle w:val="Sub-ClauseText"/>
              <w:numPr>
                <w:ilvl w:val="0"/>
                <w:numId w:val="74"/>
              </w:numPr>
              <w:ind w:left="504" w:hanging="504"/>
              <w:rPr>
                <w:spacing w:val="0"/>
              </w:rPr>
            </w:pPr>
            <w:r w:rsidRPr="004B2970">
              <w:rPr>
                <w:spacing w:val="0"/>
              </w:rPr>
              <w:t>The Supplier shall provide the Purchaser with a report of the results of any such test and/or inspection.</w:t>
            </w:r>
          </w:p>
          <w:p w14:paraId="43FF95DF" w14:textId="77777777" w:rsidR="00C949EA" w:rsidRPr="004B2970" w:rsidRDefault="00E55A17" w:rsidP="0007546E">
            <w:pPr>
              <w:pStyle w:val="Sub-ClauseText"/>
              <w:numPr>
                <w:ilvl w:val="0"/>
                <w:numId w:val="74"/>
              </w:numPr>
              <w:ind w:left="504" w:hanging="504"/>
              <w:rPr>
                <w:spacing w:val="0"/>
              </w:rPr>
            </w:pPr>
            <w:r w:rsidRPr="004B2970">
              <w:rPr>
                <w:spacing w:val="0"/>
              </w:rPr>
              <w:t>The Purchaser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26.4.</w:t>
            </w:r>
          </w:p>
          <w:p w14:paraId="3F255D3C" w14:textId="77777777" w:rsidR="00C949EA" w:rsidRPr="004B2970" w:rsidRDefault="00E55A17" w:rsidP="0007546E">
            <w:pPr>
              <w:pStyle w:val="Sub-ClauseText"/>
              <w:numPr>
                <w:ilvl w:val="0"/>
                <w:numId w:val="74"/>
              </w:numPr>
              <w:ind w:left="504" w:hanging="504"/>
              <w:rPr>
                <w:spacing w:val="0"/>
              </w:rPr>
            </w:pPr>
            <w:r w:rsidRPr="004B2970">
              <w:rPr>
                <w:spacing w:val="0"/>
              </w:rPr>
              <w:t>The Supplier agrees that neither the execution of a test and/or inspection of the Goods or any part thereof, nor the attendance by the Purchaser or its representative, nor the issue of any report pursuant to GCC Sub-Clause 26.6, shall release the Supplier from any warranties or other obligations under the Contract.</w:t>
            </w:r>
          </w:p>
        </w:tc>
      </w:tr>
      <w:tr w:rsidR="00C949EA" w:rsidRPr="004B2970" w14:paraId="57D66C3D" w14:textId="77777777">
        <w:trPr>
          <w:gridBefore w:val="1"/>
          <w:gridAfter w:val="1"/>
          <w:wBefore w:w="18" w:type="dxa"/>
          <w:wAfter w:w="18" w:type="dxa"/>
        </w:trPr>
        <w:tc>
          <w:tcPr>
            <w:tcW w:w="2250" w:type="dxa"/>
          </w:tcPr>
          <w:p w14:paraId="3C67E59D" w14:textId="77777777" w:rsidR="00C949EA" w:rsidRPr="004B2970" w:rsidRDefault="00E55A17">
            <w:pPr>
              <w:pStyle w:val="Sec8Clauses"/>
              <w:spacing w:before="120" w:after="120"/>
            </w:pPr>
            <w:bookmarkStart w:id="473" w:name="_Toc167083662"/>
            <w:bookmarkStart w:id="474" w:name="_Toc135756233"/>
            <w:r w:rsidRPr="004B2970">
              <w:lastRenderedPageBreak/>
              <w:t>Liquidated Damages</w:t>
            </w:r>
            <w:bookmarkEnd w:id="473"/>
            <w:bookmarkEnd w:id="474"/>
          </w:p>
        </w:tc>
        <w:tc>
          <w:tcPr>
            <w:tcW w:w="6930" w:type="dxa"/>
          </w:tcPr>
          <w:p w14:paraId="78E08189" w14:textId="77777777" w:rsidR="00C949EA" w:rsidRPr="004B2970" w:rsidRDefault="00E55A17" w:rsidP="0007546E">
            <w:pPr>
              <w:pStyle w:val="Sub-ClauseText"/>
              <w:numPr>
                <w:ilvl w:val="0"/>
                <w:numId w:val="76"/>
              </w:numPr>
              <w:ind w:left="504" w:hanging="504"/>
              <w:rPr>
                <w:spacing w:val="0"/>
              </w:rPr>
            </w:pPr>
            <w:r w:rsidRPr="004B2970">
              <w:rPr>
                <w:spacing w:val="0"/>
              </w:rPr>
              <w:t xml:space="preserve">Except as provided under GCC Clause 32, if the Supplier fails to deliver any or all of the Goods by the Date(s) of delivery or perform the Related Services within the period specified in the Contract, the Purchaser may without prejudice to all its other remedies under the Contract, deduct from the Contract Price, as liquidated damages, a sum equivalent to the percentage specified in the </w:t>
            </w:r>
            <w:r w:rsidRPr="004B2970">
              <w:rPr>
                <w:b/>
                <w:spacing w:val="0"/>
              </w:rPr>
              <w:t>SCC</w:t>
            </w:r>
            <w:r w:rsidRPr="004B2970">
              <w:rPr>
                <w:spacing w:val="0"/>
              </w:rPr>
              <w:t xml:space="preserve"> of the delivered price of the delayed Goods or unperformed Services for each week or part thereof of delay until actual delivery or performance, up to a maximum deduction of the percentage specified in those </w:t>
            </w:r>
            <w:r w:rsidRPr="004B2970">
              <w:rPr>
                <w:b/>
                <w:spacing w:val="0"/>
              </w:rPr>
              <w:t>SCC</w:t>
            </w:r>
            <w:r w:rsidRPr="004B2970">
              <w:rPr>
                <w:b/>
                <w:bCs/>
                <w:spacing w:val="0"/>
              </w:rPr>
              <w:t>.</w:t>
            </w:r>
            <w:r w:rsidRPr="004B2970">
              <w:rPr>
                <w:spacing w:val="0"/>
              </w:rPr>
              <w:t xml:space="preserve"> Once the maximum is reached, the Purchaser may terminate the Contract pursuant to GCC Clause 35.</w:t>
            </w:r>
          </w:p>
        </w:tc>
      </w:tr>
      <w:tr w:rsidR="00C949EA" w:rsidRPr="004B2970" w14:paraId="0DD66F7D" w14:textId="77777777">
        <w:trPr>
          <w:gridBefore w:val="1"/>
          <w:gridAfter w:val="1"/>
          <w:wBefore w:w="18" w:type="dxa"/>
          <w:wAfter w:w="18" w:type="dxa"/>
        </w:trPr>
        <w:tc>
          <w:tcPr>
            <w:tcW w:w="2250" w:type="dxa"/>
          </w:tcPr>
          <w:p w14:paraId="58034995" w14:textId="77777777" w:rsidR="00C949EA" w:rsidRPr="004B2970" w:rsidRDefault="00E55A17">
            <w:pPr>
              <w:pStyle w:val="Sec8Clauses"/>
              <w:spacing w:before="120" w:after="120"/>
            </w:pPr>
            <w:bookmarkStart w:id="475" w:name="_Toc167083663"/>
            <w:bookmarkStart w:id="476" w:name="_Toc135756234"/>
            <w:r w:rsidRPr="004B2970">
              <w:t>Warranty</w:t>
            </w:r>
            <w:bookmarkEnd w:id="475"/>
            <w:bookmarkEnd w:id="476"/>
            <w:r w:rsidRPr="004B2970">
              <w:t xml:space="preserve"> </w:t>
            </w:r>
          </w:p>
        </w:tc>
        <w:tc>
          <w:tcPr>
            <w:tcW w:w="6930" w:type="dxa"/>
          </w:tcPr>
          <w:p w14:paraId="112AC8C6" w14:textId="77777777" w:rsidR="00C949EA" w:rsidRPr="004B2970" w:rsidRDefault="00E55A17" w:rsidP="0007546E">
            <w:pPr>
              <w:pStyle w:val="Sub-ClauseText"/>
              <w:numPr>
                <w:ilvl w:val="0"/>
                <w:numId w:val="75"/>
              </w:numPr>
              <w:ind w:left="504" w:hanging="504"/>
              <w:rPr>
                <w:spacing w:val="0"/>
              </w:rPr>
            </w:pPr>
            <w:r w:rsidRPr="004B2970">
              <w:rPr>
                <w:spacing w:val="0"/>
              </w:rPr>
              <w:t>The Supplier warrants that all the Goods are new, unused, and of the most recent or current models, and that they incorporate all recent improvements in design and materials, unless provided otherwise in the Contract.</w:t>
            </w:r>
          </w:p>
          <w:p w14:paraId="31652022" w14:textId="77777777" w:rsidR="00C949EA" w:rsidRPr="004B2970" w:rsidRDefault="00E55A17" w:rsidP="0007546E">
            <w:pPr>
              <w:pStyle w:val="Sub-ClauseText"/>
              <w:numPr>
                <w:ilvl w:val="0"/>
                <w:numId w:val="75"/>
              </w:numPr>
              <w:ind w:left="504" w:hanging="504"/>
              <w:rPr>
                <w:spacing w:val="0"/>
              </w:rPr>
            </w:pPr>
            <w:r w:rsidRPr="004B2970">
              <w:rPr>
                <w:spacing w:val="0"/>
              </w:rPr>
              <w:t>Subject to GCC Sub-Clause 22.1(b), the Supplier further warrants that the Goods shall be free from defects arising from any act or omission of the Supplier or arising from design, materials, and workmanship, under normal use in the conditions prevailing in the country of final destination.</w:t>
            </w:r>
          </w:p>
          <w:p w14:paraId="0F8E87C7" w14:textId="77777777" w:rsidR="00C949EA" w:rsidRPr="004B2970" w:rsidRDefault="00E55A17" w:rsidP="0007546E">
            <w:pPr>
              <w:pStyle w:val="Sub-ClauseText"/>
              <w:numPr>
                <w:ilvl w:val="0"/>
                <w:numId w:val="75"/>
              </w:numPr>
              <w:ind w:left="504" w:hanging="504"/>
              <w:rPr>
                <w:spacing w:val="0"/>
              </w:rPr>
            </w:pPr>
            <w:r w:rsidRPr="004B2970">
              <w:rPr>
                <w:spacing w:val="0"/>
              </w:rPr>
              <w:lastRenderedPageBreak/>
              <w:t xml:space="preserve">Unless otherwise specified in the </w:t>
            </w:r>
            <w:r w:rsidRPr="004B2970">
              <w:rPr>
                <w:b/>
                <w:bCs/>
                <w:spacing w:val="0"/>
              </w:rPr>
              <w:t>SCC,</w:t>
            </w:r>
            <w:r w:rsidRPr="004B2970">
              <w:rPr>
                <w:spacing w:val="0"/>
              </w:rPr>
              <w:t xml:space="preserve"> the warranty shall remain valid for twelve (12) months after the Goods, or any portion thereof as the case may be, have been delivered to and accepted at the final destination indicated in the </w:t>
            </w:r>
            <w:r w:rsidRPr="004B2970">
              <w:rPr>
                <w:b/>
                <w:spacing w:val="0"/>
              </w:rPr>
              <w:t>SCC</w:t>
            </w:r>
            <w:r w:rsidRPr="004B2970">
              <w:rPr>
                <w:b/>
                <w:bCs/>
                <w:spacing w:val="0"/>
              </w:rPr>
              <w:t>,</w:t>
            </w:r>
            <w:r w:rsidRPr="004B2970">
              <w:rPr>
                <w:spacing w:val="0"/>
              </w:rPr>
              <w:t xml:space="preserve"> or for eighteen (18) months after the date of shipment from the port or place of loading in the country of origin, whichever period concludes earlier.</w:t>
            </w:r>
          </w:p>
          <w:p w14:paraId="69FBA572" w14:textId="77777777" w:rsidR="00C949EA" w:rsidRPr="004B2970" w:rsidRDefault="00E55A17" w:rsidP="0007546E">
            <w:pPr>
              <w:pStyle w:val="Sub-ClauseText"/>
              <w:numPr>
                <w:ilvl w:val="0"/>
                <w:numId w:val="75"/>
              </w:numPr>
              <w:ind w:left="504" w:hanging="504"/>
              <w:rPr>
                <w:spacing w:val="0"/>
              </w:rPr>
            </w:pPr>
            <w:r w:rsidRPr="004B2970">
              <w:rPr>
                <w:spacing w:val="0"/>
              </w:rPr>
              <w:t>The Purchaser shall give notice to the Supplier stating the nature of any such defects together with all available evidence thereof, promptly following the discovery thereof. The Purchaser shall afford all reasonable opportunity for the Supplier to inspect such defects.</w:t>
            </w:r>
          </w:p>
          <w:p w14:paraId="7607038B" w14:textId="77777777" w:rsidR="00C949EA" w:rsidRPr="004B2970" w:rsidRDefault="00E55A17" w:rsidP="0007546E">
            <w:pPr>
              <w:pStyle w:val="Sub-ClauseText"/>
              <w:numPr>
                <w:ilvl w:val="0"/>
                <w:numId w:val="75"/>
              </w:numPr>
              <w:ind w:left="504" w:hanging="504"/>
              <w:rPr>
                <w:spacing w:val="0"/>
              </w:rPr>
            </w:pPr>
            <w:r w:rsidRPr="004B2970">
              <w:rPr>
                <w:spacing w:val="0"/>
              </w:rPr>
              <w:t xml:space="preserve">Upon receipt of such notice, the Supplier shall, within the period specified in the </w:t>
            </w:r>
            <w:r w:rsidRPr="004B2970">
              <w:rPr>
                <w:b/>
                <w:spacing w:val="0"/>
              </w:rPr>
              <w:t>SCC</w:t>
            </w:r>
            <w:r w:rsidRPr="004B2970">
              <w:rPr>
                <w:b/>
                <w:bCs/>
                <w:spacing w:val="0"/>
              </w:rPr>
              <w:t>,</w:t>
            </w:r>
            <w:r w:rsidRPr="004B2970">
              <w:rPr>
                <w:spacing w:val="0"/>
              </w:rPr>
              <w:t xml:space="preserve"> expeditiously repair or replace the defective Goods or parts thereof, at no cost to the Purchaser.</w:t>
            </w:r>
          </w:p>
          <w:p w14:paraId="061FD260" w14:textId="77777777" w:rsidR="00C949EA" w:rsidRPr="004B2970" w:rsidRDefault="00E55A17" w:rsidP="0007546E">
            <w:pPr>
              <w:pStyle w:val="Sub-ClauseText"/>
              <w:numPr>
                <w:ilvl w:val="0"/>
                <w:numId w:val="75"/>
              </w:numPr>
              <w:ind w:left="504" w:hanging="504"/>
              <w:rPr>
                <w:spacing w:val="0"/>
              </w:rPr>
            </w:pPr>
            <w:r w:rsidRPr="004B2970">
              <w:rPr>
                <w:spacing w:val="0"/>
              </w:rPr>
              <w:t xml:space="preserve">If having been notified, the Supplier fails to remedy the defect within the period specified in the </w:t>
            </w:r>
            <w:r w:rsidRPr="004B2970">
              <w:rPr>
                <w:b/>
                <w:spacing w:val="0"/>
              </w:rPr>
              <w:t>SCC</w:t>
            </w:r>
            <w:r w:rsidRPr="004B2970">
              <w:rPr>
                <w:b/>
                <w:bCs/>
                <w:spacing w:val="0"/>
              </w:rPr>
              <w:t>,</w:t>
            </w:r>
            <w:r w:rsidRPr="004B2970">
              <w:rPr>
                <w:spacing w:val="0"/>
              </w:rPr>
              <w:t xml:space="preserve"> the Purchaser may proceed to take within a reasonable period such remedial action as may be necessary, at the Supplier’s risk and expense and without prejudice to any other rights which the Purchaser may have against the Supplier under the Contract.</w:t>
            </w:r>
          </w:p>
        </w:tc>
      </w:tr>
      <w:tr w:rsidR="00C949EA" w:rsidRPr="004B2970" w14:paraId="0A7E0239" w14:textId="77777777">
        <w:trPr>
          <w:gridBefore w:val="1"/>
          <w:gridAfter w:val="1"/>
          <w:wBefore w:w="18" w:type="dxa"/>
          <w:wAfter w:w="18" w:type="dxa"/>
        </w:trPr>
        <w:tc>
          <w:tcPr>
            <w:tcW w:w="2250" w:type="dxa"/>
          </w:tcPr>
          <w:p w14:paraId="767FD43E" w14:textId="77777777" w:rsidR="00C949EA" w:rsidRPr="004B2970" w:rsidRDefault="00E55A17">
            <w:pPr>
              <w:pStyle w:val="Sec8Clauses"/>
              <w:spacing w:before="120" w:after="120"/>
            </w:pPr>
            <w:bookmarkStart w:id="477" w:name="_Toc167083664"/>
            <w:bookmarkStart w:id="478" w:name="_Toc135756235"/>
            <w:r w:rsidRPr="004B2970">
              <w:lastRenderedPageBreak/>
              <w:t>Patent Indemnity</w:t>
            </w:r>
            <w:bookmarkEnd w:id="477"/>
            <w:bookmarkEnd w:id="478"/>
          </w:p>
        </w:tc>
        <w:tc>
          <w:tcPr>
            <w:tcW w:w="6930" w:type="dxa"/>
          </w:tcPr>
          <w:p w14:paraId="20FE3374" w14:textId="77777777" w:rsidR="00C949EA" w:rsidRPr="004B2970" w:rsidRDefault="00E55A17" w:rsidP="0007546E">
            <w:pPr>
              <w:pStyle w:val="Sub-ClauseText"/>
              <w:numPr>
                <w:ilvl w:val="0"/>
                <w:numId w:val="77"/>
              </w:numPr>
              <w:ind w:left="504" w:hanging="504"/>
              <w:rPr>
                <w:spacing w:val="0"/>
              </w:rPr>
            </w:pPr>
            <w:r w:rsidRPr="004B2970">
              <w:rPr>
                <w:spacing w:val="0"/>
              </w:rPr>
              <w:t xml:space="preserve">The Supplier shall, subject to the Purchaser’s compliance with GCC Sub-Clause 29.2,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 by reason of: </w:t>
            </w:r>
          </w:p>
          <w:p w14:paraId="5308B664" w14:textId="77777777" w:rsidR="00C949EA" w:rsidRPr="004B2970" w:rsidRDefault="00E55A17" w:rsidP="0007546E">
            <w:pPr>
              <w:pStyle w:val="Heading3"/>
              <w:numPr>
                <w:ilvl w:val="2"/>
                <w:numId w:val="32"/>
              </w:numPr>
              <w:spacing w:before="120" w:after="120"/>
            </w:pPr>
            <w:r w:rsidRPr="004B2970">
              <w:t xml:space="preserve">the installation of the Goods by the Supplier or the use of the Goods in the country where the Site is located; and </w:t>
            </w:r>
          </w:p>
          <w:p w14:paraId="1049FE96" w14:textId="77777777" w:rsidR="00C949EA" w:rsidRPr="004B2970" w:rsidRDefault="00E55A17" w:rsidP="0007546E">
            <w:pPr>
              <w:pStyle w:val="Heading3"/>
              <w:numPr>
                <w:ilvl w:val="2"/>
                <w:numId w:val="32"/>
              </w:numPr>
              <w:spacing w:before="120" w:after="120"/>
            </w:pPr>
            <w:r w:rsidRPr="004B2970">
              <w:t xml:space="preserve">the sale in any country of the products produced by the Goods. </w:t>
            </w:r>
          </w:p>
          <w:p w14:paraId="01B87552" w14:textId="77777777" w:rsidR="00C949EA" w:rsidRPr="004B2970" w:rsidRDefault="00E55A17">
            <w:pPr>
              <w:pStyle w:val="Heading3"/>
              <w:spacing w:before="120" w:after="120"/>
              <w:ind w:left="605"/>
            </w:pPr>
            <w:r w:rsidRPr="004B2970">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1C798071" w14:textId="77777777" w:rsidR="00C949EA" w:rsidRPr="004B2970" w:rsidRDefault="00E55A17" w:rsidP="0007546E">
            <w:pPr>
              <w:pStyle w:val="Sub-ClauseText"/>
              <w:numPr>
                <w:ilvl w:val="0"/>
                <w:numId w:val="77"/>
              </w:numPr>
              <w:ind w:left="504" w:hanging="504"/>
              <w:rPr>
                <w:spacing w:val="0"/>
              </w:rPr>
            </w:pPr>
            <w:r w:rsidRPr="004B2970">
              <w:rPr>
                <w:spacing w:val="0"/>
              </w:rPr>
              <w:lastRenderedPageBreak/>
              <w:t>If any proceedings are brought or any claim is made against the Purchaser arising out of the matters referred to in GCC Sub-Clause 29.1, the Purchaser shall promptly give the Supplier a notice thereof, and the Supplier may at its own expense and in the Purchaser’s name conduct such proceedings or claim and any negotiations for the settlement of any such proceedings or claim.</w:t>
            </w:r>
          </w:p>
          <w:p w14:paraId="7C4124A0" w14:textId="77777777" w:rsidR="00C949EA" w:rsidRPr="004B2970" w:rsidRDefault="00E55A17" w:rsidP="0007546E">
            <w:pPr>
              <w:pStyle w:val="Sub-ClauseText"/>
              <w:numPr>
                <w:ilvl w:val="0"/>
                <w:numId w:val="77"/>
              </w:numPr>
              <w:ind w:left="504" w:hanging="504"/>
              <w:rPr>
                <w:spacing w:val="0"/>
              </w:rPr>
            </w:pPr>
            <w:r w:rsidRPr="004B2970">
              <w:rPr>
                <w:spacing w:val="0"/>
              </w:rPr>
              <w:t>If the Supplier fails to notify the Purchaser within twenty-eight (28) days after receipt of such notice that it intends to conduct any such proceedings or claim, then the Purchaser shall be free to conduct the same on its own behalf.</w:t>
            </w:r>
          </w:p>
          <w:p w14:paraId="6A26FA18" w14:textId="77777777" w:rsidR="00C949EA" w:rsidRPr="004B2970" w:rsidRDefault="00E55A17" w:rsidP="0007546E">
            <w:pPr>
              <w:pStyle w:val="Sub-ClauseText"/>
              <w:numPr>
                <w:ilvl w:val="0"/>
                <w:numId w:val="77"/>
              </w:numPr>
              <w:ind w:left="504" w:hanging="504"/>
              <w:rPr>
                <w:spacing w:val="0"/>
              </w:rPr>
            </w:pPr>
            <w:r w:rsidRPr="004B2970">
              <w:rPr>
                <w:spacing w:val="0"/>
              </w:rPr>
              <w:t>The Purchaser shall, at the Supplier’s request, afford all available assistance to the Supplier in conducting such proceedings or claim, and shall be reimbursed by the Supplier for all reasonable expenses incurred in so doing.</w:t>
            </w:r>
          </w:p>
          <w:p w14:paraId="7455612D" w14:textId="77777777" w:rsidR="00C949EA" w:rsidRPr="004B2970" w:rsidRDefault="00E55A17" w:rsidP="0007546E">
            <w:pPr>
              <w:pStyle w:val="Sub-ClauseText"/>
              <w:numPr>
                <w:ilvl w:val="0"/>
                <w:numId w:val="77"/>
              </w:numPr>
              <w:ind w:left="504" w:hanging="504"/>
              <w:rPr>
                <w:spacing w:val="0"/>
              </w:rPr>
            </w:pPr>
            <w:r w:rsidRPr="004B2970">
              <w:rPr>
                <w:spacing w:val="0"/>
              </w:rPr>
              <w:t>`The Purchaser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C949EA" w:rsidRPr="004B2970" w14:paraId="0B1CA537" w14:textId="77777777">
        <w:trPr>
          <w:gridBefore w:val="1"/>
          <w:gridAfter w:val="1"/>
          <w:wBefore w:w="18" w:type="dxa"/>
          <w:wAfter w:w="18" w:type="dxa"/>
        </w:trPr>
        <w:tc>
          <w:tcPr>
            <w:tcW w:w="2250" w:type="dxa"/>
          </w:tcPr>
          <w:p w14:paraId="1F27F663" w14:textId="77777777" w:rsidR="00C949EA" w:rsidRPr="004B2970" w:rsidRDefault="00E55A17">
            <w:pPr>
              <w:pStyle w:val="Sec8Clauses"/>
              <w:spacing w:before="120" w:after="120"/>
            </w:pPr>
            <w:bookmarkStart w:id="479" w:name="_Toc167083665"/>
            <w:bookmarkStart w:id="480" w:name="_Toc135756236"/>
            <w:r w:rsidRPr="004B2970">
              <w:lastRenderedPageBreak/>
              <w:t>Limitation of Liability</w:t>
            </w:r>
            <w:bookmarkEnd w:id="479"/>
            <w:bookmarkEnd w:id="480"/>
            <w:r w:rsidRPr="004B2970">
              <w:t xml:space="preserve"> </w:t>
            </w:r>
          </w:p>
        </w:tc>
        <w:tc>
          <w:tcPr>
            <w:tcW w:w="6930" w:type="dxa"/>
          </w:tcPr>
          <w:p w14:paraId="5B23F7D9" w14:textId="77777777" w:rsidR="00C949EA" w:rsidRPr="004B2970" w:rsidRDefault="00E55A17" w:rsidP="0007546E">
            <w:pPr>
              <w:pStyle w:val="Sub-ClauseText"/>
              <w:numPr>
                <w:ilvl w:val="0"/>
                <w:numId w:val="78"/>
              </w:numPr>
              <w:ind w:left="504" w:hanging="504"/>
              <w:rPr>
                <w:spacing w:val="0"/>
              </w:rPr>
            </w:pPr>
            <w:r w:rsidRPr="004B2970">
              <w:rPr>
                <w:spacing w:val="0"/>
              </w:rPr>
              <w:t xml:space="preserve">Except in cases of criminal negligence or willful misconduct, </w:t>
            </w:r>
          </w:p>
          <w:p w14:paraId="0DE82F67" w14:textId="77777777" w:rsidR="00C949EA" w:rsidRPr="004B2970" w:rsidRDefault="00E55A17">
            <w:pPr>
              <w:spacing w:before="120" w:after="120"/>
              <w:ind w:left="1152" w:right="-72" w:hanging="540"/>
              <w:jc w:val="both"/>
            </w:pPr>
            <w:r w:rsidRPr="004B2970">
              <w:t>(a)</w:t>
            </w:r>
            <w:r w:rsidRPr="004B2970">
              <w:tab/>
              <w:t>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 and</w:t>
            </w:r>
          </w:p>
          <w:p w14:paraId="1F6F47A7" w14:textId="77777777" w:rsidR="00C949EA" w:rsidRPr="004B2970" w:rsidRDefault="00E55A17">
            <w:pPr>
              <w:tabs>
                <w:tab w:val="left" w:pos="540"/>
              </w:tabs>
              <w:spacing w:before="120" w:after="120"/>
              <w:ind w:left="1152" w:right="-72" w:hanging="540"/>
              <w:jc w:val="both"/>
            </w:pPr>
            <w:r w:rsidRPr="004B2970">
              <w:t>(b)</w:t>
            </w:r>
            <w:r w:rsidRPr="004B2970">
              <w:tab/>
              <w:t>the aggregate liability of the Supplier to the Purchaser, whether under the Contract, in tort or otherwise, shall not exceed the total Contract Price, provided that this limitation shall not apply to the cost of repairing or replacing defective equipment, or to any obligation of the supplier to indemnify the Purchaser with respect to patent infringement</w:t>
            </w:r>
          </w:p>
        </w:tc>
      </w:tr>
      <w:tr w:rsidR="00C949EA" w:rsidRPr="004B2970" w14:paraId="52D5D41B" w14:textId="77777777">
        <w:trPr>
          <w:gridBefore w:val="1"/>
          <w:gridAfter w:val="1"/>
          <w:wBefore w:w="18" w:type="dxa"/>
          <w:wAfter w:w="18" w:type="dxa"/>
        </w:trPr>
        <w:tc>
          <w:tcPr>
            <w:tcW w:w="2250" w:type="dxa"/>
          </w:tcPr>
          <w:p w14:paraId="64FAF6C3" w14:textId="77777777" w:rsidR="00C949EA" w:rsidRPr="004B2970" w:rsidRDefault="00E55A17">
            <w:pPr>
              <w:pStyle w:val="Sec8Clauses"/>
              <w:spacing w:before="120" w:after="120"/>
            </w:pPr>
            <w:bookmarkStart w:id="481" w:name="_Toc167083666"/>
            <w:bookmarkStart w:id="482" w:name="_Toc135756237"/>
            <w:r w:rsidRPr="004B2970">
              <w:lastRenderedPageBreak/>
              <w:t>Change in Laws and Regulations</w:t>
            </w:r>
            <w:bookmarkEnd w:id="481"/>
            <w:bookmarkEnd w:id="482"/>
          </w:p>
        </w:tc>
        <w:tc>
          <w:tcPr>
            <w:tcW w:w="6930" w:type="dxa"/>
          </w:tcPr>
          <w:p w14:paraId="0AD97122" w14:textId="77777777" w:rsidR="00C949EA" w:rsidRPr="004B2970" w:rsidRDefault="00E55A17" w:rsidP="0007546E">
            <w:pPr>
              <w:pStyle w:val="Sub-ClauseText"/>
              <w:numPr>
                <w:ilvl w:val="0"/>
                <w:numId w:val="79"/>
              </w:numPr>
              <w:ind w:left="504" w:hanging="504"/>
              <w:rPr>
                <w:spacing w:val="0"/>
              </w:rPr>
            </w:pPr>
            <w:r w:rsidRPr="004B2970">
              <w:rPr>
                <w:spacing w:val="0"/>
              </w:rPr>
              <w:t>Unless otherwise specified in the Contract, if after the date of 28 days prior to date of Bid submission, any law, regulation, ordinance, order or bylaw having the force of law is enacted, promulgated, abrogated, or changed in the place of the Purchaser’s Country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15.</w:t>
            </w:r>
          </w:p>
        </w:tc>
      </w:tr>
      <w:tr w:rsidR="00C949EA" w:rsidRPr="004B2970" w14:paraId="580BBDF2" w14:textId="77777777">
        <w:trPr>
          <w:gridBefore w:val="1"/>
          <w:gridAfter w:val="1"/>
          <w:wBefore w:w="18" w:type="dxa"/>
          <w:wAfter w:w="18" w:type="dxa"/>
        </w:trPr>
        <w:tc>
          <w:tcPr>
            <w:tcW w:w="2250" w:type="dxa"/>
          </w:tcPr>
          <w:p w14:paraId="7036F6D5" w14:textId="77777777" w:rsidR="00C949EA" w:rsidRPr="004B2970" w:rsidRDefault="00E55A17">
            <w:pPr>
              <w:pStyle w:val="Sec8Clauses"/>
              <w:spacing w:before="120" w:after="120"/>
            </w:pPr>
            <w:bookmarkStart w:id="483" w:name="_Toc167083667"/>
            <w:bookmarkStart w:id="484" w:name="_Toc135756238"/>
            <w:r w:rsidRPr="004B2970">
              <w:t>Force Majeure</w:t>
            </w:r>
            <w:bookmarkEnd w:id="483"/>
            <w:bookmarkEnd w:id="484"/>
          </w:p>
        </w:tc>
        <w:tc>
          <w:tcPr>
            <w:tcW w:w="6930" w:type="dxa"/>
          </w:tcPr>
          <w:p w14:paraId="07A84038" w14:textId="77777777" w:rsidR="00C949EA" w:rsidRPr="004B2970" w:rsidRDefault="00E55A17" w:rsidP="0007546E">
            <w:pPr>
              <w:pStyle w:val="Sub-ClauseText"/>
              <w:numPr>
                <w:ilvl w:val="0"/>
                <w:numId w:val="80"/>
              </w:numPr>
              <w:ind w:left="504" w:hanging="504"/>
              <w:rPr>
                <w:spacing w:val="0"/>
              </w:rPr>
            </w:pPr>
            <w:r w:rsidRPr="004B2970">
              <w:rPr>
                <w:spacing w:val="0"/>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5CB45B1D" w14:textId="77777777" w:rsidR="00C949EA" w:rsidRPr="004B2970" w:rsidRDefault="00E55A17" w:rsidP="0007546E">
            <w:pPr>
              <w:pStyle w:val="Sub-ClauseText"/>
              <w:numPr>
                <w:ilvl w:val="0"/>
                <w:numId w:val="80"/>
              </w:numPr>
              <w:ind w:left="504" w:hanging="504"/>
              <w:rPr>
                <w:spacing w:val="0"/>
              </w:rPr>
            </w:pPr>
            <w:r w:rsidRPr="004B2970">
              <w:rPr>
                <w:spacing w:val="0"/>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p w14:paraId="0E185F46" w14:textId="77777777" w:rsidR="00C949EA" w:rsidRPr="004B2970" w:rsidRDefault="00E55A17" w:rsidP="0007546E">
            <w:pPr>
              <w:pStyle w:val="Sub-ClauseText"/>
              <w:numPr>
                <w:ilvl w:val="0"/>
                <w:numId w:val="80"/>
              </w:numPr>
              <w:ind w:left="504" w:hanging="504"/>
              <w:rPr>
                <w:spacing w:val="0"/>
              </w:rPr>
            </w:pPr>
            <w:r w:rsidRPr="004B2970">
              <w:rPr>
                <w:spacing w:val="0"/>
              </w:rPr>
              <w:t>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C949EA" w:rsidRPr="004B2970" w14:paraId="6A4C2A7C" w14:textId="77777777">
        <w:trPr>
          <w:gridBefore w:val="1"/>
          <w:gridAfter w:val="1"/>
          <w:wBefore w:w="18" w:type="dxa"/>
          <w:wAfter w:w="18" w:type="dxa"/>
        </w:trPr>
        <w:tc>
          <w:tcPr>
            <w:tcW w:w="2250" w:type="dxa"/>
          </w:tcPr>
          <w:p w14:paraId="5582CB9F" w14:textId="77777777" w:rsidR="00C949EA" w:rsidRPr="004B2970" w:rsidRDefault="00E55A17">
            <w:pPr>
              <w:pStyle w:val="Sec8Clauses"/>
              <w:spacing w:before="120" w:after="120"/>
            </w:pPr>
            <w:bookmarkStart w:id="485" w:name="_Toc167083668"/>
            <w:bookmarkStart w:id="486" w:name="_Toc135756239"/>
            <w:r w:rsidRPr="004B2970">
              <w:t>Change Orders and Contract Amendments</w:t>
            </w:r>
            <w:bookmarkEnd w:id="485"/>
            <w:bookmarkEnd w:id="486"/>
            <w:r w:rsidRPr="004B2970">
              <w:t xml:space="preserve"> </w:t>
            </w:r>
          </w:p>
        </w:tc>
        <w:tc>
          <w:tcPr>
            <w:tcW w:w="6930" w:type="dxa"/>
          </w:tcPr>
          <w:p w14:paraId="15CA8362" w14:textId="77777777" w:rsidR="00C949EA" w:rsidRPr="004B2970" w:rsidRDefault="00E55A17" w:rsidP="0007546E">
            <w:pPr>
              <w:pStyle w:val="Sub-ClauseText"/>
              <w:numPr>
                <w:ilvl w:val="0"/>
                <w:numId w:val="81"/>
              </w:numPr>
              <w:ind w:left="504" w:hanging="504"/>
              <w:rPr>
                <w:spacing w:val="0"/>
              </w:rPr>
            </w:pPr>
            <w:r w:rsidRPr="004B2970">
              <w:rPr>
                <w:spacing w:val="0"/>
              </w:rPr>
              <w:t>The Purchaser may at any time order the Supplier through notice in accordance GCC Clause 8, to make changes within the general scope of the Contract in any one or more of the following:</w:t>
            </w:r>
          </w:p>
          <w:p w14:paraId="151EFA4E" w14:textId="77777777" w:rsidR="00C949EA" w:rsidRPr="004B2970" w:rsidRDefault="00E55A17" w:rsidP="0007546E">
            <w:pPr>
              <w:pStyle w:val="Heading3"/>
              <w:numPr>
                <w:ilvl w:val="2"/>
                <w:numId w:val="33"/>
              </w:numPr>
              <w:spacing w:before="120" w:after="120"/>
            </w:pPr>
            <w:r w:rsidRPr="004B2970">
              <w:t>drawings, designs, or specifications, where Goods to be furnished under the Contract are to be specifically manufactured for the Purchaser;</w:t>
            </w:r>
          </w:p>
          <w:p w14:paraId="6075428C" w14:textId="77777777" w:rsidR="00C949EA" w:rsidRPr="004B2970" w:rsidRDefault="00E55A17" w:rsidP="0007546E">
            <w:pPr>
              <w:pStyle w:val="Heading3"/>
              <w:numPr>
                <w:ilvl w:val="2"/>
                <w:numId w:val="33"/>
              </w:numPr>
              <w:spacing w:before="120" w:after="120"/>
            </w:pPr>
            <w:r w:rsidRPr="004B2970">
              <w:t>the method of shipment or packing;</w:t>
            </w:r>
          </w:p>
          <w:p w14:paraId="0D86E841" w14:textId="77777777" w:rsidR="00C949EA" w:rsidRPr="004B2970" w:rsidRDefault="00E55A17" w:rsidP="0007546E">
            <w:pPr>
              <w:pStyle w:val="Heading3"/>
              <w:numPr>
                <w:ilvl w:val="2"/>
                <w:numId w:val="33"/>
              </w:numPr>
              <w:spacing w:before="120" w:after="120"/>
            </w:pPr>
            <w:r w:rsidRPr="004B2970">
              <w:t xml:space="preserve">the place of delivery; and </w:t>
            </w:r>
          </w:p>
          <w:p w14:paraId="0B88AE9A" w14:textId="77777777" w:rsidR="00C949EA" w:rsidRPr="004B2970" w:rsidRDefault="00E55A17" w:rsidP="0007546E">
            <w:pPr>
              <w:pStyle w:val="Heading3"/>
              <w:numPr>
                <w:ilvl w:val="2"/>
                <w:numId w:val="33"/>
              </w:numPr>
              <w:spacing w:before="120" w:after="120"/>
            </w:pPr>
            <w:r w:rsidRPr="004B2970">
              <w:lastRenderedPageBreak/>
              <w:t>the Related Services to be provided by the Supplier.</w:t>
            </w:r>
          </w:p>
          <w:p w14:paraId="159F0B23" w14:textId="77777777" w:rsidR="00C949EA" w:rsidRPr="004B2970" w:rsidRDefault="00E55A17" w:rsidP="0007546E">
            <w:pPr>
              <w:pStyle w:val="Sub-ClauseText"/>
              <w:numPr>
                <w:ilvl w:val="0"/>
                <w:numId w:val="81"/>
              </w:numPr>
              <w:ind w:left="504" w:hanging="504"/>
              <w:rPr>
                <w:spacing w:val="0"/>
              </w:rPr>
            </w:pPr>
            <w:r w:rsidRPr="004B2970">
              <w:rPr>
                <w:spacing w:val="0"/>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twenty-eight (28) days from the date of the Supplier’s receipt of the Purchaser’s change order.</w:t>
            </w:r>
          </w:p>
          <w:p w14:paraId="117AF23E" w14:textId="77777777" w:rsidR="00C949EA" w:rsidRPr="004B2970" w:rsidRDefault="00E55A17" w:rsidP="0007546E">
            <w:pPr>
              <w:pStyle w:val="Sub-ClauseText"/>
              <w:numPr>
                <w:ilvl w:val="0"/>
                <w:numId w:val="81"/>
              </w:numPr>
              <w:ind w:left="504" w:hanging="504"/>
              <w:rPr>
                <w:spacing w:val="0"/>
              </w:rPr>
            </w:pPr>
            <w:r w:rsidRPr="004B2970">
              <w:rPr>
                <w:spacing w:val="0"/>
              </w:rPr>
              <w:t xml:space="preserve">Prices to be charged by the Supplier for any Related Services that might be needed but which were not included in the Contract shall be agreed upon in advance by the parties and shall not exceed the prevailing rates charged to other parties by the Supplier for similar services. </w:t>
            </w:r>
          </w:p>
          <w:p w14:paraId="34ABF4AA" w14:textId="77777777" w:rsidR="00C949EA" w:rsidRPr="004B2970" w:rsidRDefault="00E55A17" w:rsidP="0007546E">
            <w:pPr>
              <w:pStyle w:val="Sub-ClauseText"/>
              <w:numPr>
                <w:ilvl w:val="0"/>
                <w:numId w:val="81"/>
              </w:numPr>
              <w:ind w:left="504" w:hanging="504"/>
              <w:rPr>
                <w:rFonts w:ascii="Times" w:hAnsi="Times"/>
                <w:color w:val="000000"/>
              </w:rPr>
            </w:pPr>
            <w:r w:rsidRPr="004B2970">
              <w:rPr>
                <w:b/>
              </w:rPr>
              <w:t>Value Engineering:</w:t>
            </w:r>
            <w:r w:rsidRPr="004B2970">
              <w:t xml:space="preserve"> </w:t>
            </w:r>
            <w:r w:rsidRPr="004B2970">
              <w:rPr>
                <w:rFonts w:ascii="Times" w:hAnsi="Times"/>
                <w:color w:val="000000"/>
              </w:rPr>
              <w:t>The Supplier may prepare, at its own cost, a value engineering proposal at any time during the performance of the contract. The value engineering proposal shall, at a minimum, include the following;</w:t>
            </w:r>
          </w:p>
          <w:p w14:paraId="43D5E3D1" w14:textId="77777777" w:rsidR="00C949EA" w:rsidRPr="004B2970" w:rsidRDefault="00E55A17" w:rsidP="0007546E">
            <w:pPr>
              <w:pStyle w:val="ListParagraph"/>
              <w:numPr>
                <w:ilvl w:val="0"/>
                <w:numId w:val="86"/>
              </w:numPr>
              <w:spacing w:before="120" w:after="120"/>
              <w:ind w:left="1512"/>
              <w:contextualSpacing w:val="0"/>
              <w:rPr>
                <w:rFonts w:ascii="Times" w:hAnsi="Times"/>
                <w:color w:val="000000"/>
              </w:rPr>
            </w:pPr>
            <w:r w:rsidRPr="004B2970">
              <w:rPr>
                <w:rFonts w:ascii="Times" w:hAnsi="Times"/>
                <w:color w:val="000000"/>
              </w:rPr>
              <w:t>the proposed change(s), and a description of the difference to the existing contract requirements;</w:t>
            </w:r>
          </w:p>
          <w:p w14:paraId="7F919C64" w14:textId="77777777" w:rsidR="00C949EA" w:rsidRPr="004B2970" w:rsidRDefault="00E55A17" w:rsidP="0007546E">
            <w:pPr>
              <w:pStyle w:val="ListParagraph"/>
              <w:numPr>
                <w:ilvl w:val="0"/>
                <w:numId w:val="86"/>
              </w:numPr>
              <w:spacing w:before="120" w:after="120"/>
              <w:ind w:left="1512"/>
              <w:contextualSpacing w:val="0"/>
              <w:rPr>
                <w:rFonts w:ascii="Times" w:hAnsi="Times"/>
                <w:color w:val="000000"/>
              </w:rPr>
            </w:pPr>
            <w:r w:rsidRPr="004B2970">
              <w:rPr>
                <w:rFonts w:ascii="Times" w:hAnsi="Times"/>
                <w:color w:val="000000"/>
              </w:rPr>
              <w:t>a full cost/benefit analysis of the proposed change(s) including a description and estimate of costs (including life cycle costs) the Purchaser may incur in implementing the value engineering proposal; and</w:t>
            </w:r>
          </w:p>
          <w:p w14:paraId="1029B5DF" w14:textId="77777777" w:rsidR="00C949EA" w:rsidRPr="004B2970" w:rsidRDefault="00E55A17" w:rsidP="0007546E">
            <w:pPr>
              <w:pStyle w:val="ListParagraph"/>
              <w:numPr>
                <w:ilvl w:val="0"/>
                <w:numId w:val="86"/>
              </w:numPr>
              <w:spacing w:before="120" w:after="120"/>
              <w:ind w:left="1512"/>
              <w:contextualSpacing w:val="0"/>
              <w:rPr>
                <w:rFonts w:ascii="Times" w:hAnsi="Times"/>
                <w:color w:val="000000"/>
              </w:rPr>
            </w:pPr>
            <w:r w:rsidRPr="004B2970">
              <w:rPr>
                <w:rFonts w:ascii="Times" w:hAnsi="Times"/>
                <w:color w:val="000000"/>
              </w:rPr>
              <w:t>a description of any effect(s) of the change on performance/functionality.</w:t>
            </w:r>
          </w:p>
          <w:p w14:paraId="2B32E422" w14:textId="77777777" w:rsidR="00C949EA" w:rsidRPr="004B2970" w:rsidRDefault="00E55A17">
            <w:pPr>
              <w:spacing w:before="120" w:after="120"/>
              <w:ind w:left="522"/>
              <w:rPr>
                <w:rFonts w:ascii="Times" w:hAnsi="Times"/>
                <w:color w:val="000000"/>
              </w:rPr>
            </w:pPr>
            <w:r w:rsidRPr="004B2970">
              <w:rPr>
                <w:rFonts w:ascii="Times" w:hAnsi="Times"/>
                <w:color w:val="000000"/>
              </w:rPr>
              <w:t>The Purchaser may accept the value engineering proposal if the proposal demonstrates benefits that:</w:t>
            </w:r>
          </w:p>
          <w:p w14:paraId="5A66C810" w14:textId="77777777" w:rsidR="00C949EA" w:rsidRPr="004B2970" w:rsidRDefault="00E55A17" w:rsidP="0007546E">
            <w:pPr>
              <w:pStyle w:val="ListParagraph"/>
              <w:numPr>
                <w:ilvl w:val="0"/>
                <w:numId w:val="87"/>
              </w:numPr>
              <w:spacing w:before="120" w:after="120"/>
              <w:ind w:left="1512"/>
              <w:contextualSpacing w:val="0"/>
              <w:rPr>
                <w:rFonts w:ascii="Times" w:hAnsi="Times"/>
                <w:color w:val="000000"/>
              </w:rPr>
            </w:pPr>
            <w:r w:rsidRPr="004B2970">
              <w:rPr>
                <w:rFonts w:ascii="Times" w:hAnsi="Times"/>
                <w:color w:val="000000"/>
              </w:rPr>
              <w:t>accelerates the delivery period; or</w:t>
            </w:r>
          </w:p>
          <w:p w14:paraId="3415F43E" w14:textId="77777777" w:rsidR="00C949EA" w:rsidRPr="004B2970" w:rsidRDefault="00E55A17" w:rsidP="0007546E">
            <w:pPr>
              <w:pStyle w:val="ListParagraph"/>
              <w:numPr>
                <w:ilvl w:val="0"/>
                <w:numId w:val="87"/>
              </w:numPr>
              <w:spacing w:before="120" w:after="120"/>
              <w:ind w:left="1512"/>
              <w:contextualSpacing w:val="0"/>
              <w:rPr>
                <w:rFonts w:ascii="Times" w:hAnsi="Times"/>
                <w:color w:val="000000"/>
              </w:rPr>
            </w:pPr>
            <w:r w:rsidRPr="004B2970">
              <w:rPr>
                <w:rFonts w:ascii="Times" w:hAnsi="Times"/>
                <w:color w:val="000000"/>
              </w:rPr>
              <w:t>reduces the Contract Price or the life cycle costs to the Purchaser; or</w:t>
            </w:r>
          </w:p>
          <w:p w14:paraId="4947AD9D" w14:textId="77777777" w:rsidR="00C949EA" w:rsidRPr="004B2970" w:rsidRDefault="00E55A17" w:rsidP="0007546E">
            <w:pPr>
              <w:pStyle w:val="ListParagraph"/>
              <w:numPr>
                <w:ilvl w:val="0"/>
                <w:numId w:val="87"/>
              </w:numPr>
              <w:spacing w:before="120" w:after="120"/>
              <w:ind w:left="1512"/>
              <w:contextualSpacing w:val="0"/>
              <w:rPr>
                <w:rFonts w:ascii="Times" w:hAnsi="Times"/>
                <w:color w:val="000000"/>
              </w:rPr>
            </w:pPr>
            <w:r w:rsidRPr="004B2970">
              <w:rPr>
                <w:rFonts w:ascii="Times" w:hAnsi="Times"/>
                <w:color w:val="000000"/>
              </w:rPr>
              <w:t>improves the quality, efficiency or sustainability of the Goods; or</w:t>
            </w:r>
          </w:p>
          <w:p w14:paraId="5DDC37A0" w14:textId="77777777" w:rsidR="00C949EA" w:rsidRPr="004B2970" w:rsidRDefault="00E55A17" w:rsidP="0007546E">
            <w:pPr>
              <w:pStyle w:val="ListParagraph"/>
              <w:numPr>
                <w:ilvl w:val="0"/>
                <w:numId w:val="87"/>
              </w:numPr>
              <w:spacing w:before="120" w:after="120"/>
              <w:ind w:left="1512"/>
              <w:contextualSpacing w:val="0"/>
              <w:rPr>
                <w:rFonts w:ascii="Times" w:hAnsi="Times"/>
                <w:color w:val="000000"/>
              </w:rPr>
            </w:pPr>
            <w:r w:rsidRPr="004B2970">
              <w:rPr>
                <w:rFonts w:ascii="Times" w:hAnsi="Times"/>
                <w:color w:val="000000"/>
              </w:rPr>
              <w:t>yields any other benefits to the Purchaser,</w:t>
            </w:r>
          </w:p>
          <w:p w14:paraId="644EDBED" w14:textId="77777777" w:rsidR="00C949EA" w:rsidRPr="004B2970" w:rsidRDefault="00E55A17">
            <w:pPr>
              <w:spacing w:before="120" w:after="120"/>
              <w:ind w:left="522"/>
              <w:rPr>
                <w:rFonts w:ascii="Times" w:hAnsi="Times"/>
                <w:color w:val="000000"/>
              </w:rPr>
            </w:pPr>
            <w:r w:rsidRPr="004B2970">
              <w:rPr>
                <w:rFonts w:ascii="Times" w:hAnsi="Times"/>
                <w:color w:val="000000"/>
              </w:rPr>
              <w:t>without compromising the necessary functions of the Facilities.</w:t>
            </w:r>
          </w:p>
          <w:p w14:paraId="4057F507" w14:textId="77777777" w:rsidR="00C949EA" w:rsidRPr="004B2970" w:rsidRDefault="00E55A17">
            <w:pPr>
              <w:spacing w:before="120" w:after="120"/>
              <w:ind w:left="522"/>
              <w:rPr>
                <w:rFonts w:ascii="Times" w:hAnsi="Times"/>
                <w:color w:val="000000"/>
              </w:rPr>
            </w:pPr>
            <w:r w:rsidRPr="004B2970">
              <w:rPr>
                <w:rFonts w:ascii="Times" w:hAnsi="Times"/>
                <w:color w:val="000000"/>
              </w:rPr>
              <w:t>If the value engineering proposal is approved by the Purchaser and results in:</w:t>
            </w:r>
          </w:p>
          <w:p w14:paraId="095FF6E5" w14:textId="77777777" w:rsidR="00C949EA" w:rsidRPr="004B2970" w:rsidRDefault="00E55A17" w:rsidP="0007546E">
            <w:pPr>
              <w:pStyle w:val="ListParagraph"/>
              <w:numPr>
                <w:ilvl w:val="0"/>
                <w:numId w:val="88"/>
              </w:numPr>
              <w:spacing w:before="120" w:after="120"/>
              <w:ind w:left="1512"/>
              <w:contextualSpacing w:val="0"/>
              <w:jc w:val="both"/>
              <w:rPr>
                <w:rFonts w:ascii="Times" w:hAnsi="Times"/>
                <w:color w:val="000000"/>
              </w:rPr>
            </w:pPr>
            <w:r w:rsidRPr="004B2970">
              <w:rPr>
                <w:rFonts w:ascii="Times" w:hAnsi="Times"/>
                <w:color w:val="000000"/>
              </w:rPr>
              <w:t xml:space="preserve">a reduction of the Contract Price; the amount to be paid to the Supplier shall be the percentage specified </w:t>
            </w:r>
            <w:r w:rsidRPr="004B2970">
              <w:rPr>
                <w:rFonts w:ascii="Times" w:hAnsi="Times"/>
                <w:b/>
                <w:color w:val="000000"/>
              </w:rPr>
              <w:t>in the PCC</w:t>
            </w:r>
            <w:r w:rsidRPr="004B2970">
              <w:rPr>
                <w:rFonts w:ascii="Times" w:hAnsi="Times"/>
                <w:color w:val="000000"/>
              </w:rPr>
              <w:t xml:space="preserve"> of the reduction in the Contract Price; or</w:t>
            </w:r>
          </w:p>
          <w:p w14:paraId="418F7181" w14:textId="77777777" w:rsidR="00C949EA" w:rsidRPr="004B2970" w:rsidRDefault="00E55A17" w:rsidP="0007546E">
            <w:pPr>
              <w:pStyle w:val="ListParagraph"/>
              <w:numPr>
                <w:ilvl w:val="0"/>
                <w:numId w:val="88"/>
              </w:numPr>
              <w:spacing w:before="120" w:after="120"/>
              <w:ind w:left="1512"/>
              <w:contextualSpacing w:val="0"/>
              <w:jc w:val="both"/>
              <w:rPr>
                <w:rFonts w:ascii="Times" w:hAnsi="Times"/>
                <w:color w:val="000000"/>
              </w:rPr>
            </w:pPr>
            <w:r w:rsidRPr="004B2970">
              <w:rPr>
                <w:rFonts w:ascii="Times" w:hAnsi="Times"/>
                <w:color w:val="000000"/>
              </w:rPr>
              <w:lastRenderedPageBreak/>
              <w:t>an increase in the Contract Price; but results in a reduction in life cycle costs due to any benefit described in (a) to (d) above, the amount to be paid to the Supplier shall be the full increase in the Contract Price.</w:t>
            </w:r>
          </w:p>
          <w:p w14:paraId="37023230" w14:textId="77777777" w:rsidR="00C949EA" w:rsidRPr="004B2970" w:rsidRDefault="00E55A17" w:rsidP="0007546E">
            <w:pPr>
              <w:pStyle w:val="Sub-ClauseText"/>
              <w:numPr>
                <w:ilvl w:val="0"/>
                <w:numId w:val="81"/>
              </w:numPr>
              <w:ind w:left="504" w:hanging="504"/>
              <w:rPr>
                <w:spacing w:val="0"/>
              </w:rPr>
            </w:pPr>
            <w:r w:rsidRPr="004B2970">
              <w:rPr>
                <w:spacing w:val="0"/>
              </w:rPr>
              <w:t xml:space="preserve">Subject to the above, no variation in or modification of the terms of the Contract shall be made except by written amendment signed by the parties. </w:t>
            </w:r>
          </w:p>
        </w:tc>
      </w:tr>
      <w:tr w:rsidR="00C949EA" w:rsidRPr="004B2970" w14:paraId="4BE23987" w14:textId="77777777">
        <w:trPr>
          <w:gridBefore w:val="1"/>
          <w:gridAfter w:val="1"/>
          <w:wBefore w:w="18" w:type="dxa"/>
          <w:wAfter w:w="18" w:type="dxa"/>
        </w:trPr>
        <w:tc>
          <w:tcPr>
            <w:tcW w:w="2250" w:type="dxa"/>
          </w:tcPr>
          <w:p w14:paraId="0706C917" w14:textId="77777777" w:rsidR="00C949EA" w:rsidRPr="004B2970" w:rsidRDefault="00E55A17">
            <w:pPr>
              <w:pStyle w:val="Sec8Clauses"/>
              <w:spacing w:before="120" w:after="120"/>
            </w:pPr>
            <w:bookmarkStart w:id="487" w:name="_Toc167083669"/>
            <w:bookmarkStart w:id="488" w:name="_Toc135756240"/>
            <w:r w:rsidRPr="004B2970">
              <w:lastRenderedPageBreak/>
              <w:t>Extensions of Time</w:t>
            </w:r>
            <w:bookmarkEnd w:id="487"/>
            <w:bookmarkEnd w:id="488"/>
          </w:p>
        </w:tc>
        <w:tc>
          <w:tcPr>
            <w:tcW w:w="6930" w:type="dxa"/>
          </w:tcPr>
          <w:p w14:paraId="2A5D3C5E" w14:textId="77777777" w:rsidR="00C949EA" w:rsidRPr="004B2970" w:rsidRDefault="00E55A17" w:rsidP="0007546E">
            <w:pPr>
              <w:pStyle w:val="Sub-ClauseText"/>
              <w:numPr>
                <w:ilvl w:val="0"/>
                <w:numId w:val="82"/>
              </w:numPr>
              <w:ind w:left="504" w:hanging="504"/>
              <w:rPr>
                <w:spacing w:val="0"/>
              </w:rPr>
            </w:pPr>
            <w:r w:rsidRPr="004B2970">
              <w:rPr>
                <w:spacing w:val="0"/>
              </w:rPr>
              <w:t>If at any time during performance of the Contract, the Supplier or its subcontractors should encounter conditions impeding timely delivery of the Goods or completion of Related Services pursuant to GCC Clause 13, the Supplier shall promptly notify the Purchaser in writing of the delay, its likely duration, and its cause. As soon as practicable after receipt of the Supplier’s notice, the Purchaser shall evaluate the situation and may at its discretion extend the Supplier’s time for performance, in which case the extension shall be ratified by the parties by amendment of the Contract.</w:t>
            </w:r>
          </w:p>
          <w:p w14:paraId="55E1A0CA" w14:textId="77777777" w:rsidR="00C949EA" w:rsidRPr="004B2970" w:rsidRDefault="00E55A17" w:rsidP="0007546E">
            <w:pPr>
              <w:pStyle w:val="Sub-ClauseText"/>
              <w:numPr>
                <w:ilvl w:val="0"/>
                <w:numId w:val="82"/>
              </w:numPr>
              <w:ind w:left="504" w:hanging="504"/>
              <w:rPr>
                <w:spacing w:val="0"/>
              </w:rPr>
            </w:pPr>
            <w:r w:rsidRPr="004B2970">
              <w:rPr>
                <w:spacing w:val="0"/>
              </w:rPr>
              <w:t>Except in case of Force Majeure, as provided under GCC Clause 32, a delay by the Supplier in the performance of its Delivery and Completion obligations shall render the Supplier liable to the imposition of liquidated damages pursuant to GCC Clause 26, unless an extension of time is agreed upon, pursuant to GCC Sub-Clause 34.1.</w:t>
            </w:r>
          </w:p>
        </w:tc>
      </w:tr>
      <w:tr w:rsidR="00C949EA" w:rsidRPr="004B2970" w14:paraId="17EB34C3" w14:textId="77777777">
        <w:trPr>
          <w:gridBefore w:val="1"/>
          <w:gridAfter w:val="1"/>
          <w:wBefore w:w="18" w:type="dxa"/>
          <w:wAfter w:w="18" w:type="dxa"/>
        </w:trPr>
        <w:tc>
          <w:tcPr>
            <w:tcW w:w="2250" w:type="dxa"/>
          </w:tcPr>
          <w:p w14:paraId="40C5C935" w14:textId="77777777" w:rsidR="00C949EA" w:rsidRPr="004B2970" w:rsidRDefault="00E55A17">
            <w:pPr>
              <w:pStyle w:val="Sec8Clauses"/>
              <w:spacing w:before="120" w:after="120"/>
            </w:pPr>
            <w:bookmarkStart w:id="489" w:name="_Toc167083670"/>
            <w:bookmarkStart w:id="490" w:name="_Toc135756241"/>
            <w:r w:rsidRPr="004B2970">
              <w:t>Termination</w:t>
            </w:r>
            <w:bookmarkEnd w:id="489"/>
            <w:bookmarkEnd w:id="490"/>
          </w:p>
        </w:tc>
        <w:tc>
          <w:tcPr>
            <w:tcW w:w="6930" w:type="dxa"/>
          </w:tcPr>
          <w:p w14:paraId="7EC4D5EF" w14:textId="77777777" w:rsidR="00C949EA" w:rsidRPr="004B2970" w:rsidRDefault="00E55A17" w:rsidP="0007546E">
            <w:pPr>
              <w:pStyle w:val="Sub-ClauseText"/>
              <w:numPr>
                <w:ilvl w:val="0"/>
                <w:numId w:val="83"/>
              </w:numPr>
              <w:ind w:left="504" w:hanging="504"/>
              <w:rPr>
                <w:spacing w:val="0"/>
              </w:rPr>
            </w:pPr>
            <w:r w:rsidRPr="004B2970">
              <w:rPr>
                <w:spacing w:val="0"/>
              </w:rPr>
              <w:t>Termination for Default</w:t>
            </w:r>
          </w:p>
          <w:p w14:paraId="6050304D" w14:textId="77777777" w:rsidR="00C949EA" w:rsidRPr="004B2970" w:rsidRDefault="00E55A17" w:rsidP="0007546E">
            <w:pPr>
              <w:pStyle w:val="Heading3"/>
              <w:numPr>
                <w:ilvl w:val="2"/>
                <w:numId w:val="34"/>
              </w:numPr>
              <w:spacing w:before="120" w:after="120"/>
            </w:pPr>
            <w:r w:rsidRPr="004B2970">
              <w:t>The Purchaser, without prejudice to any other remedy for breach of Contract, by written notice of default sent to the Supplier, may terminate the Contract in whole or in part:</w:t>
            </w:r>
          </w:p>
          <w:p w14:paraId="7F59EB30" w14:textId="77777777" w:rsidR="00C949EA" w:rsidRPr="004B2970" w:rsidRDefault="00E55A17" w:rsidP="0007546E">
            <w:pPr>
              <w:pStyle w:val="Heading4"/>
              <w:numPr>
                <w:ilvl w:val="3"/>
                <w:numId w:val="35"/>
              </w:numPr>
              <w:tabs>
                <w:tab w:val="clear" w:pos="1901"/>
                <w:tab w:val="num" w:pos="1692"/>
              </w:tabs>
              <w:ind w:left="1685" w:hanging="504"/>
              <w:rPr>
                <w:spacing w:val="0"/>
              </w:rPr>
            </w:pPr>
            <w:r w:rsidRPr="004B2970">
              <w:rPr>
                <w:spacing w:val="0"/>
              </w:rPr>
              <w:t xml:space="preserve">if the Supplier fails to deliver any or all of the Goods within the period specified in the Contract, or within any extension thereof granted by the Purchaser pursuant to GCC Clause 34; </w:t>
            </w:r>
          </w:p>
          <w:p w14:paraId="37A07BE3" w14:textId="77777777" w:rsidR="00C949EA" w:rsidRPr="004B2970" w:rsidRDefault="00E55A17" w:rsidP="0007546E">
            <w:pPr>
              <w:pStyle w:val="Heading4"/>
              <w:numPr>
                <w:ilvl w:val="3"/>
                <w:numId w:val="35"/>
              </w:numPr>
              <w:tabs>
                <w:tab w:val="clear" w:pos="1901"/>
                <w:tab w:val="num" w:pos="1692"/>
              </w:tabs>
              <w:ind w:left="1685" w:hanging="504"/>
              <w:rPr>
                <w:spacing w:val="0"/>
              </w:rPr>
            </w:pPr>
            <w:r w:rsidRPr="004B2970">
              <w:rPr>
                <w:spacing w:val="0"/>
              </w:rPr>
              <w:t>if the Supplier fails to perform any other obligation under the Contract; or</w:t>
            </w:r>
          </w:p>
          <w:p w14:paraId="22BD793A" w14:textId="77777777" w:rsidR="00C949EA" w:rsidRPr="004B2970" w:rsidRDefault="00E55A17" w:rsidP="0007546E">
            <w:pPr>
              <w:pStyle w:val="Heading4"/>
              <w:numPr>
                <w:ilvl w:val="3"/>
                <w:numId w:val="35"/>
              </w:numPr>
              <w:tabs>
                <w:tab w:val="clear" w:pos="1901"/>
                <w:tab w:val="num" w:pos="1692"/>
              </w:tabs>
              <w:ind w:left="1685" w:hanging="504"/>
            </w:pPr>
            <w:r w:rsidRPr="004B2970">
              <w:t>if the Supplier, in the judgment of the Purchaser has engaged in Fraud and Corruption, as defined in   paragraph 2.2 a of the Appendix 1 to the GCC, in competing for or in executing the Contract.</w:t>
            </w:r>
          </w:p>
          <w:p w14:paraId="59E05DAA" w14:textId="77777777" w:rsidR="00C949EA" w:rsidRPr="004B2970" w:rsidRDefault="00E55A17" w:rsidP="0007546E">
            <w:pPr>
              <w:pStyle w:val="Heading3"/>
              <w:numPr>
                <w:ilvl w:val="2"/>
                <w:numId w:val="34"/>
              </w:numPr>
              <w:spacing w:before="120" w:after="120"/>
            </w:pPr>
            <w:r w:rsidRPr="004B2970">
              <w:t xml:space="preserve">In the event the Purchaser terminates the Contract in whole or in part, pursuant to GCC Clause 35.1(a), the Purchaser may procure, upon such terms and in such manner as it deems appropriate, Goods or Related Services similar to </w:t>
            </w:r>
            <w:r w:rsidRPr="004B2970">
              <w:lastRenderedPageBreak/>
              <w:t>those undelivered or not performed, and the Supplier shall be liable to the Purchaser for any additional costs for such similar Goods or Related Services. However, the Supplier shall continue performance of the Contract to the extent not terminated.</w:t>
            </w:r>
          </w:p>
          <w:p w14:paraId="0F763A6C" w14:textId="77777777" w:rsidR="00C949EA" w:rsidRPr="004B2970" w:rsidRDefault="00E55A17" w:rsidP="0007546E">
            <w:pPr>
              <w:pStyle w:val="Sub-ClauseText"/>
              <w:numPr>
                <w:ilvl w:val="0"/>
                <w:numId w:val="83"/>
              </w:numPr>
              <w:ind w:left="504" w:hanging="504"/>
              <w:rPr>
                <w:spacing w:val="0"/>
              </w:rPr>
            </w:pPr>
            <w:r w:rsidRPr="004B2970">
              <w:rPr>
                <w:spacing w:val="0"/>
              </w:rPr>
              <w:t xml:space="preserve">Termination for Insolvency. </w:t>
            </w:r>
          </w:p>
          <w:p w14:paraId="45ABF7C8" w14:textId="77777777" w:rsidR="00C949EA" w:rsidRPr="004B2970" w:rsidRDefault="00E55A17" w:rsidP="0007546E">
            <w:pPr>
              <w:pStyle w:val="Heading3"/>
              <w:numPr>
                <w:ilvl w:val="2"/>
                <w:numId w:val="36"/>
              </w:numPr>
              <w:spacing w:before="120" w:after="120"/>
            </w:pPr>
            <w:r w:rsidRPr="004B2970">
              <w:t>The Purchaser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p>
          <w:p w14:paraId="714D967C" w14:textId="77777777" w:rsidR="00C949EA" w:rsidRPr="004B2970" w:rsidRDefault="00E55A17" w:rsidP="0007546E">
            <w:pPr>
              <w:pStyle w:val="Sub-ClauseText"/>
              <w:numPr>
                <w:ilvl w:val="0"/>
                <w:numId w:val="83"/>
              </w:numPr>
              <w:ind w:left="504" w:hanging="504"/>
              <w:rPr>
                <w:spacing w:val="0"/>
              </w:rPr>
            </w:pPr>
            <w:r w:rsidRPr="004B2970">
              <w:rPr>
                <w:spacing w:val="0"/>
              </w:rPr>
              <w:t>Termination for Convenience.</w:t>
            </w:r>
          </w:p>
          <w:p w14:paraId="4893034A" w14:textId="77777777" w:rsidR="00C949EA" w:rsidRPr="004B2970" w:rsidRDefault="00E55A17" w:rsidP="0007546E">
            <w:pPr>
              <w:pStyle w:val="Heading3"/>
              <w:numPr>
                <w:ilvl w:val="2"/>
                <w:numId w:val="37"/>
              </w:numPr>
              <w:spacing w:before="120" w:after="120"/>
            </w:pPr>
            <w:r w:rsidRPr="004B2970">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4AF20B9E" w14:textId="77777777" w:rsidR="00C949EA" w:rsidRPr="004B2970" w:rsidRDefault="00E55A17" w:rsidP="0007546E">
            <w:pPr>
              <w:pStyle w:val="Heading3"/>
              <w:numPr>
                <w:ilvl w:val="2"/>
                <w:numId w:val="37"/>
              </w:numPr>
              <w:spacing w:before="120" w:after="120"/>
            </w:pPr>
            <w:r w:rsidRPr="004B2970">
              <w:t xml:space="preserve">The Goods that are complete and ready for shipment within twenty-eight (28) days after the Supplier’s receipt of notice of termination shall be accepted by the Purchaser at the Contract terms and prices. For the remaining Goods, the Purchaser may elect: </w:t>
            </w:r>
          </w:p>
          <w:p w14:paraId="42B48F27" w14:textId="77777777" w:rsidR="00C949EA" w:rsidRPr="004B2970" w:rsidRDefault="00E55A17">
            <w:pPr>
              <w:pStyle w:val="Heading4"/>
              <w:numPr>
                <w:ilvl w:val="3"/>
                <w:numId w:val="14"/>
              </w:numPr>
              <w:tabs>
                <w:tab w:val="clear" w:pos="1512"/>
                <w:tab w:val="right" w:pos="1692"/>
              </w:tabs>
              <w:ind w:left="1728" w:hanging="576"/>
              <w:rPr>
                <w:spacing w:val="0"/>
              </w:rPr>
            </w:pPr>
            <w:r w:rsidRPr="004B2970">
              <w:rPr>
                <w:spacing w:val="0"/>
              </w:rPr>
              <w:t>to have any portion completed and delivered at the Contract terms and prices; and/or</w:t>
            </w:r>
          </w:p>
          <w:p w14:paraId="23E4B472" w14:textId="77777777" w:rsidR="00C949EA" w:rsidRPr="004B2970" w:rsidRDefault="00E55A17">
            <w:pPr>
              <w:pStyle w:val="Heading4"/>
              <w:numPr>
                <w:ilvl w:val="3"/>
                <w:numId w:val="14"/>
              </w:numPr>
              <w:tabs>
                <w:tab w:val="clear" w:pos="1512"/>
                <w:tab w:val="right" w:pos="1692"/>
              </w:tabs>
              <w:ind w:left="1728" w:hanging="576"/>
              <w:rPr>
                <w:spacing w:val="0"/>
              </w:rPr>
            </w:pPr>
            <w:r w:rsidRPr="004B2970">
              <w:rPr>
                <w:spacing w:val="0"/>
              </w:rPr>
              <w:t>to cancel the remainder and pay to the Supplier an agreed amount for partially completed Goods and Related Services and for materials and parts previously procured by the Supplier.</w:t>
            </w:r>
          </w:p>
        </w:tc>
      </w:tr>
      <w:tr w:rsidR="00C949EA" w:rsidRPr="004B2970" w14:paraId="13102159" w14:textId="77777777">
        <w:trPr>
          <w:gridBefore w:val="1"/>
          <w:gridAfter w:val="1"/>
          <w:wBefore w:w="18" w:type="dxa"/>
          <w:wAfter w:w="18" w:type="dxa"/>
        </w:trPr>
        <w:tc>
          <w:tcPr>
            <w:tcW w:w="2250" w:type="dxa"/>
          </w:tcPr>
          <w:p w14:paraId="3553CAEC" w14:textId="77777777" w:rsidR="00C949EA" w:rsidRPr="004B2970" w:rsidRDefault="00E55A17">
            <w:pPr>
              <w:pStyle w:val="Sec8Clauses"/>
              <w:spacing w:before="120" w:after="120"/>
            </w:pPr>
            <w:bookmarkStart w:id="491" w:name="_Toc167083671"/>
            <w:bookmarkStart w:id="492" w:name="_Toc135756242"/>
            <w:r w:rsidRPr="004B2970">
              <w:lastRenderedPageBreak/>
              <w:t>Assignment</w:t>
            </w:r>
            <w:bookmarkEnd w:id="491"/>
            <w:bookmarkEnd w:id="492"/>
          </w:p>
        </w:tc>
        <w:tc>
          <w:tcPr>
            <w:tcW w:w="6930" w:type="dxa"/>
          </w:tcPr>
          <w:p w14:paraId="6A9C8E68" w14:textId="77777777" w:rsidR="00C949EA" w:rsidRPr="004B2970" w:rsidRDefault="00E55A17" w:rsidP="0007546E">
            <w:pPr>
              <w:pStyle w:val="Sub-ClauseText"/>
              <w:numPr>
                <w:ilvl w:val="0"/>
                <w:numId w:val="84"/>
              </w:numPr>
              <w:ind w:left="504" w:hanging="504"/>
              <w:rPr>
                <w:spacing w:val="0"/>
              </w:rPr>
            </w:pPr>
            <w:r w:rsidRPr="004B2970">
              <w:rPr>
                <w:spacing w:val="0"/>
              </w:rPr>
              <w:t>Neither the Purchaser nor the Supplier shall assign, in whole or in part, their obligations under this Contract, except with prior written consent of the other party.</w:t>
            </w:r>
          </w:p>
        </w:tc>
      </w:tr>
      <w:tr w:rsidR="00C949EA" w:rsidRPr="004B2970" w14:paraId="143A7ACF" w14:textId="77777777">
        <w:trPr>
          <w:gridBefore w:val="1"/>
          <w:gridAfter w:val="1"/>
          <w:wBefore w:w="18" w:type="dxa"/>
          <w:wAfter w:w="18" w:type="dxa"/>
        </w:trPr>
        <w:tc>
          <w:tcPr>
            <w:tcW w:w="2250" w:type="dxa"/>
            <w:shd w:val="clear" w:color="auto" w:fill="auto"/>
          </w:tcPr>
          <w:p w14:paraId="6CDC0695" w14:textId="77777777" w:rsidR="00C949EA" w:rsidRPr="004B2970" w:rsidRDefault="00E55A17">
            <w:pPr>
              <w:pStyle w:val="Sec8Clauses"/>
              <w:spacing w:before="120" w:after="120"/>
            </w:pPr>
            <w:bookmarkStart w:id="493" w:name="_Toc135756243"/>
            <w:r w:rsidRPr="004B2970">
              <w:t>Export Restriction</w:t>
            </w:r>
            <w:bookmarkEnd w:id="493"/>
          </w:p>
        </w:tc>
        <w:tc>
          <w:tcPr>
            <w:tcW w:w="6930" w:type="dxa"/>
            <w:shd w:val="clear" w:color="auto" w:fill="auto"/>
          </w:tcPr>
          <w:p w14:paraId="4FF56542" w14:textId="77777777" w:rsidR="00C949EA" w:rsidRPr="004B2970" w:rsidRDefault="00E55A17" w:rsidP="0007546E">
            <w:pPr>
              <w:pStyle w:val="ListParagraph"/>
              <w:numPr>
                <w:ilvl w:val="0"/>
                <w:numId w:val="85"/>
              </w:numPr>
              <w:spacing w:before="120" w:after="120"/>
              <w:ind w:left="504" w:hanging="504"/>
              <w:contextualSpacing w:val="0"/>
              <w:jc w:val="both"/>
            </w:pPr>
            <w:r w:rsidRPr="004B2970">
              <w:t xml:space="preserve">Notwithstanding any obligation under the Contract to complete all export formalities, any export restrictions attributable to the Purchaser, to the country of the Purchaser, or to the use of the products/goods, systems or services to be supplied, which arise from trade regulations from a country supplying those products/goods, systems or services, and which substantially impede the Supplier from meeting its obligations under the </w:t>
            </w:r>
            <w:r w:rsidRPr="004B2970">
              <w:lastRenderedPageBreak/>
              <w:t>Contract, shall release the Supplier from the obligation to provide deliveries or services, always provided, however, that the Supplier can demonstrate to the satisfaction of the Purchaser and of the Bank 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Sub-Clause 35.3.</w:t>
            </w:r>
          </w:p>
        </w:tc>
      </w:tr>
    </w:tbl>
    <w:p w14:paraId="228604E8" w14:textId="77777777" w:rsidR="00C949EA" w:rsidRPr="004B2970" w:rsidRDefault="00C949EA">
      <w:pPr>
        <w:pStyle w:val="Subtitle"/>
        <w:jc w:val="left"/>
        <w:rPr>
          <w:b w:val="0"/>
          <w:sz w:val="24"/>
        </w:rPr>
      </w:pPr>
    </w:p>
    <w:p w14:paraId="0A770A7B" w14:textId="77777777" w:rsidR="00C949EA" w:rsidRPr="004B2970" w:rsidRDefault="00E55A17">
      <w:r w:rsidRPr="004B2970">
        <w:rPr>
          <w:b/>
        </w:rPr>
        <w:br w:type="page"/>
      </w:r>
    </w:p>
    <w:p w14:paraId="13D9CE21" w14:textId="77777777" w:rsidR="00C949EA" w:rsidRPr="004B2970" w:rsidRDefault="00E55A17">
      <w:pPr>
        <w:jc w:val="center"/>
        <w:rPr>
          <w:b/>
          <w:sz w:val="36"/>
          <w:szCs w:val="36"/>
        </w:rPr>
      </w:pPr>
      <w:r w:rsidRPr="004B2970">
        <w:rPr>
          <w:b/>
          <w:sz w:val="36"/>
          <w:szCs w:val="36"/>
        </w:rPr>
        <w:lastRenderedPageBreak/>
        <w:t xml:space="preserve">APPENDIX 1 </w:t>
      </w:r>
    </w:p>
    <w:p w14:paraId="25C5795E" w14:textId="77777777" w:rsidR="00C949EA" w:rsidRPr="004B2970" w:rsidRDefault="00E55A17">
      <w:pPr>
        <w:spacing w:before="240" w:after="240"/>
        <w:jc w:val="center"/>
        <w:rPr>
          <w:b/>
          <w:sz w:val="40"/>
          <w:szCs w:val="40"/>
        </w:rPr>
      </w:pPr>
      <w:bookmarkStart w:id="494" w:name="_Toc424803236"/>
      <w:r w:rsidRPr="004B2970">
        <w:rPr>
          <w:b/>
          <w:sz w:val="40"/>
          <w:szCs w:val="40"/>
        </w:rPr>
        <w:t>Fraud and Corruption</w:t>
      </w:r>
    </w:p>
    <w:p w14:paraId="23CDD987" w14:textId="77777777" w:rsidR="00C949EA" w:rsidRPr="004B2970" w:rsidRDefault="00E55A17">
      <w:pPr>
        <w:jc w:val="center"/>
      </w:pPr>
      <w:r w:rsidRPr="004B2970">
        <w:rPr>
          <w:b/>
        </w:rPr>
        <w:t>(Text in this Appendix shall not be modified)</w:t>
      </w:r>
    </w:p>
    <w:p w14:paraId="2B1EC35F" w14:textId="77777777" w:rsidR="00C949EA" w:rsidRPr="004B2970" w:rsidRDefault="00E55A17" w:rsidP="0007546E">
      <w:pPr>
        <w:numPr>
          <w:ilvl w:val="0"/>
          <w:numId w:val="94"/>
        </w:numPr>
        <w:spacing w:after="160" w:line="259" w:lineRule="auto"/>
        <w:ind w:left="360"/>
        <w:contextualSpacing/>
        <w:jc w:val="both"/>
        <w:rPr>
          <w:rFonts w:eastAsiaTheme="minorHAnsi"/>
          <w:b/>
        </w:rPr>
      </w:pPr>
      <w:r w:rsidRPr="004B2970">
        <w:rPr>
          <w:rFonts w:eastAsiaTheme="minorHAnsi"/>
          <w:b/>
        </w:rPr>
        <w:t>Purpose</w:t>
      </w:r>
    </w:p>
    <w:p w14:paraId="5639D73F" w14:textId="77777777" w:rsidR="00C949EA" w:rsidRPr="004B2970" w:rsidRDefault="00E55A17" w:rsidP="0007546E">
      <w:pPr>
        <w:pStyle w:val="ListParagraph"/>
        <w:numPr>
          <w:ilvl w:val="1"/>
          <w:numId w:val="94"/>
        </w:numPr>
        <w:spacing w:after="160"/>
        <w:ind w:left="360"/>
        <w:jc w:val="both"/>
        <w:rPr>
          <w:rFonts w:eastAsiaTheme="minorHAnsi"/>
        </w:rPr>
      </w:pPr>
      <w:r w:rsidRPr="004B2970">
        <w:rPr>
          <w:rFonts w:eastAsiaTheme="minorHAnsi"/>
        </w:rPr>
        <w:t>The Bank’s Anti-Corruption Guidelines and this annex apply with respect to procurement under Bank Investment Project Financing operations.</w:t>
      </w:r>
    </w:p>
    <w:p w14:paraId="04036D86" w14:textId="77777777" w:rsidR="00C949EA" w:rsidRPr="004B2970" w:rsidRDefault="00E55A17" w:rsidP="0007546E">
      <w:pPr>
        <w:numPr>
          <w:ilvl w:val="0"/>
          <w:numId w:val="94"/>
        </w:numPr>
        <w:spacing w:after="160" w:line="259" w:lineRule="auto"/>
        <w:ind w:left="360"/>
        <w:contextualSpacing/>
        <w:jc w:val="both"/>
        <w:rPr>
          <w:rFonts w:eastAsiaTheme="minorHAnsi"/>
          <w:b/>
        </w:rPr>
      </w:pPr>
      <w:r w:rsidRPr="004B2970">
        <w:rPr>
          <w:rFonts w:eastAsiaTheme="minorHAnsi"/>
          <w:b/>
        </w:rPr>
        <w:t>Requirements</w:t>
      </w:r>
    </w:p>
    <w:p w14:paraId="128D54CC" w14:textId="77777777" w:rsidR="00C949EA" w:rsidRPr="004B2970" w:rsidRDefault="00E55A17" w:rsidP="0007546E">
      <w:pPr>
        <w:pStyle w:val="ListParagraph"/>
        <w:numPr>
          <w:ilvl w:val="0"/>
          <w:numId w:val="95"/>
        </w:numPr>
        <w:spacing w:after="120"/>
        <w:contextualSpacing w:val="0"/>
        <w:jc w:val="both"/>
        <w:rPr>
          <w:rFonts w:eastAsiaTheme="minorHAnsi"/>
        </w:rPr>
      </w:pPr>
      <w:r w:rsidRPr="004B2970">
        <w:rPr>
          <w:rFonts w:eastAsiaTheme="minorHAnsi"/>
          <w:color w:val="000000"/>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52FAC28B" w14:textId="77777777" w:rsidR="00C949EA" w:rsidRPr="004B2970" w:rsidRDefault="00E55A17" w:rsidP="0007546E">
      <w:pPr>
        <w:pStyle w:val="ListParagraph"/>
        <w:numPr>
          <w:ilvl w:val="0"/>
          <w:numId w:val="95"/>
        </w:numPr>
        <w:spacing w:after="120"/>
        <w:contextualSpacing w:val="0"/>
        <w:jc w:val="both"/>
        <w:rPr>
          <w:rFonts w:eastAsiaTheme="minorHAnsi"/>
        </w:rPr>
      </w:pPr>
      <w:r w:rsidRPr="004B2970">
        <w:rPr>
          <w:rFonts w:eastAsiaTheme="minorHAnsi"/>
        </w:rPr>
        <w:t>To this end, the Bank:</w:t>
      </w:r>
    </w:p>
    <w:p w14:paraId="79061D51" w14:textId="77777777" w:rsidR="00C949EA" w:rsidRPr="004B2970" w:rsidRDefault="00E55A17" w:rsidP="0007546E">
      <w:pPr>
        <w:numPr>
          <w:ilvl w:val="0"/>
          <w:numId w:val="96"/>
        </w:numPr>
        <w:spacing w:after="120"/>
        <w:jc w:val="both"/>
        <w:rPr>
          <w:rFonts w:eastAsiaTheme="minorHAnsi"/>
          <w:color w:val="000000"/>
        </w:rPr>
      </w:pPr>
      <w:r w:rsidRPr="004B2970">
        <w:rPr>
          <w:rFonts w:eastAsiaTheme="minorHAnsi"/>
          <w:color w:val="000000"/>
        </w:rPr>
        <w:t>Defines, for the purposes of this provision, the terms set forth below as follows:</w:t>
      </w:r>
    </w:p>
    <w:p w14:paraId="7A9FAFEC" w14:textId="77777777" w:rsidR="00C949EA" w:rsidRPr="004B2970" w:rsidRDefault="00E55A17" w:rsidP="0007546E">
      <w:pPr>
        <w:numPr>
          <w:ilvl w:val="0"/>
          <w:numId w:val="97"/>
        </w:numPr>
        <w:spacing w:after="120"/>
        <w:ind w:left="1980"/>
        <w:jc w:val="both"/>
        <w:rPr>
          <w:rFonts w:eastAsiaTheme="minorHAnsi"/>
          <w:color w:val="000000"/>
        </w:rPr>
      </w:pPr>
      <w:r w:rsidRPr="004B2970">
        <w:rPr>
          <w:rFonts w:eastAsiaTheme="minorHAnsi"/>
          <w:color w:val="000000"/>
        </w:rPr>
        <w:t>“corrupt practice” is the offering, giving, receiving, or soliciting, directly or indirectly, of anything of value to influence improperly the actions of another party;</w:t>
      </w:r>
    </w:p>
    <w:p w14:paraId="5B2CE88B" w14:textId="77777777" w:rsidR="00C949EA" w:rsidRPr="004B2970" w:rsidRDefault="00E55A17" w:rsidP="0007546E">
      <w:pPr>
        <w:numPr>
          <w:ilvl w:val="0"/>
          <w:numId w:val="97"/>
        </w:numPr>
        <w:spacing w:after="120"/>
        <w:ind w:left="1980" w:hanging="180"/>
        <w:jc w:val="both"/>
        <w:rPr>
          <w:rFonts w:eastAsiaTheme="minorHAnsi"/>
          <w:color w:val="000000"/>
        </w:rPr>
      </w:pPr>
      <w:r w:rsidRPr="004B2970">
        <w:rPr>
          <w:rFonts w:eastAsiaTheme="minorHAnsi"/>
          <w:color w:val="000000"/>
        </w:rPr>
        <w:t>“fraudulent practice” is any act or omission, including misrepresentation, that knowingly or recklessly misleads, or attempts to mislead, a party to obtain financial or other benefit or to avoid an obligation;</w:t>
      </w:r>
    </w:p>
    <w:p w14:paraId="64E2076B" w14:textId="77777777" w:rsidR="00C949EA" w:rsidRPr="004B2970" w:rsidRDefault="00E55A17" w:rsidP="0007546E">
      <w:pPr>
        <w:numPr>
          <w:ilvl w:val="0"/>
          <w:numId w:val="97"/>
        </w:numPr>
        <w:spacing w:after="120"/>
        <w:ind w:left="1980" w:hanging="180"/>
        <w:jc w:val="both"/>
        <w:rPr>
          <w:rFonts w:eastAsiaTheme="minorHAnsi"/>
          <w:color w:val="000000"/>
        </w:rPr>
      </w:pPr>
      <w:r w:rsidRPr="004B2970">
        <w:rPr>
          <w:rFonts w:eastAsiaTheme="minorHAnsi"/>
          <w:color w:val="000000"/>
        </w:rPr>
        <w:t>“collusive practice” is an arrangement between two or more parties designed to achieve an improper purpose, including to influence improperly the actions of another party;</w:t>
      </w:r>
    </w:p>
    <w:p w14:paraId="4E43756D" w14:textId="77777777" w:rsidR="00C949EA" w:rsidRPr="004B2970" w:rsidRDefault="00E55A17" w:rsidP="0007546E">
      <w:pPr>
        <w:numPr>
          <w:ilvl w:val="0"/>
          <w:numId w:val="97"/>
        </w:numPr>
        <w:spacing w:after="120"/>
        <w:ind w:left="1980" w:hanging="180"/>
        <w:jc w:val="both"/>
        <w:rPr>
          <w:rFonts w:eastAsiaTheme="minorHAnsi"/>
          <w:color w:val="000000"/>
        </w:rPr>
      </w:pPr>
      <w:r w:rsidRPr="004B2970">
        <w:rPr>
          <w:rFonts w:eastAsiaTheme="minorHAnsi"/>
          <w:color w:val="000000"/>
        </w:rPr>
        <w:t>“coercive practice” is impairing or harming, or threatening to impair or harm, directly or indirectly, any party or the property of the party to influence improperly the actions of a party;</w:t>
      </w:r>
    </w:p>
    <w:p w14:paraId="0CFCC379" w14:textId="77777777" w:rsidR="00C949EA" w:rsidRPr="004B2970" w:rsidRDefault="00E55A17" w:rsidP="0007546E">
      <w:pPr>
        <w:numPr>
          <w:ilvl w:val="0"/>
          <w:numId w:val="97"/>
        </w:numPr>
        <w:spacing w:after="120"/>
        <w:ind w:left="1980" w:hanging="180"/>
        <w:jc w:val="both"/>
        <w:rPr>
          <w:rFonts w:eastAsiaTheme="minorHAnsi"/>
          <w:color w:val="000000"/>
        </w:rPr>
      </w:pPr>
      <w:r w:rsidRPr="004B2970">
        <w:rPr>
          <w:rFonts w:eastAsiaTheme="minorHAnsi"/>
          <w:color w:val="000000"/>
        </w:rPr>
        <w:t>“obstructive practice” is:</w:t>
      </w:r>
    </w:p>
    <w:p w14:paraId="57E3A982" w14:textId="77777777" w:rsidR="00C949EA" w:rsidRPr="004B2970" w:rsidRDefault="00E55A17" w:rsidP="0007546E">
      <w:pPr>
        <w:numPr>
          <w:ilvl w:val="0"/>
          <w:numId w:val="98"/>
        </w:numPr>
        <w:spacing w:after="120"/>
        <w:jc w:val="both"/>
        <w:rPr>
          <w:rFonts w:eastAsiaTheme="minorHAnsi"/>
          <w:color w:val="000000"/>
        </w:rPr>
      </w:pPr>
      <w:r w:rsidRPr="004B2970">
        <w:rPr>
          <w:rFonts w:eastAsiaTheme="minorHAnsi"/>
          <w:color w:val="000000"/>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3EAD50A" w14:textId="77777777" w:rsidR="00C949EA" w:rsidRPr="004B2970" w:rsidRDefault="00E55A17" w:rsidP="0007546E">
      <w:pPr>
        <w:numPr>
          <w:ilvl w:val="0"/>
          <w:numId w:val="98"/>
        </w:numPr>
        <w:spacing w:after="120"/>
        <w:ind w:hanging="540"/>
        <w:jc w:val="both"/>
        <w:rPr>
          <w:rFonts w:eastAsiaTheme="minorHAnsi"/>
          <w:color w:val="000000"/>
        </w:rPr>
      </w:pPr>
      <w:r w:rsidRPr="004B2970">
        <w:rPr>
          <w:rFonts w:eastAsiaTheme="minorHAnsi"/>
          <w:color w:val="000000"/>
        </w:rPr>
        <w:t>acts intended to materially impede the exercise of the Bank’s inspection and audit rights provided for under paragraph 2.2 e. below.</w:t>
      </w:r>
    </w:p>
    <w:p w14:paraId="72FBC14A" w14:textId="77777777" w:rsidR="00C949EA" w:rsidRPr="004B2970" w:rsidRDefault="00E55A17" w:rsidP="0007546E">
      <w:pPr>
        <w:numPr>
          <w:ilvl w:val="0"/>
          <w:numId w:val="96"/>
        </w:numPr>
        <w:spacing w:after="120"/>
        <w:jc w:val="both"/>
        <w:rPr>
          <w:rFonts w:eastAsiaTheme="minorHAnsi"/>
          <w:color w:val="000000"/>
        </w:rPr>
      </w:pPr>
      <w:r w:rsidRPr="004B2970">
        <w:rPr>
          <w:rFonts w:eastAsiaTheme="minorHAnsi"/>
          <w:color w:val="000000"/>
        </w:rPr>
        <w:lastRenderedPageBreak/>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3F3319DC" w14:textId="77777777" w:rsidR="00C949EA" w:rsidRPr="004B2970" w:rsidRDefault="00E55A17" w:rsidP="0007546E">
      <w:pPr>
        <w:numPr>
          <w:ilvl w:val="0"/>
          <w:numId w:val="96"/>
        </w:numPr>
        <w:spacing w:after="120"/>
        <w:jc w:val="both"/>
        <w:rPr>
          <w:rFonts w:eastAsiaTheme="minorHAnsi"/>
          <w:sz w:val="22"/>
          <w:szCs w:val="22"/>
        </w:rPr>
      </w:pPr>
      <w:r w:rsidRPr="004B2970">
        <w:rPr>
          <w:rFonts w:eastAsiaTheme="minorHAnsi"/>
          <w:color w:val="000000"/>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2673EF01" w14:textId="77777777" w:rsidR="00C949EA" w:rsidRPr="004B2970" w:rsidRDefault="00E55A17" w:rsidP="0007546E">
      <w:pPr>
        <w:numPr>
          <w:ilvl w:val="0"/>
          <w:numId w:val="96"/>
        </w:numPr>
        <w:spacing w:after="120"/>
        <w:jc w:val="both"/>
        <w:rPr>
          <w:rFonts w:eastAsiaTheme="minorHAnsi"/>
          <w:color w:val="000000"/>
        </w:rPr>
      </w:pPr>
      <w:r w:rsidRPr="004B2970">
        <w:rPr>
          <w:rFonts w:eastAsiaTheme="minorHAnsi"/>
          <w:color w:val="000000"/>
        </w:rPr>
        <w:t>Pursuant to the Bank’s Anti- 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4B2970">
        <w:rPr>
          <w:rFonts w:eastAsiaTheme="minorHAnsi"/>
          <w:color w:val="000000"/>
        </w:rPr>
        <w:t>i</w:t>
      </w:r>
      <w:proofErr w:type="spellEnd"/>
      <w:r w:rsidRPr="004B2970">
        <w:rPr>
          <w:rFonts w:eastAsiaTheme="minorHAnsi"/>
          <w:color w:val="000000"/>
        </w:rPr>
        <w:t>) to be awarded or otherwise benefit from a Bank-financed contract, financially or in any other manner;</w:t>
      </w:r>
      <w:r w:rsidRPr="004B2970">
        <w:rPr>
          <w:rStyle w:val="FootnoteReference"/>
          <w:rFonts w:eastAsiaTheme="minorHAnsi"/>
          <w:color w:val="000000"/>
        </w:rPr>
        <w:footnoteReference w:id="7"/>
      </w:r>
      <w:r w:rsidRPr="004B2970">
        <w:rPr>
          <w:rFonts w:eastAsiaTheme="minorHAnsi"/>
          <w:color w:val="000000"/>
        </w:rPr>
        <w:t xml:space="preserve"> (ii) to be a nominated</w:t>
      </w:r>
      <w:r w:rsidRPr="004B2970">
        <w:rPr>
          <w:rStyle w:val="FootnoteReference"/>
          <w:rFonts w:eastAsiaTheme="minorHAnsi"/>
          <w:color w:val="000000"/>
        </w:rPr>
        <w:footnoteReference w:id="8"/>
      </w:r>
      <w:r w:rsidRPr="004B2970">
        <w:rPr>
          <w:rFonts w:eastAsiaTheme="minorHAnsi"/>
          <w:color w:val="000000"/>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48A4CA49" w14:textId="77777777" w:rsidR="00C949EA" w:rsidRPr="004B2970" w:rsidRDefault="00E55A17" w:rsidP="0007546E">
      <w:pPr>
        <w:pStyle w:val="ListParagraph"/>
        <w:numPr>
          <w:ilvl w:val="0"/>
          <w:numId w:val="96"/>
        </w:numPr>
        <w:spacing w:after="120"/>
        <w:contextualSpacing w:val="0"/>
        <w:jc w:val="both"/>
        <w:rPr>
          <w:rFonts w:eastAsiaTheme="minorHAnsi"/>
          <w:color w:val="000000"/>
        </w:rPr>
      </w:pPr>
      <w:r w:rsidRPr="004B2970">
        <w:rPr>
          <w:rFonts w:eastAsiaTheme="minorHAnsi"/>
          <w:color w:val="000000"/>
        </w:rPr>
        <w:t>Requires that a clause be included in bidding/request for proposals documents and in contracts financed by a Bank loan, requiring (</w:t>
      </w:r>
      <w:proofErr w:type="spellStart"/>
      <w:r w:rsidRPr="004B2970">
        <w:rPr>
          <w:rFonts w:eastAsiaTheme="minorHAnsi"/>
          <w:color w:val="000000"/>
        </w:rPr>
        <w:t>i</w:t>
      </w:r>
      <w:proofErr w:type="spellEnd"/>
      <w:r w:rsidRPr="004B2970">
        <w:rPr>
          <w:rFonts w:eastAsiaTheme="minorHAnsi"/>
          <w:color w:val="000000"/>
        </w:rPr>
        <w:t>) bidders (applicants/proposers),  consultants, contractors, and suppliers, and their sub-contractors, sub-consultants, service providers, suppliers, agents, personnel, permit the Bank to inspect</w:t>
      </w:r>
      <w:r w:rsidRPr="004B2970">
        <w:rPr>
          <w:rStyle w:val="FootnoteReference"/>
          <w:rFonts w:eastAsiaTheme="minorHAnsi"/>
          <w:color w:val="000000"/>
        </w:rPr>
        <w:footnoteReference w:id="9"/>
      </w:r>
      <w:r w:rsidRPr="004B2970">
        <w:rPr>
          <w:rFonts w:eastAsiaTheme="minorHAnsi"/>
          <w:color w:val="000000"/>
        </w:rPr>
        <w:t xml:space="preserve"> all accounts, records and other documents relating to the procurement process, selection and/or contract execution, and to have them audited by auditors appointed by the Bank.</w:t>
      </w:r>
    </w:p>
    <w:p w14:paraId="74F132F3" w14:textId="77777777" w:rsidR="00C949EA" w:rsidRPr="004B2970" w:rsidRDefault="00E55A17">
      <w:pPr>
        <w:rPr>
          <w:b/>
          <w:sz w:val="44"/>
        </w:rPr>
      </w:pPr>
      <w:r w:rsidRPr="004B2970">
        <w:br w:type="page"/>
      </w:r>
    </w:p>
    <w:p w14:paraId="643C8BB6" w14:textId="77777777" w:rsidR="00C949EA" w:rsidRPr="004B2970" w:rsidRDefault="00E55A17">
      <w:pPr>
        <w:jc w:val="center"/>
        <w:rPr>
          <w:b/>
          <w:sz w:val="36"/>
          <w:szCs w:val="36"/>
        </w:rPr>
      </w:pPr>
      <w:bookmarkStart w:id="495" w:name="_Hlk31715280"/>
      <w:bookmarkStart w:id="496" w:name="_Hlk54535042"/>
      <w:r w:rsidRPr="004B2970">
        <w:rPr>
          <w:b/>
          <w:sz w:val="36"/>
          <w:szCs w:val="36"/>
        </w:rPr>
        <w:lastRenderedPageBreak/>
        <w:t xml:space="preserve">APPENDIX 2 </w:t>
      </w:r>
    </w:p>
    <w:p w14:paraId="01C8B3A4" w14:textId="77777777" w:rsidR="00C949EA" w:rsidRPr="004B2970" w:rsidRDefault="00E55A17">
      <w:pPr>
        <w:jc w:val="center"/>
        <w:rPr>
          <w:b/>
          <w:sz w:val="28"/>
          <w:szCs w:val="28"/>
        </w:rPr>
      </w:pPr>
      <w:r w:rsidRPr="004B2970">
        <w:rPr>
          <w:b/>
          <w:sz w:val="28"/>
          <w:szCs w:val="28"/>
        </w:rPr>
        <w:t>Sexual Exploitation and Abuse (SEA) and/or Sexual Harassment (SH) Performance Declaration for Subcontractors</w:t>
      </w:r>
      <w:bookmarkEnd w:id="495"/>
      <w:r w:rsidRPr="004B2970">
        <w:rPr>
          <w:b/>
          <w:sz w:val="28"/>
          <w:szCs w:val="28"/>
        </w:rPr>
        <w:t>*</w:t>
      </w:r>
    </w:p>
    <w:p w14:paraId="0BA04AFC" w14:textId="77777777" w:rsidR="00C949EA" w:rsidRPr="004B2970" w:rsidRDefault="00C949EA">
      <w:pPr>
        <w:spacing w:before="120" w:line="264" w:lineRule="exact"/>
        <w:contextualSpacing/>
        <w:rPr>
          <w:bCs/>
          <w:spacing w:val="6"/>
          <w:sz w:val="22"/>
          <w:szCs w:val="22"/>
        </w:rPr>
      </w:pPr>
    </w:p>
    <w:p w14:paraId="1F696611" w14:textId="77777777" w:rsidR="00C949EA" w:rsidRPr="004B2970" w:rsidRDefault="00E55A17">
      <w:pPr>
        <w:spacing w:before="120" w:line="264" w:lineRule="exact"/>
        <w:contextualSpacing/>
        <w:rPr>
          <w:spacing w:val="-6"/>
          <w:sz w:val="22"/>
          <w:szCs w:val="22"/>
        </w:rPr>
      </w:pPr>
      <w:r w:rsidRPr="004B2970">
        <w:rPr>
          <w:bCs/>
          <w:spacing w:val="6"/>
          <w:sz w:val="22"/>
          <w:szCs w:val="22"/>
        </w:rPr>
        <w:t>[</w:t>
      </w:r>
      <w:r w:rsidRPr="004B2970">
        <w:rPr>
          <w:spacing w:val="-6"/>
          <w:sz w:val="22"/>
          <w:szCs w:val="22"/>
        </w:rPr>
        <w:t>The following table shall be filled in by each subcontractor proposed by the Supplier, that was not named in the Contract]</w:t>
      </w:r>
    </w:p>
    <w:p w14:paraId="297D4D58" w14:textId="77777777" w:rsidR="00C949EA" w:rsidRPr="004B2970" w:rsidRDefault="00E55A17">
      <w:pPr>
        <w:spacing w:before="120" w:line="264" w:lineRule="exact"/>
        <w:jc w:val="right"/>
        <w:rPr>
          <w:spacing w:val="-6"/>
          <w:sz w:val="22"/>
          <w:szCs w:val="22"/>
        </w:rPr>
      </w:pPr>
      <w:r w:rsidRPr="004B2970">
        <w:rPr>
          <w:spacing w:val="-4"/>
          <w:sz w:val="22"/>
          <w:szCs w:val="22"/>
        </w:rPr>
        <w:t xml:space="preserve">Subcontractor’s Name: </w:t>
      </w:r>
      <w:r w:rsidRPr="004B2970">
        <w:rPr>
          <w:spacing w:val="-6"/>
          <w:sz w:val="22"/>
          <w:szCs w:val="22"/>
        </w:rPr>
        <w:t>[insert full name]</w:t>
      </w:r>
    </w:p>
    <w:p w14:paraId="470CF5E2" w14:textId="77777777" w:rsidR="00C949EA" w:rsidRPr="004B2970" w:rsidRDefault="00E55A17">
      <w:pPr>
        <w:spacing w:before="120" w:line="264" w:lineRule="exact"/>
        <w:jc w:val="right"/>
        <w:rPr>
          <w:spacing w:val="-4"/>
          <w:sz w:val="22"/>
          <w:szCs w:val="22"/>
        </w:rPr>
      </w:pPr>
      <w:r w:rsidRPr="004B2970">
        <w:rPr>
          <w:spacing w:val="-4"/>
          <w:sz w:val="22"/>
          <w:szCs w:val="22"/>
        </w:rPr>
        <w:t xml:space="preserve">Date: </w:t>
      </w:r>
      <w:r w:rsidRPr="004B2970">
        <w:rPr>
          <w:spacing w:val="-6"/>
          <w:sz w:val="22"/>
          <w:szCs w:val="22"/>
        </w:rPr>
        <w:t>[insert day, month, year]</w:t>
      </w:r>
      <w:r w:rsidRPr="004B2970">
        <w:rPr>
          <w:spacing w:val="-6"/>
          <w:sz w:val="22"/>
          <w:szCs w:val="22"/>
        </w:rPr>
        <w:br/>
      </w:r>
      <w:r w:rsidRPr="004B2970">
        <w:rPr>
          <w:spacing w:val="-4"/>
          <w:sz w:val="22"/>
          <w:szCs w:val="22"/>
        </w:rPr>
        <w:t xml:space="preserve">Contract reference </w:t>
      </w:r>
      <w:r w:rsidRPr="004B2970">
        <w:rPr>
          <w:spacing w:val="-6"/>
          <w:sz w:val="22"/>
          <w:szCs w:val="22"/>
        </w:rPr>
        <w:t>[insert contract reference]</w:t>
      </w:r>
      <w:r w:rsidRPr="004B2970">
        <w:rPr>
          <w:spacing w:val="-6"/>
          <w:sz w:val="22"/>
          <w:szCs w:val="22"/>
        </w:rPr>
        <w:br/>
      </w:r>
      <w:r w:rsidRPr="004B2970">
        <w:rPr>
          <w:spacing w:val="-4"/>
          <w:sz w:val="22"/>
          <w:szCs w:val="22"/>
        </w:rPr>
        <w:t xml:space="preserve">Page </w:t>
      </w:r>
      <w:r w:rsidRPr="004B2970">
        <w:rPr>
          <w:spacing w:val="-6"/>
          <w:sz w:val="22"/>
          <w:szCs w:val="22"/>
        </w:rPr>
        <w:t xml:space="preserve">[insert page number] </w:t>
      </w:r>
      <w:r w:rsidRPr="004B2970">
        <w:rPr>
          <w:spacing w:val="-4"/>
          <w:sz w:val="22"/>
          <w:szCs w:val="22"/>
        </w:rPr>
        <w:t xml:space="preserve">of </w:t>
      </w:r>
      <w:r w:rsidRPr="004B2970">
        <w:rPr>
          <w:spacing w:val="-6"/>
          <w:sz w:val="22"/>
          <w:szCs w:val="22"/>
        </w:rPr>
        <w:t xml:space="preserve">[insert total number] </w:t>
      </w:r>
      <w:r w:rsidRPr="004B2970">
        <w:rPr>
          <w:spacing w:val="-4"/>
          <w:sz w:val="22"/>
          <w:szCs w:val="22"/>
        </w:rPr>
        <w:t>pages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C949EA" w:rsidRPr="004B2970" w14:paraId="0F1D3A3A" w14:textId="77777777">
        <w:tc>
          <w:tcPr>
            <w:tcW w:w="9389" w:type="dxa"/>
            <w:tcBorders>
              <w:top w:val="single" w:sz="2" w:space="0" w:color="auto"/>
              <w:left w:val="single" w:sz="2" w:space="0" w:color="auto"/>
              <w:bottom w:val="single" w:sz="2" w:space="0" w:color="auto"/>
              <w:right w:val="single" w:sz="2" w:space="0" w:color="auto"/>
            </w:tcBorders>
          </w:tcPr>
          <w:p w14:paraId="5741B72E" w14:textId="77777777" w:rsidR="00C949EA" w:rsidRPr="004B2970" w:rsidRDefault="00E55A17">
            <w:pPr>
              <w:spacing w:before="120"/>
              <w:jc w:val="center"/>
              <w:rPr>
                <w:b/>
                <w:spacing w:val="-4"/>
                <w:sz w:val="22"/>
                <w:szCs w:val="22"/>
              </w:rPr>
            </w:pPr>
            <w:r w:rsidRPr="004B2970">
              <w:rPr>
                <w:b/>
                <w:spacing w:val="-4"/>
                <w:sz w:val="22"/>
                <w:szCs w:val="22"/>
              </w:rPr>
              <w:t xml:space="preserve">SEA and/or SH Declaration </w:t>
            </w:r>
          </w:p>
        </w:tc>
      </w:tr>
      <w:tr w:rsidR="00C949EA" w:rsidRPr="004B2970" w14:paraId="24A8F67B" w14:textId="77777777">
        <w:tc>
          <w:tcPr>
            <w:tcW w:w="9389" w:type="dxa"/>
            <w:tcBorders>
              <w:top w:val="single" w:sz="2" w:space="0" w:color="auto"/>
              <w:left w:val="single" w:sz="2" w:space="0" w:color="auto"/>
              <w:bottom w:val="single" w:sz="2" w:space="0" w:color="auto"/>
              <w:right w:val="single" w:sz="2" w:space="0" w:color="auto"/>
            </w:tcBorders>
          </w:tcPr>
          <w:p w14:paraId="6F4F86BA" w14:textId="77777777" w:rsidR="00C949EA" w:rsidRPr="004B2970" w:rsidRDefault="00E55A17">
            <w:pPr>
              <w:spacing w:before="120"/>
              <w:ind w:left="892" w:hanging="826"/>
              <w:rPr>
                <w:spacing w:val="-4"/>
                <w:sz w:val="22"/>
                <w:szCs w:val="22"/>
              </w:rPr>
            </w:pPr>
            <w:r w:rsidRPr="004B2970">
              <w:rPr>
                <w:spacing w:val="-4"/>
                <w:sz w:val="22"/>
                <w:szCs w:val="22"/>
              </w:rPr>
              <w:t>We:</w:t>
            </w:r>
          </w:p>
          <w:p w14:paraId="58F08E98" w14:textId="77777777" w:rsidR="00C949EA" w:rsidRPr="004B2970" w:rsidRDefault="00E55A17">
            <w:pPr>
              <w:spacing w:before="120"/>
              <w:ind w:left="892" w:hanging="826"/>
              <w:rPr>
                <w:rFonts w:eastAsia="MS Mincho"/>
                <w:spacing w:val="-2"/>
                <w:sz w:val="22"/>
                <w:szCs w:val="22"/>
              </w:rPr>
            </w:pPr>
            <w:r w:rsidRPr="004B2970">
              <w:rPr>
                <w:rFonts w:eastAsia="MS Mincho"/>
                <w:spacing w:val="-2"/>
                <w:sz w:val="22"/>
                <w:szCs w:val="22"/>
              </w:rPr>
              <w:sym w:font="Wingdings" w:char="F0A8"/>
            </w:r>
            <w:r w:rsidRPr="004B2970">
              <w:rPr>
                <w:rFonts w:eastAsia="MS Mincho"/>
                <w:spacing w:val="-2"/>
                <w:sz w:val="22"/>
                <w:szCs w:val="22"/>
              </w:rPr>
              <w:t xml:space="preserve">  (a) have not been subject to disqualification by the Bank for non-compliance with SEA/ SH obligations.</w:t>
            </w:r>
          </w:p>
          <w:p w14:paraId="1F9B5555" w14:textId="77777777" w:rsidR="00C949EA" w:rsidRPr="004B2970" w:rsidRDefault="00E55A17">
            <w:pPr>
              <w:spacing w:before="120"/>
              <w:ind w:left="892" w:hanging="826"/>
              <w:rPr>
                <w:spacing w:val="-6"/>
                <w:sz w:val="22"/>
                <w:szCs w:val="22"/>
              </w:rPr>
            </w:pPr>
            <w:r w:rsidRPr="004B2970">
              <w:rPr>
                <w:rFonts w:eastAsia="MS Mincho"/>
                <w:spacing w:val="-2"/>
                <w:sz w:val="22"/>
                <w:szCs w:val="22"/>
              </w:rPr>
              <w:sym w:font="Wingdings" w:char="F0A8"/>
            </w:r>
            <w:r w:rsidRPr="004B2970">
              <w:rPr>
                <w:rFonts w:eastAsia="MS Mincho"/>
                <w:spacing w:val="-2"/>
                <w:sz w:val="22"/>
                <w:szCs w:val="22"/>
              </w:rPr>
              <w:t xml:space="preserve">  (b) are subject to disqualification by the Bank for non-compliance with SEA/ SH obligations.</w:t>
            </w:r>
          </w:p>
          <w:p w14:paraId="252557E0" w14:textId="77777777" w:rsidR="00C949EA" w:rsidRPr="004B2970" w:rsidRDefault="00E55A17">
            <w:pPr>
              <w:tabs>
                <w:tab w:val="left" w:pos="712"/>
              </w:tabs>
              <w:spacing w:before="120"/>
              <w:rPr>
                <w:color w:val="000000" w:themeColor="text1"/>
                <w:sz w:val="22"/>
                <w:szCs w:val="22"/>
              </w:rPr>
            </w:pPr>
            <w:r w:rsidRPr="004B2970">
              <w:rPr>
                <w:rFonts w:eastAsia="MS Mincho"/>
                <w:spacing w:val="-2"/>
                <w:sz w:val="22"/>
                <w:szCs w:val="22"/>
              </w:rPr>
              <w:sym w:font="Wingdings" w:char="F0A8"/>
            </w:r>
            <w:r w:rsidRPr="004B2970">
              <w:rPr>
                <w:rFonts w:eastAsia="MS Mincho"/>
                <w:spacing w:val="-2"/>
                <w:sz w:val="22"/>
                <w:szCs w:val="22"/>
              </w:rPr>
              <w:t xml:space="preserve">  (c) had been subject to disqualification by the Bank for non-compliance with SEA/ SH obligations, and were removed from the disqualification</w:t>
            </w:r>
            <w:r w:rsidRPr="004B2970">
              <w:rPr>
                <w:color w:val="000000" w:themeColor="text1"/>
              </w:rPr>
              <w:t xml:space="preserve"> list</w:t>
            </w:r>
            <w:r w:rsidRPr="004B2970">
              <w:rPr>
                <w:color w:val="000000" w:themeColor="text1"/>
                <w:sz w:val="22"/>
                <w:szCs w:val="22"/>
              </w:rPr>
              <w:t xml:space="preserve">. An arbitral award on the disqualification case has been made in our favor. </w:t>
            </w:r>
          </w:p>
        </w:tc>
      </w:tr>
      <w:tr w:rsidR="00C949EA" w:rsidRPr="004B2970" w14:paraId="28672C05" w14:textId="77777777">
        <w:tc>
          <w:tcPr>
            <w:tcW w:w="9389" w:type="dxa"/>
            <w:tcBorders>
              <w:top w:val="single" w:sz="2" w:space="0" w:color="auto"/>
              <w:left w:val="single" w:sz="2" w:space="0" w:color="auto"/>
              <w:bottom w:val="single" w:sz="2" w:space="0" w:color="auto"/>
              <w:right w:val="single" w:sz="2" w:space="0" w:color="auto"/>
            </w:tcBorders>
          </w:tcPr>
          <w:p w14:paraId="010498D1" w14:textId="77777777" w:rsidR="00C949EA" w:rsidRPr="004B2970" w:rsidRDefault="00E55A17">
            <w:pPr>
              <w:spacing w:before="120"/>
              <w:ind w:left="82"/>
              <w:rPr>
                <w:b/>
                <w:bCs/>
                <w:sz w:val="22"/>
                <w:szCs w:val="22"/>
              </w:rPr>
            </w:pPr>
            <w:r w:rsidRPr="004B2970">
              <w:rPr>
                <w:b/>
                <w:bCs/>
                <w:color w:val="000000" w:themeColor="text1"/>
                <w:sz w:val="22"/>
                <w:szCs w:val="22"/>
              </w:rPr>
              <w:t>[</w:t>
            </w:r>
            <w:r w:rsidRPr="004B2970">
              <w:rPr>
                <w:b/>
                <w:bCs/>
                <w:sz w:val="22"/>
                <w:szCs w:val="22"/>
              </w:rPr>
              <w:t>If (c) above is applicable, attach evidence of an arbitral award reversing the findings on the issues underlying the disqualification.]</w:t>
            </w:r>
          </w:p>
        </w:tc>
      </w:tr>
      <w:tr w:rsidR="00C949EA" w:rsidRPr="004B2970" w14:paraId="2A41E29D" w14:textId="77777777">
        <w:tc>
          <w:tcPr>
            <w:tcW w:w="9389" w:type="dxa"/>
            <w:tcBorders>
              <w:top w:val="single" w:sz="2" w:space="0" w:color="auto"/>
              <w:left w:val="single" w:sz="2" w:space="0" w:color="auto"/>
              <w:bottom w:val="single" w:sz="2" w:space="0" w:color="auto"/>
              <w:right w:val="single" w:sz="2" w:space="0" w:color="auto"/>
            </w:tcBorders>
          </w:tcPr>
          <w:p w14:paraId="19108819" w14:textId="77777777" w:rsidR="00C949EA" w:rsidRPr="004B2970" w:rsidRDefault="00C949EA">
            <w:pPr>
              <w:spacing w:before="120"/>
              <w:jc w:val="center"/>
              <w:rPr>
                <w:sz w:val="22"/>
                <w:szCs w:val="22"/>
              </w:rPr>
            </w:pPr>
          </w:p>
        </w:tc>
      </w:tr>
      <w:tr w:rsidR="00C949EA" w:rsidRPr="004B2970" w14:paraId="4C273166" w14:textId="77777777">
        <w:trPr>
          <w:trHeight w:val="643"/>
        </w:trPr>
        <w:tc>
          <w:tcPr>
            <w:tcW w:w="9389" w:type="dxa"/>
            <w:tcBorders>
              <w:top w:val="single" w:sz="2" w:space="0" w:color="auto"/>
              <w:left w:val="single" w:sz="2" w:space="0" w:color="auto"/>
              <w:bottom w:val="single" w:sz="2" w:space="0" w:color="auto"/>
              <w:right w:val="single" w:sz="2" w:space="0" w:color="auto"/>
            </w:tcBorders>
          </w:tcPr>
          <w:p w14:paraId="3C9F73B8" w14:textId="77777777" w:rsidR="00C949EA" w:rsidRPr="004B2970" w:rsidRDefault="00E55A17">
            <w:pPr>
              <w:spacing w:before="120"/>
              <w:ind w:left="82"/>
              <w:rPr>
                <w:sz w:val="22"/>
                <w:szCs w:val="22"/>
              </w:rPr>
            </w:pPr>
            <w:r w:rsidRPr="004B2970">
              <w:rPr>
                <w:sz w:val="22"/>
                <w:szCs w:val="22"/>
              </w:rPr>
              <w:t>Period of disqualification: From: _______________ To: ________________</w:t>
            </w:r>
          </w:p>
        </w:tc>
      </w:tr>
    </w:tbl>
    <w:p w14:paraId="169EE63B" w14:textId="77777777" w:rsidR="00C949EA" w:rsidRPr="004B2970" w:rsidRDefault="00E55A17">
      <w:pPr>
        <w:tabs>
          <w:tab w:val="left" w:pos="6120"/>
        </w:tabs>
        <w:spacing w:before="240"/>
        <w:rPr>
          <w:color w:val="000000" w:themeColor="text1"/>
        </w:rPr>
      </w:pPr>
      <w:r w:rsidRPr="004B2970">
        <w:rPr>
          <w:color w:val="000000" w:themeColor="text1"/>
        </w:rPr>
        <w:t>Name of the Subcontractor</w:t>
      </w:r>
      <w:r w:rsidRPr="004B2970">
        <w:rPr>
          <w:color w:val="000000" w:themeColor="text1"/>
          <w:u w:val="single"/>
        </w:rPr>
        <w:tab/>
      </w:r>
    </w:p>
    <w:p w14:paraId="68F3268B" w14:textId="77777777" w:rsidR="00C949EA" w:rsidRPr="004B2970" w:rsidRDefault="00E55A17">
      <w:pPr>
        <w:tabs>
          <w:tab w:val="left" w:pos="6120"/>
        </w:tabs>
        <w:spacing w:before="240"/>
        <w:rPr>
          <w:color w:val="000000" w:themeColor="text1"/>
          <w:u w:val="single"/>
        </w:rPr>
      </w:pPr>
      <w:r w:rsidRPr="004B2970">
        <w:rPr>
          <w:color w:val="000000" w:themeColor="text1"/>
        </w:rPr>
        <w:t>Name of the person duly authorized to sign on behalf of the Subcontractor</w:t>
      </w:r>
      <w:r w:rsidRPr="004B2970">
        <w:rPr>
          <w:color w:val="000000" w:themeColor="text1"/>
          <w:u w:val="single"/>
        </w:rPr>
        <w:tab/>
        <w:t>_______</w:t>
      </w:r>
    </w:p>
    <w:p w14:paraId="531A9CC7" w14:textId="77777777" w:rsidR="00C949EA" w:rsidRPr="004B2970" w:rsidRDefault="00E55A17">
      <w:pPr>
        <w:tabs>
          <w:tab w:val="left" w:pos="6120"/>
        </w:tabs>
        <w:spacing w:before="240"/>
        <w:rPr>
          <w:color w:val="000000" w:themeColor="text1"/>
        </w:rPr>
      </w:pPr>
      <w:r w:rsidRPr="004B2970">
        <w:rPr>
          <w:color w:val="000000" w:themeColor="text1"/>
        </w:rPr>
        <w:t>Title of the person signing on behalf of the Subcontractor</w:t>
      </w:r>
      <w:r w:rsidRPr="004B2970">
        <w:rPr>
          <w:color w:val="000000" w:themeColor="text1"/>
          <w:u w:val="single"/>
        </w:rPr>
        <w:tab/>
        <w:t>______________________</w:t>
      </w:r>
    </w:p>
    <w:p w14:paraId="3EFD68EB" w14:textId="77777777" w:rsidR="00C949EA" w:rsidRPr="004B2970" w:rsidRDefault="00E55A17">
      <w:pPr>
        <w:tabs>
          <w:tab w:val="left" w:pos="6120"/>
        </w:tabs>
        <w:spacing w:before="240"/>
        <w:rPr>
          <w:color w:val="000000" w:themeColor="text1"/>
        </w:rPr>
      </w:pPr>
      <w:r w:rsidRPr="004B2970">
        <w:rPr>
          <w:color w:val="000000" w:themeColor="text1"/>
        </w:rPr>
        <w:t>Signature of the person named above</w:t>
      </w:r>
      <w:r w:rsidRPr="004B2970">
        <w:rPr>
          <w:color w:val="000000" w:themeColor="text1"/>
          <w:u w:val="single"/>
        </w:rPr>
        <w:tab/>
        <w:t>______________________</w:t>
      </w:r>
    </w:p>
    <w:p w14:paraId="1AAEC50F" w14:textId="77777777" w:rsidR="00C949EA" w:rsidRPr="004B2970" w:rsidRDefault="00E55A17">
      <w:pPr>
        <w:tabs>
          <w:tab w:val="left" w:pos="6120"/>
        </w:tabs>
        <w:spacing w:before="240" w:after="240"/>
        <w:rPr>
          <w:color w:val="000000" w:themeColor="text1"/>
        </w:rPr>
      </w:pPr>
      <w:r w:rsidRPr="004B2970">
        <w:rPr>
          <w:color w:val="000000" w:themeColor="text1"/>
        </w:rPr>
        <w:t>Date signed ________________________________ day of ___________________, _____</w:t>
      </w:r>
    </w:p>
    <w:p w14:paraId="3DCA8114" w14:textId="77777777" w:rsidR="00C949EA" w:rsidRPr="004B2970" w:rsidRDefault="00E55A17">
      <w:pPr>
        <w:rPr>
          <w:color w:val="000000" w:themeColor="text1"/>
        </w:rPr>
      </w:pPr>
      <w:r w:rsidRPr="004B2970">
        <w:rPr>
          <w:color w:val="000000" w:themeColor="text1"/>
        </w:rPr>
        <w:t>Countersignature of authorized representative of the Supplier:</w:t>
      </w:r>
    </w:p>
    <w:p w14:paraId="1CC6B1B0" w14:textId="77777777" w:rsidR="00C949EA" w:rsidRPr="004B2970" w:rsidRDefault="00E55A17">
      <w:pPr>
        <w:rPr>
          <w:color w:val="000000" w:themeColor="text1"/>
        </w:rPr>
      </w:pPr>
      <w:r w:rsidRPr="004B2970">
        <w:rPr>
          <w:color w:val="000000" w:themeColor="text1"/>
        </w:rPr>
        <w:t>Signature: ________________________________________________________</w:t>
      </w:r>
    </w:p>
    <w:p w14:paraId="0D9B631D" w14:textId="77777777" w:rsidR="00C949EA" w:rsidRPr="004B2970" w:rsidRDefault="00E55A17">
      <w:pPr>
        <w:tabs>
          <w:tab w:val="left" w:pos="6120"/>
        </w:tabs>
        <w:spacing w:before="240" w:after="240"/>
        <w:rPr>
          <w:rFonts w:eastAsiaTheme="minorHAnsi"/>
          <w:color w:val="000000"/>
        </w:rPr>
      </w:pPr>
      <w:r w:rsidRPr="004B2970">
        <w:rPr>
          <w:color w:val="000000" w:themeColor="text1"/>
        </w:rPr>
        <w:t>Date signed ________________________________ day of ___________________, _____</w:t>
      </w:r>
      <w:bookmarkEnd w:id="496"/>
    </w:p>
    <w:p w14:paraId="1D360F87" w14:textId="77777777" w:rsidR="00C949EA" w:rsidRPr="004B2970" w:rsidRDefault="00E55A17">
      <w:pPr>
        <w:sectPr w:rsidR="00C949EA" w:rsidRPr="004B2970">
          <w:headerReference w:type="even" r:id="rId68"/>
          <w:headerReference w:type="default" r:id="rId69"/>
          <w:headerReference w:type="first" r:id="rId70"/>
          <w:footnotePr>
            <w:numRestart w:val="eachSect"/>
          </w:footnotePr>
          <w:pgSz w:w="12240" w:h="15840"/>
          <w:pgMar w:top="1440" w:right="1440" w:bottom="1440" w:left="1440" w:header="720" w:footer="720" w:gutter="0"/>
          <w:cols w:space="720"/>
          <w:titlePg/>
        </w:sectPr>
      </w:pPr>
      <w:r w:rsidRPr="004B2970">
        <w:br w:type="page"/>
      </w:r>
    </w:p>
    <w:p w14:paraId="3DFE662A" w14:textId="77777777" w:rsidR="00C949EA" w:rsidRPr="004B2970" w:rsidRDefault="00C949EA">
      <w:pPr>
        <w:spacing w:after="120" w:line="259" w:lineRule="auto"/>
        <w:ind w:left="540"/>
        <w:jc w:val="both"/>
        <w:rPr>
          <w:rFonts w:eastAsia="Calibri"/>
          <w:color w:val="000000"/>
          <w:sz w:val="22"/>
          <w:szCs w:val="22"/>
        </w:rPr>
      </w:pPr>
    </w:p>
    <w:tbl>
      <w:tblPr>
        <w:tblW w:w="9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728"/>
        <w:gridCol w:w="7380"/>
      </w:tblGrid>
      <w:tr w:rsidR="00C949EA" w:rsidRPr="004B2970" w14:paraId="60D6F485" w14:textId="77777777">
        <w:trPr>
          <w:cantSplit/>
          <w:trHeight w:val="800"/>
        </w:trPr>
        <w:tc>
          <w:tcPr>
            <w:tcW w:w="9108" w:type="dxa"/>
            <w:gridSpan w:val="2"/>
            <w:tcBorders>
              <w:top w:val="nil"/>
              <w:left w:val="nil"/>
              <w:bottom w:val="nil"/>
              <w:right w:val="nil"/>
            </w:tcBorders>
            <w:vAlign w:val="center"/>
          </w:tcPr>
          <w:p w14:paraId="63A234F8" w14:textId="77777777" w:rsidR="00C949EA" w:rsidRPr="004B2970" w:rsidRDefault="00E55A17">
            <w:pPr>
              <w:pStyle w:val="SectionHeading"/>
            </w:pPr>
            <w:bookmarkStart w:id="497" w:name="_Toc438954452"/>
            <w:bookmarkStart w:id="498" w:name="_Toc488411761"/>
            <w:bookmarkStart w:id="499" w:name="_Toc347227549"/>
            <w:bookmarkStart w:id="500" w:name="_Toc436903906"/>
            <w:bookmarkStart w:id="501" w:name="_Toc135756347"/>
            <w:bookmarkEnd w:id="402"/>
            <w:bookmarkEnd w:id="403"/>
            <w:bookmarkEnd w:id="404"/>
            <w:bookmarkEnd w:id="494"/>
            <w:r w:rsidRPr="004B2970">
              <w:t>Section IX - Special Conditions of Contract</w:t>
            </w:r>
            <w:bookmarkEnd w:id="497"/>
            <w:bookmarkEnd w:id="498"/>
            <w:bookmarkEnd w:id="499"/>
            <w:bookmarkEnd w:id="500"/>
            <w:bookmarkEnd w:id="501"/>
          </w:p>
        </w:tc>
      </w:tr>
      <w:tr w:rsidR="00C949EA" w:rsidRPr="004B2970" w14:paraId="1C529829" w14:textId="77777777">
        <w:trPr>
          <w:cantSplit/>
        </w:trPr>
        <w:tc>
          <w:tcPr>
            <w:tcW w:w="9108" w:type="dxa"/>
            <w:gridSpan w:val="2"/>
            <w:tcBorders>
              <w:top w:val="nil"/>
              <w:left w:val="nil"/>
              <w:bottom w:val="nil"/>
              <w:right w:val="nil"/>
            </w:tcBorders>
          </w:tcPr>
          <w:p w14:paraId="316F77C5" w14:textId="77777777" w:rsidR="00C949EA" w:rsidRPr="004B2970" w:rsidRDefault="00E55A17">
            <w:pPr>
              <w:spacing w:after="200"/>
            </w:pPr>
            <w:r w:rsidRPr="004B2970">
              <w:t xml:space="preserve">The following Special Conditions of Contract (SCC) shall supplement and / or amend the General Conditions of Contract (GCC). Whenever there is a conflict, the provisions herein shall prevail over those in the GCC. </w:t>
            </w:r>
          </w:p>
        </w:tc>
      </w:tr>
      <w:tr w:rsidR="00C949EA" w:rsidRPr="004B2970" w14:paraId="2D32198D" w14:textId="77777777">
        <w:trPr>
          <w:cantSplit/>
        </w:trPr>
        <w:tc>
          <w:tcPr>
            <w:tcW w:w="1728" w:type="dxa"/>
            <w:tcBorders>
              <w:top w:val="single" w:sz="12" w:space="0" w:color="auto"/>
              <w:bottom w:val="single" w:sz="6" w:space="0" w:color="auto"/>
            </w:tcBorders>
          </w:tcPr>
          <w:p w14:paraId="27A41D56" w14:textId="77777777" w:rsidR="00C949EA" w:rsidRPr="004B2970" w:rsidRDefault="00E55A17">
            <w:pPr>
              <w:spacing w:after="200"/>
              <w:rPr>
                <w:b/>
              </w:rPr>
            </w:pPr>
            <w:r w:rsidRPr="004B2970">
              <w:rPr>
                <w:b/>
              </w:rPr>
              <w:t>GCC 1.1(</w:t>
            </w:r>
            <w:proofErr w:type="spellStart"/>
            <w:r w:rsidRPr="004B2970">
              <w:rPr>
                <w:b/>
              </w:rPr>
              <w:t>i</w:t>
            </w:r>
            <w:proofErr w:type="spellEnd"/>
            <w:r w:rsidRPr="004B2970">
              <w:rPr>
                <w:b/>
              </w:rPr>
              <w:t>)</w:t>
            </w:r>
          </w:p>
        </w:tc>
        <w:tc>
          <w:tcPr>
            <w:tcW w:w="7380" w:type="dxa"/>
            <w:tcBorders>
              <w:top w:val="single" w:sz="12" w:space="0" w:color="auto"/>
              <w:bottom w:val="single" w:sz="6" w:space="0" w:color="auto"/>
            </w:tcBorders>
          </w:tcPr>
          <w:p w14:paraId="5E0627CF" w14:textId="77777777" w:rsidR="00C949EA" w:rsidRPr="004B2970" w:rsidRDefault="00E55A17">
            <w:pPr>
              <w:tabs>
                <w:tab w:val="right" w:pos="7164"/>
              </w:tabs>
              <w:spacing w:after="200"/>
            </w:pPr>
            <w:r w:rsidRPr="004B2970">
              <w:t xml:space="preserve">The Purchaser’s Country is: </w:t>
            </w:r>
            <w:r w:rsidRPr="004B2970">
              <w:rPr>
                <w:b/>
                <w:bCs/>
              </w:rPr>
              <w:t>Nigeria</w:t>
            </w:r>
          </w:p>
        </w:tc>
      </w:tr>
      <w:tr w:rsidR="00C949EA" w:rsidRPr="004B2970" w14:paraId="38F217C5" w14:textId="77777777">
        <w:trPr>
          <w:cantSplit/>
        </w:trPr>
        <w:tc>
          <w:tcPr>
            <w:tcW w:w="1728" w:type="dxa"/>
            <w:tcBorders>
              <w:top w:val="nil"/>
            </w:tcBorders>
          </w:tcPr>
          <w:p w14:paraId="760AF888" w14:textId="77777777" w:rsidR="00C949EA" w:rsidRPr="004B2970" w:rsidRDefault="00E55A17">
            <w:pPr>
              <w:spacing w:after="200"/>
              <w:rPr>
                <w:b/>
              </w:rPr>
            </w:pPr>
            <w:r w:rsidRPr="004B2970">
              <w:rPr>
                <w:b/>
              </w:rPr>
              <w:t>GCC 1.1(j)</w:t>
            </w:r>
          </w:p>
        </w:tc>
        <w:tc>
          <w:tcPr>
            <w:tcW w:w="7380" w:type="dxa"/>
            <w:tcBorders>
              <w:top w:val="nil"/>
            </w:tcBorders>
          </w:tcPr>
          <w:p w14:paraId="1DED7018" w14:textId="77777777" w:rsidR="00C949EA" w:rsidRPr="004B2970" w:rsidRDefault="00E55A17">
            <w:pPr>
              <w:tabs>
                <w:tab w:val="right" w:pos="7164"/>
              </w:tabs>
              <w:spacing w:after="200"/>
            </w:pPr>
            <w:r w:rsidRPr="004B2970">
              <w:t xml:space="preserve">he Purchaser is: </w:t>
            </w:r>
            <w:r w:rsidRPr="004B2970">
              <w:rPr>
                <w:b/>
              </w:rPr>
              <w:t>Federal Ministry of Agric &amp; Food Security - Accelerating Nutrition in Nigeria (ANRIN 2.0) Project</w:t>
            </w:r>
          </w:p>
        </w:tc>
      </w:tr>
      <w:tr w:rsidR="00C949EA" w:rsidRPr="004B2970" w14:paraId="72D78331" w14:textId="77777777">
        <w:trPr>
          <w:cantSplit/>
        </w:trPr>
        <w:tc>
          <w:tcPr>
            <w:tcW w:w="1728" w:type="dxa"/>
          </w:tcPr>
          <w:p w14:paraId="3A86AC3F" w14:textId="77777777" w:rsidR="00C949EA" w:rsidRPr="004B2970" w:rsidRDefault="00E55A17">
            <w:pPr>
              <w:spacing w:after="200"/>
              <w:rPr>
                <w:b/>
              </w:rPr>
            </w:pPr>
            <w:r w:rsidRPr="004B2970">
              <w:rPr>
                <w:b/>
              </w:rPr>
              <w:t>GCC 1.1(o)</w:t>
            </w:r>
          </w:p>
        </w:tc>
        <w:tc>
          <w:tcPr>
            <w:tcW w:w="7380" w:type="dxa"/>
          </w:tcPr>
          <w:p w14:paraId="5B8AB1E5" w14:textId="77777777" w:rsidR="00C949EA" w:rsidRPr="004B2970" w:rsidRDefault="00E55A17">
            <w:pPr>
              <w:tabs>
                <w:tab w:val="right" w:pos="7164"/>
              </w:tabs>
              <w:spacing w:after="200"/>
            </w:pPr>
            <w:r w:rsidRPr="004B2970">
              <w:rPr>
                <w:color w:val="000000"/>
              </w:rPr>
              <w:t xml:space="preserve">The Project Site(s)/Final Destination(s) is/are: </w:t>
            </w:r>
            <w:r w:rsidRPr="004B2970">
              <w:rPr>
                <w:b/>
                <w:bCs/>
              </w:rPr>
              <w:t>See the Addresses &amp; Quantities for each Final Destination in Annex 1 &amp; 2 attached to the Contract Agreement</w:t>
            </w:r>
          </w:p>
        </w:tc>
      </w:tr>
      <w:tr w:rsidR="00C949EA" w:rsidRPr="004B2970" w14:paraId="0EC606EB" w14:textId="77777777">
        <w:trPr>
          <w:cantSplit/>
        </w:trPr>
        <w:tc>
          <w:tcPr>
            <w:tcW w:w="1728" w:type="dxa"/>
          </w:tcPr>
          <w:p w14:paraId="50D0E94F" w14:textId="77777777" w:rsidR="00C949EA" w:rsidRPr="004B2970" w:rsidRDefault="00E55A17">
            <w:pPr>
              <w:spacing w:after="200"/>
              <w:rPr>
                <w:b/>
              </w:rPr>
            </w:pPr>
            <w:r w:rsidRPr="004B2970">
              <w:rPr>
                <w:b/>
              </w:rPr>
              <w:t>GCC 1.1 (p)</w:t>
            </w:r>
          </w:p>
        </w:tc>
        <w:tc>
          <w:tcPr>
            <w:tcW w:w="7380" w:type="dxa"/>
          </w:tcPr>
          <w:p w14:paraId="799354F0" w14:textId="77777777" w:rsidR="00C949EA" w:rsidRPr="004B2970" w:rsidRDefault="00E55A17">
            <w:pPr>
              <w:pStyle w:val="Heading3"/>
              <w:spacing w:before="120" w:after="120"/>
              <w:ind w:left="0"/>
            </w:pPr>
            <w:r w:rsidRPr="004B2970">
              <w:t xml:space="preserve">The term </w:t>
            </w:r>
            <w:r w:rsidRPr="004B2970">
              <w:rPr>
                <w:b/>
                <w:bCs/>
              </w:rPr>
              <w:t>SEA/SH</w:t>
            </w:r>
            <w:r w:rsidRPr="004B2970">
              <w:t xml:space="preserve"> where used in the Contract has the following meaning: </w:t>
            </w:r>
          </w:p>
          <w:p w14:paraId="242E61D7" w14:textId="77777777" w:rsidR="00C949EA" w:rsidRPr="004B2970" w:rsidRDefault="00E55A17" w:rsidP="0007546E">
            <w:pPr>
              <w:pStyle w:val="Heading3"/>
              <w:numPr>
                <w:ilvl w:val="0"/>
                <w:numId w:val="114"/>
              </w:numPr>
              <w:spacing w:before="120" w:after="120"/>
              <w:ind w:left="500"/>
            </w:pPr>
            <w:r w:rsidRPr="004B2970">
              <w:t>“</w:t>
            </w:r>
            <w:r w:rsidRPr="004B2970">
              <w:rPr>
                <w:b/>
                <w:bCs/>
              </w:rPr>
              <w:t>Sexual Exploitation and Abuse” “(SEA)”</w:t>
            </w:r>
            <w:r w:rsidRPr="004B2970">
              <w:t xml:space="preserve"> means the following:</w:t>
            </w:r>
          </w:p>
          <w:p w14:paraId="226C4941" w14:textId="77777777" w:rsidR="00C949EA" w:rsidRPr="004B2970" w:rsidRDefault="00E55A17">
            <w:pPr>
              <w:spacing w:before="120"/>
              <w:ind w:left="720" w:right="-2"/>
              <w:jc w:val="both"/>
              <w:rPr>
                <w:color w:val="000000" w:themeColor="text1"/>
              </w:rPr>
            </w:pPr>
            <w:r w:rsidRPr="004B2970">
              <w:rPr>
                <w:b/>
                <w:bCs/>
              </w:rPr>
              <w:t>Sexual Exploitation</w:t>
            </w:r>
            <w:r w:rsidRPr="004B2970">
              <w:rPr>
                <w:color w:val="000000" w:themeColor="text1"/>
              </w:rPr>
              <w:t xml:space="preserve"> is defined as any actual or attempted abuse of position of vulnerability, differential power or trust, for sexual purposes, including, but not limited to, profiting monetarily, socially or politically from the sexual exploitation of another.  </w:t>
            </w:r>
          </w:p>
          <w:p w14:paraId="2F42F56A" w14:textId="77777777" w:rsidR="00C949EA" w:rsidRPr="004B2970" w:rsidRDefault="00E55A17">
            <w:pPr>
              <w:spacing w:before="120"/>
              <w:ind w:left="720" w:right="-2"/>
              <w:jc w:val="both"/>
              <w:rPr>
                <w:color w:val="000000" w:themeColor="text1"/>
              </w:rPr>
            </w:pPr>
            <w:r w:rsidRPr="004B2970">
              <w:rPr>
                <w:b/>
                <w:bCs/>
              </w:rPr>
              <w:t>Sexual Abuse</w:t>
            </w:r>
            <w:r w:rsidRPr="004B2970">
              <w:rPr>
                <w:color w:val="000000" w:themeColor="text1"/>
              </w:rPr>
              <w:t xml:space="preserve"> is defined as the actual or threatened physical intrusion of a sexual nature, whether by force or under unequal or coercive conditions. </w:t>
            </w:r>
          </w:p>
          <w:p w14:paraId="36CDC331" w14:textId="77777777" w:rsidR="00C949EA" w:rsidRPr="004B2970" w:rsidRDefault="00E55A17" w:rsidP="0007546E">
            <w:pPr>
              <w:pStyle w:val="Heading3"/>
              <w:numPr>
                <w:ilvl w:val="0"/>
                <w:numId w:val="114"/>
              </w:numPr>
              <w:spacing w:before="120" w:after="120"/>
              <w:ind w:left="500"/>
            </w:pPr>
            <w:r w:rsidRPr="004B2970">
              <w:rPr>
                <w:b/>
                <w:bCs/>
              </w:rPr>
              <w:t>“Sexual Harassment” “(SH)”</w:t>
            </w:r>
            <w:r w:rsidRPr="004B2970">
              <w:t xml:space="preserve"> is defined as unwelcome sexual advances, requests for sexual favors, and other verbal or physical conduct of a sexual nature by contractor’s personnel with other contractor’s, subcontractors’ or employer’s personnel.</w:t>
            </w:r>
          </w:p>
        </w:tc>
      </w:tr>
      <w:tr w:rsidR="00C949EA" w:rsidRPr="004B2970" w14:paraId="5A1C5223" w14:textId="77777777">
        <w:trPr>
          <w:cantSplit/>
        </w:trPr>
        <w:tc>
          <w:tcPr>
            <w:tcW w:w="1728" w:type="dxa"/>
          </w:tcPr>
          <w:p w14:paraId="5E043039" w14:textId="77777777" w:rsidR="00C949EA" w:rsidRPr="004B2970" w:rsidRDefault="00E55A17">
            <w:pPr>
              <w:spacing w:after="200"/>
              <w:rPr>
                <w:b/>
              </w:rPr>
            </w:pPr>
            <w:r w:rsidRPr="004B2970">
              <w:rPr>
                <w:b/>
              </w:rPr>
              <w:t>GCC 4.2 (a)</w:t>
            </w:r>
          </w:p>
        </w:tc>
        <w:tc>
          <w:tcPr>
            <w:tcW w:w="7380" w:type="dxa"/>
          </w:tcPr>
          <w:p w14:paraId="61BAE627" w14:textId="77777777" w:rsidR="00C949EA" w:rsidRPr="004B2970" w:rsidRDefault="00E55A17">
            <w:pPr>
              <w:tabs>
                <w:tab w:val="right" w:pos="7164"/>
              </w:tabs>
              <w:spacing w:after="200"/>
              <w:rPr>
                <w:u w:val="single"/>
              </w:rPr>
            </w:pPr>
            <w:r w:rsidRPr="004B2970">
              <w:t xml:space="preserve">The meaning of the trade terms shall be as prescribed by Incoterms. If the meaning of any trade term and the rights and obligations of the parties thereunder shall not be as prescribed by Incoterms, they shall be as prescribed by: </w:t>
            </w:r>
            <w:r w:rsidRPr="004B2970">
              <w:rPr>
                <w:b/>
                <w:bCs/>
              </w:rPr>
              <w:t>Incoterms</w:t>
            </w:r>
          </w:p>
        </w:tc>
      </w:tr>
      <w:tr w:rsidR="00C949EA" w:rsidRPr="004B2970" w14:paraId="2285DCB6" w14:textId="77777777">
        <w:trPr>
          <w:cantSplit/>
        </w:trPr>
        <w:tc>
          <w:tcPr>
            <w:tcW w:w="1728" w:type="dxa"/>
          </w:tcPr>
          <w:p w14:paraId="0B87FF1B" w14:textId="77777777" w:rsidR="00C949EA" w:rsidRPr="004B2970" w:rsidRDefault="00E55A17">
            <w:pPr>
              <w:spacing w:after="200"/>
              <w:rPr>
                <w:b/>
              </w:rPr>
            </w:pPr>
            <w:r w:rsidRPr="004B2970">
              <w:rPr>
                <w:b/>
              </w:rPr>
              <w:t>GCC 4.2 (b)</w:t>
            </w:r>
          </w:p>
        </w:tc>
        <w:tc>
          <w:tcPr>
            <w:tcW w:w="7380" w:type="dxa"/>
          </w:tcPr>
          <w:p w14:paraId="7B5261FB" w14:textId="77777777" w:rsidR="00C949EA" w:rsidRPr="004B2970" w:rsidRDefault="00E55A17">
            <w:pPr>
              <w:tabs>
                <w:tab w:val="right" w:pos="7164"/>
              </w:tabs>
              <w:spacing w:after="200"/>
            </w:pPr>
            <w:r w:rsidRPr="004B2970">
              <w:t xml:space="preserve">The version edition of Incoterms shall be </w:t>
            </w:r>
            <w:r w:rsidRPr="004B2970">
              <w:rPr>
                <w:b/>
                <w:bCs/>
                <w:color w:val="000000"/>
              </w:rPr>
              <w:t>2020 Edition</w:t>
            </w:r>
          </w:p>
        </w:tc>
      </w:tr>
      <w:tr w:rsidR="00C949EA" w:rsidRPr="004B2970" w14:paraId="7BCB6199" w14:textId="77777777">
        <w:trPr>
          <w:cantSplit/>
        </w:trPr>
        <w:tc>
          <w:tcPr>
            <w:tcW w:w="1728" w:type="dxa"/>
          </w:tcPr>
          <w:p w14:paraId="0470F5C8" w14:textId="77777777" w:rsidR="00C949EA" w:rsidRPr="004B2970" w:rsidRDefault="00E55A17">
            <w:pPr>
              <w:spacing w:after="200"/>
              <w:rPr>
                <w:b/>
              </w:rPr>
            </w:pPr>
            <w:r w:rsidRPr="004B2970">
              <w:rPr>
                <w:b/>
              </w:rPr>
              <w:t>GCC 5.1</w:t>
            </w:r>
          </w:p>
        </w:tc>
        <w:tc>
          <w:tcPr>
            <w:tcW w:w="7380" w:type="dxa"/>
          </w:tcPr>
          <w:p w14:paraId="7C91ADF4" w14:textId="77777777" w:rsidR="00C949EA" w:rsidRPr="004B2970" w:rsidRDefault="00E55A17">
            <w:pPr>
              <w:tabs>
                <w:tab w:val="right" w:pos="7164"/>
              </w:tabs>
              <w:spacing w:after="200"/>
            </w:pPr>
            <w:r w:rsidRPr="004B2970">
              <w:t xml:space="preserve">The language shall be: </w:t>
            </w:r>
            <w:r w:rsidRPr="004B2970">
              <w:rPr>
                <w:b/>
                <w:bCs/>
              </w:rPr>
              <w:t>English language</w:t>
            </w:r>
          </w:p>
        </w:tc>
      </w:tr>
      <w:tr w:rsidR="00C949EA" w:rsidRPr="004B2970" w14:paraId="17C11551" w14:textId="77777777">
        <w:trPr>
          <w:cantSplit/>
        </w:trPr>
        <w:tc>
          <w:tcPr>
            <w:tcW w:w="1728" w:type="dxa"/>
          </w:tcPr>
          <w:p w14:paraId="446C2371" w14:textId="77777777" w:rsidR="00C949EA" w:rsidRPr="004B2970" w:rsidRDefault="00E55A17">
            <w:pPr>
              <w:spacing w:after="200"/>
              <w:rPr>
                <w:b/>
              </w:rPr>
            </w:pPr>
            <w:r w:rsidRPr="004B2970">
              <w:rPr>
                <w:b/>
              </w:rPr>
              <w:lastRenderedPageBreak/>
              <w:t>GCC 8.1</w:t>
            </w:r>
          </w:p>
        </w:tc>
        <w:tc>
          <w:tcPr>
            <w:tcW w:w="7380" w:type="dxa"/>
          </w:tcPr>
          <w:p w14:paraId="03987F72" w14:textId="77777777" w:rsidR="00C949EA" w:rsidRPr="004B2970" w:rsidRDefault="00E55A17">
            <w:pPr>
              <w:tabs>
                <w:tab w:val="right" w:pos="7164"/>
              </w:tabs>
              <w:spacing w:after="200"/>
            </w:pPr>
            <w:r w:rsidRPr="004B2970">
              <w:t xml:space="preserve">For </w:t>
            </w:r>
            <w:r w:rsidRPr="004B2970">
              <w:rPr>
                <w:b/>
                <w:u w:val="single"/>
              </w:rPr>
              <w:t>notices</w:t>
            </w:r>
            <w:r w:rsidRPr="004B2970">
              <w:t>, the Purchaser’s address shall be:</w:t>
            </w:r>
          </w:p>
          <w:p w14:paraId="0C5DE048" w14:textId="77777777" w:rsidR="00C949EA" w:rsidRPr="004B2970" w:rsidRDefault="00E55A17">
            <w:pPr>
              <w:tabs>
                <w:tab w:val="right" w:pos="7254"/>
              </w:tabs>
              <w:spacing w:before="120" w:after="120"/>
            </w:pPr>
            <w:r w:rsidRPr="004B2970">
              <w:t xml:space="preserve">Attention: </w:t>
            </w:r>
            <w:r w:rsidRPr="004B2970">
              <w:rPr>
                <w:b/>
                <w:bCs/>
                <w:color w:val="000000"/>
              </w:rPr>
              <w:t>Dr. Ojuolape Solanke - National Project Manager</w:t>
            </w:r>
          </w:p>
          <w:p w14:paraId="0871CF8D" w14:textId="77777777" w:rsidR="00C949EA" w:rsidRPr="004B2970" w:rsidRDefault="00E55A17">
            <w:pPr>
              <w:tabs>
                <w:tab w:val="right" w:pos="7254"/>
              </w:tabs>
              <w:spacing w:before="120" w:after="120"/>
            </w:pPr>
            <w:r w:rsidRPr="004B2970">
              <w:t xml:space="preserve">Address: </w:t>
            </w:r>
            <w:r w:rsidRPr="004B2970">
              <w:rPr>
                <w:b/>
                <w:bCs/>
                <w:color w:val="000000"/>
                <w:spacing w:val="-2"/>
              </w:rPr>
              <w:t xml:space="preserve">No. 21B Agadez Crescent, Wuse 2, </w:t>
            </w:r>
          </w:p>
          <w:p w14:paraId="1133F9D7" w14:textId="77777777" w:rsidR="00C949EA" w:rsidRPr="004B2970" w:rsidRDefault="00E55A17">
            <w:pPr>
              <w:tabs>
                <w:tab w:val="right" w:pos="7254"/>
              </w:tabs>
              <w:spacing w:before="120" w:after="120"/>
            </w:pPr>
            <w:r w:rsidRPr="004B2970">
              <w:t xml:space="preserve">Floor/Room number: </w:t>
            </w:r>
            <w:r w:rsidRPr="004B2970">
              <w:rPr>
                <w:b/>
                <w:bCs/>
              </w:rPr>
              <w:t>N/A</w:t>
            </w:r>
            <w:r w:rsidRPr="004B2970">
              <w:tab/>
            </w:r>
          </w:p>
          <w:p w14:paraId="120467A1" w14:textId="77777777" w:rsidR="00C949EA" w:rsidRPr="004B2970" w:rsidRDefault="00E55A17">
            <w:pPr>
              <w:tabs>
                <w:tab w:val="right" w:pos="7254"/>
              </w:tabs>
              <w:spacing w:before="120" w:after="120"/>
            </w:pPr>
            <w:r w:rsidRPr="004B2970">
              <w:t xml:space="preserve">City: </w:t>
            </w:r>
            <w:r w:rsidRPr="004B2970">
              <w:rPr>
                <w:b/>
                <w:bCs/>
              </w:rPr>
              <w:t>FCT Abuja</w:t>
            </w:r>
          </w:p>
          <w:p w14:paraId="4E0839A5" w14:textId="77777777" w:rsidR="00C949EA" w:rsidRPr="004B2970" w:rsidRDefault="00E55A17">
            <w:pPr>
              <w:tabs>
                <w:tab w:val="right" w:pos="7254"/>
              </w:tabs>
              <w:spacing w:before="120" w:after="120"/>
            </w:pPr>
            <w:r w:rsidRPr="004B2970">
              <w:t xml:space="preserve">ZIP Code: </w:t>
            </w:r>
            <w:r w:rsidRPr="004B2970">
              <w:rPr>
                <w:b/>
                <w:bCs/>
              </w:rPr>
              <w:t>900288</w:t>
            </w:r>
          </w:p>
          <w:p w14:paraId="2C984496" w14:textId="77777777" w:rsidR="00C949EA" w:rsidRPr="004B2970" w:rsidRDefault="00E55A17">
            <w:pPr>
              <w:tabs>
                <w:tab w:val="right" w:pos="7164"/>
              </w:tabs>
              <w:spacing w:after="120"/>
            </w:pPr>
            <w:r w:rsidRPr="004B2970">
              <w:t xml:space="preserve">Country: </w:t>
            </w:r>
            <w:r w:rsidRPr="004B2970">
              <w:rPr>
                <w:b/>
                <w:bCs/>
              </w:rPr>
              <w:t>Nigeria</w:t>
            </w:r>
          </w:p>
          <w:p w14:paraId="688BF991" w14:textId="77777777" w:rsidR="00C949EA" w:rsidRPr="004B2970" w:rsidRDefault="00E55A17">
            <w:pPr>
              <w:tabs>
                <w:tab w:val="right" w:pos="7254"/>
              </w:tabs>
              <w:spacing w:before="120" w:after="120"/>
            </w:pPr>
            <w:r w:rsidRPr="004B2970">
              <w:t>Telephone:</w:t>
            </w:r>
            <w:r w:rsidRPr="004B2970">
              <w:rPr>
                <w:color w:val="000000"/>
                <w:spacing w:val="-2"/>
              </w:rPr>
              <w:t xml:space="preserve"> </w:t>
            </w:r>
            <w:r w:rsidRPr="004B2970">
              <w:rPr>
                <w:b/>
                <w:bCs/>
              </w:rPr>
              <w:t>+234-8033741972</w:t>
            </w:r>
          </w:p>
          <w:p w14:paraId="5CF23007" w14:textId="77777777" w:rsidR="00C949EA" w:rsidRPr="004B2970" w:rsidRDefault="00E55A17">
            <w:pPr>
              <w:tabs>
                <w:tab w:val="right" w:pos="7254"/>
              </w:tabs>
              <w:spacing w:before="120" w:after="120"/>
            </w:pPr>
            <w:r w:rsidRPr="004B2970">
              <w:t xml:space="preserve">Facsimile number: </w:t>
            </w:r>
            <w:r w:rsidRPr="004B2970">
              <w:rPr>
                <w:b/>
                <w:bCs/>
              </w:rPr>
              <w:t>N/A</w:t>
            </w:r>
          </w:p>
          <w:p w14:paraId="52295C27" w14:textId="77777777" w:rsidR="00C949EA" w:rsidRPr="004B2970" w:rsidRDefault="00E55A17">
            <w:pPr>
              <w:tabs>
                <w:tab w:val="right" w:pos="7164"/>
              </w:tabs>
              <w:spacing w:after="200"/>
            </w:pPr>
            <w:r w:rsidRPr="004B2970">
              <w:t xml:space="preserve">Electronic mail address: </w:t>
            </w:r>
            <w:hyperlink r:id="rId71" w:history="1">
              <w:r w:rsidRPr="004B2970">
                <w:rPr>
                  <w:rStyle w:val="Hyperlink"/>
                  <w:b/>
                  <w:bCs/>
                </w:rPr>
                <w:t>olankee@yahoo.com</w:t>
              </w:r>
            </w:hyperlink>
          </w:p>
        </w:tc>
      </w:tr>
      <w:tr w:rsidR="00C949EA" w:rsidRPr="004B2970" w14:paraId="01760A1F" w14:textId="77777777">
        <w:trPr>
          <w:cantSplit/>
        </w:trPr>
        <w:tc>
          <w:tcPr>
            <w:tcW w:w="1728" w:type="dxa"/>
          </w:tcPr>
          <w:p w14:paraId="655B9366" w14:textId="77777777" w:rsidR="00C949EA" w:rsidRPr="004B2970" w:rsidRDefault="00E55A17">
            <w:pPr>
              <w:spacing w:after="200"/>
              <w:rPr>
                <w:b/>
              </w:rPr>
            </w:pPr>
            <w:r w:rsidRPr="004B2970">
              <w:rPr>
                <w:b/>
              </w:rPr>
              <w:t>GCC 9.1</w:t>
            </w:r>
          </w:p>
        </w:tc>
        <w:tc>
          <w:tcPr>
            <w:tcW w:w="7380" w:type="dxa"/>
          </w:tcPr>
          <w:p w14:paraId="05329B22" w14:textId="77777777" w:rsidR="00C949EA" w:rsidRPr="004B2970" w:rsidRDefault="00E55A17">
            <w:pPr>
              <w:tabs>
                <w:tab w:val="right" w:pos="7164"/>
              </w:tabs>
              <w:spacing w:after="200"/>
            </w:pPr>
            <w:r w:rsidRPr="004B2970">
              <w:t>The governing law shall be the law of: Federal Republic of Nigeria.</w:t>
            </w:r>
          </w:p>
        </w:tc>
      </w:tr>
      <w:tr w:rsidR="00C949EA" w:rsidRPr="004B2970" w14:paraId="21577630" w14:textId="77777777">
        <w:tc>
          <w:tcPr>
            <w:tcW w:w="1728" w:type="dxa"/>
          </w:tcPr>
          <w:p w14:paraId="286F0587" w14:textId="77777777" w:rsidR="00C949EA" w:rsidRPr="004B2970" w:rsidRDefault="00E55A17">
            <w:pPr>
              <w:spacing w:after="200"/>
              <w:rPr>
                <w:b/>
              </w:rPr>
            </w:pPr>
            <w:r w:rsidRPr="004B2970">
              <w:rPr>
                <w:b/>
              </w:rPr>
              <w:t>GCC 10.2</w:t>
            </w:r>
          </w:p>
        </w:tc>
        <w:tc>
          <w:tcPr>
            <w:tcW w:w="7380" w:type="dxa"/>
          </w:tcPr>
          <w:p w14:paraId="4633E3B6" w14:textId="77777777" w:rsidR="00C949EA" w:rsidRPr="004B2970" w:rsidRDefault="00E55A17">
            <w:pPr>
              <w:spacing w:after="200"/>
              <w:ind w:left="49" w:firstLine="7"/>
              <w:jc w:val="both"/>
            </w:pPr>
            <w:r w:rsidRPr="004B2970">
              <w:t>The rules of procedure for arbitration proceedings pursuant to GCC Clause 10.2 shall be as follows:</w:t>
            </w:r>
          </w:p>
          <w:p w14:paraId="4FB39006" w14:textId="77777777" w:rsidR="00C949EA" w:rsidRPr="004B2970" w:rsidRDefault="00E55A17">
            <w:pPr>
              <w:tabs>
                <w:tab w:val="left" w:pos="1080"/>
              </w:tabs>
              <w:spacing w:after="200"/>
              <w:ind w:left="533" w:firstLine="7"/>
              <w:jc w:val="both"/>
            </w:pPr>
            <w:r w:rsidRPr="004B2970">
              <w:rPr>
                <w:b/>
              </w:rPr>
              <w:t>(a)</w:t>
            </w:r>
            <w:r w:rsidRPr="004B2970">
              <w:rPr>
                <w:b/>
              </w:rPr>
              <w:tab/>
              <w:t>Contract with foreign Supplier:</w:t>
            </w:r>
          </w:p>
          <w:p w14:paraId="36A922AD" w14:textId="77777777" w:rsidR="00C949EA" w:rsidRPr="004B2970" w:rsidRDefault="00E55A17">
            <w:pPr>
              <w:spacing w:after="200"/>
              <w:ind w:left="1080"/>
              <w:jc w:val="both"/>
            </w:pPr>
            <w:r w:rsidRPr="004B2970">
              <w:t>GCC 10.2 (a)—All disputes arising in connection with the present Contract shall be finally settled under the Rules of Conciliation and Arbitration of the International Chamber of Commerce by one or more arbitrators appointed in accordance with said Rules.</w:t>
            </w:r>
          </w:p>
          <w:p w14:paraId="11A4214A" w14:textId="77777777" w:rsidR="00C949EA" w:rsidRPr="004B2970" w:rsidRDefault="00E55A17">
            <w:pPr>
              <w:tabs>
                <w:tab w:val="left" w:pos="1080"/>
              </w:tabs>
              <w:spacing w:after="200"/>
              <w:ind w:left="1080" w:hanging="540"/>
              <w:jc w:val="both"/>
            </w:pPr>
            <w:r w:rsidRPr="004B2970">
              <w:rPr>
                <w:b/>
              </w:rPr>
              <w:t>(b)</w:t>
            </w:r>
            <w:r w:rsidRPr="004B2970">
              <w:rPr>
                <w:b/>
              </w:rPr>
              <w:tab/>
              <w:t>Contracts with Supplier national of the Purchaser’s Country:</w:t>
            </w:r>
          </w:p>
          <w:p w14:paraId="609DD093" w14:textId="77777777" w:rsidR="00C949EA" w:rsidRPr="004B2970" w:rsidRDefault="00E55A17">
            <w:pPr>
              <w:spacing w:after="200"/>
              <w:ind w:left="1080" w:firstLine="7"/>
              <w:jc w:val="both"/>
              <w:rPr>
                <w:u w:val="single"/>
              </w:rPr>
            </w:pPr>
            <w:r w:rsidRPr="004B2970">
              <w:t>In the case of a dispute between the Purchaser and a Supplier who is a national of the Purchaser’s Country, the dispute shall be referred to adjudication or arbitration in accordance with the laws of the Purchaser’s Country.</w:t>
            </w:r>
          </w:p>
        </w:tc>
      </w:tr>
      <w:tr w:rsidR="00C949EA" w:rsidRPr="004B2970" w14:paraId="537F3AAB" w14:textId="77777777">
        <w:tc>
          <w:tcPr>
            <w:tcW w:w="1728" w:type="dxa"/>
          </w:tcPr>
          <w:p w14:paraId="335DE0A9" w14:textId="77777777" w:rsidR="00C949EA" w:rsidRPr="004B2970" w:rsidRDefault="00E55A17">
            <w:pPr>
              <w:spacing w:after="200"/>
              <w:rPr>
                <w:b/>
              </w:rPr>
            </w:pPr>
            <w:r w:rsidRPr="004B2970">
              <w:rPr>
                <w:b/>
              </w:rPr>
              <w:t>GCC 13.1</w:t>
            </w:r>
          </w:p>
        </w:tc>
        <w:tc>
          <w:tcPr>
            <w:tcW w:w="7380" w:type="dxa"/>
          </w:tcPr>
          <w:p w14:paraId="33808957" w14:textId="77777777" w:rsidR="00C949EA" w:rsidRPr="004B2970" w:rsidRDefault="00E55A17">
            <w:pPr>
              <w:spacing w:after="200"/>
            </w:pPr>
            <w:r w:rsidRPr="004B2970">
              <w:t>Details of Shipping and other Documents to be furnished by the Supplier are a negotiable bill of lading, a non-negotiable sea way bill, an airway bill, a railway consignment note, a road consignment note, insurance certificate, Manufacturer’s or Supplier’s warranty certificate, inspection certificate issued by nominated inspection agency, Supplier’s factory shipping details etc.</w:t>
            </w:r>
          </w:p>
          <w:p w14:paraId="65218F31" w14:textId="77777777" w:rsidR="00C949EA" w:rsidRPr="004B2970" w:rsidRDefault="00E55A17">
            <w:pPr>
              <w:spacing w:after="200"/>
              <w:ind w:left="533" w:firstLine="7"/>
              <w:jc w:val="both"/>
            </w:pPr>
            <w:r w:rsidRPr="004B2970">
              <w:t>The above documents shall be received by the Purchaser before arrival of the Goods and, if not received, the Supplier will be responsible for any consequent expenses.</w:t>
            </w:r>
          </w:p>
        </w:tc>
      </w:tr>
      <w:tr w:rsidR="00C949EA" w:rsidRPr="004B2970" w14:paraId="48DAC9B5" w14:textId="77777777">
        <w:trPr>
          <w:cantSplit/>
        </w:trPr>
        <w:tc>
          <w:tcPr>
            <w:tcW w:w="1728" w:type="dxa"/>
          </w:tcPr>
          <w:p w14:paraId="52FA933A" w14:textId="77777777" w:rsidR="00C949EA" w:rsidRPr="004B2970" w:rsidRDefault="00E55A17">
            <w:pPr>
              <w:spacing w:after="200"/>
              <w:rPr>
                <w:b/>
              </w:rPr>
            </w:pPr>
            <w:r w:rsidRPr="004B2970">
              <w:rPr>
                <w:b/>
              </w:rPr>
              <w:lastRenderedPageBreak/>
              <w:t>GCC 14.9</w:t>
            </w:r>
          </w:p>
        </w:tc>
        <w:tc>
          <w:tcPr>
            <w:tcW w:w="7380" w:type="dxa"/>
          </w:tcPr>
          <w:p w14:paraId="71EF017E" w14:textId="77777777" w:rsidR="00C949EA" w:rsidRPr="004B2970" w:rsidRDefault="00E55A17">
            <w:pPr>
              <w:spacing w:after="200"/>
              <w:ind w:left="1223" w:hanging="1223"/>
              <w:jc w:val="both"/>
              <w:rPr>
                <w:szCs w:val="20"/>
              </w:rPr>
            </w:pPr>
            <w:r w:rsidRPr="004B2970">
              <w:rPr>
                <w:b/>
                <w:bCs/>
                <w:szCs w:val="20"/>
              </w:rPr>
              <w:t>Not Applicable</w:t>
            </w:r>
          </w:p>
          <w:p w14:paraId="79192E6A" w14:textId="77777777" w:rsidR="00C949EA" w:rsidRPr="004B2970" w:rsidRDefault="00E55A17">
            <w:pPr>
              <w:spacing w:after="200"/>
              <w:ind w:left="1223" w:hanging="1223"/>
              <w:jc w:val="both"/>
              <w:rPr>
                <w:szCs w:val="20"/>
              </w:rPr>
            </w:pPr>
            <w:r w:rsidRPr="004B2970">
              <w:rPr>
                <w:szCs w:val="20"/>
              </w:rPr>
              <w:t>GCC 14.9.1 The Supplier shall have a code of conduct, and provide appropriate sensitization, for the Supplier’s personnel carrying out [state as applicable: installation/ operation/ maintenance/ operation and maintenance] that include, but not limited to, maintaining a safe working environment and not engaging in the following practices:</w:t>
            </w:r>
          </w:p>
          <w:p w14:paraId="56168B39" w14:textId="77777777" w:rsidR="00C949EA" w:rsidRPr="004B2970" w:rsidRDefault="00E55A17" w:rsidP="0007546E">
            <w:pPr>
              <w:numPr>
                <w:ilvl w:val="0"/>
                <w:numId w:val="110"/>
              </w:numPr>
              <w:spacing w:after="120" w:line="240" w:lineRule="atLeast"/>
              <w:ind w:left="1765" w:right="-14" w:hanging="542"/>
              <w:jc w:val="both"/>
              <w:rPr>
                <w:rFonts w:eastAsia="Arial Narrow"/>
                <w:szCs w:val="20"/>
              </w:rPr>
            </w:pPr>
            <w:r w:rsidRPr="004B2970">
              <w:rPr>
                <w:bCs/>
                <w:szCs w:val="20"/>
              </w:rPr>
              <w:t>a</w:t>
            </w:r>
            <w:r w:rsidRPr="004B2970">
              <w:rPr>
                <w:rFonts w:eastAsia="Arial Narrow"/>
                <w:szCs w:val="20"/>
              </w:rPr>
              <w:t xml:space="preserve">ny form of </w:t>
            </w:r>
            <w:r w:rsidRPr="004B2970">
              <w:rPr>
                <w:bCs/>
                <w:szCs w:val="20"/>
              </w:rPr>
              <w:t xml:space="preserve">sexual harassment including </w:t>
            </w:r>
            <w:r w:rsidRPr="004B2970">
              <w:rPr>
                <w:szCs w:val="20"/>
              </w:rPr>
              <w:t xml:space="preserve">unwelcome sexual advances, requests for sexual favors, and other </w:t>
            </w:r>
            <w:r w:rsidRPr="004B2970">
              <w:t>verbal</w:t>
            </w:r>
            <w:r w:rsidRPr="004B2970">
              <w:rPr>
                <w:szCs w:val="20"/>
              </w:rPr>
              <w:t xml:space="preserve"> or physical conduct of a sexual nature with other Supplier’s or Purchaser’s personnel;</w:t>
            </w:r>
          </w:p>
          <w:p w14:paraId="39E7E725" w14:textId="77777777" w:rsidR="00C949EA" w:rsidRPr="004B2970" w:rsidRDefault="00E55A17" w:rsidP="0007546E">
            <w:pPr>
              <w:numPr>
                <w:ilvl w:val="0"/>
                <w:numId w:val="110"/>
              </w:numPr>
              <w:spacing w:after="120" w:line="240" w:lineRule="atLeast"/>
              <w:ind w:left="1765" w:right="-14" w:hanging="542"/>
              <w:jc w:val="both"/>
              <w:rPr>
                <w:szCs w:val="20"/>
              </w:rPr>
            </w:pPr>
            <w:bookmarkStart w:id="502" w:name="_Hlk10196619"/>
            <w:r w:rsidRPr="004B2970">
              <w:rPr>
                <w:rFonts w:eastAsia="Arial Narrow"/>
                <w:szCs w:val="20"/>
              </w:rPr>
              <w:t>any form of sexual exploitation</w:t>
            </w:r>
            <w:r w:rsidRPr="004B2970">
              <w:rPr>
                <w:szCs w:val="20"/>
              </w:rPr>
              <w:t>, which means any actual or attempted abuse of position of vulnerability, differential power or trust, for sexual purposes, including, but not limited to, profiting monetarily, socially or politically from the sexual exploitation of another;</w:t>
            </w:r>
            <w:bookmarkEnd w:id="502"/>
          </w:p>
          <w:p w14:paraId="109B3D54" w14:textId="77777777" w:rsidR="00C949EA" w:rsidRPr="004B2970" w:rsidRDefault="00E55A17" w:rsidP="0007546E">
            <w:pPr>
              <w:numPr>
                <w:ilvl w:val="0"/>
                <w:numId w:val="110"/>
              </w:numPr>
              <w:spacing w:after="120" w:line="240" w:lineRule="atLeast"/>
              <w:ind w:left="1765" w:right="-14" w:hanging="542"/>
              <w:jc w:val="both"/>
              <w:rPr>
                <w:rFonts w:eastAsia="Arial Narrow"/>
                <w:szCs w:val="20"/>
              </w:rPr>
            </w:pPr>
            <w:bookmarkStart w:id="503" w:name="_Hlk10196916"/>
            <w:r w:rsidRPr="004B2970">
              <w:t>any form of sexual</w:t>
            </w:r>
            <w:r w:rsidRPr="004B2970">
              <w:rPr>
                <w:rFonts w:eastAsia="Arial Narrow"/>
                <w:szCs w:val="20"/>
              </w:rPr>
              <w:t xml:space="preserve"> abuse</w:t>
            </w:r>
            <w:r w:rsidRPr="004B2970">
              <w:t>, which means the actual or threatened physical intrusion of a sexual nature, whether by force or under unequal or coercive conditions;</w:t>
            </w:r>
            <w:r w:rsidRPr="004B2970">
              <w:rPr>
                <w:rFonts w:eastAsia="Arial Narrow"/>
                <w:szCs w:val="20"/>
              </w:rPr>
              <w:t xml:space="preserve"> and </w:t>
            </w:r>
            <w:r w:rsidRPr="004B2970">
              <w:t xml:space="preserve"> </w:t>
            </w:r>
          </w:p>
          <w:p w14:paraId="2E8C6C8D" w14:textId="77777777" w:rsidR="00C949EA" w:rsidRPr="004B2970" w:rsidRDefault="00E55A17" w:rsidP="0007546E">
            <w:pPr>
              <w:numPr>
                <w:ilvl w:val="0"/>
                <w:numId w:val="110"/>
              </w:numPr>
              <w:spacing w:after="120" w:line="240" w:lineRule="atLeast"/>
              <w:ind w:left="1765" w:right="-14" w:hanging="542"/>
              <w:jc w:val="both"/>
              <w:rPr>
                <w:bCs/>
              </w:rPr>
            </w:pPr>
            <w:bookmarkStart w:id="504" w:name="_Hlk11663505"/>
            <w:bookmarkStart w:id="505" w:name="_Hlk10196970"/>
            <w:bookmarkEnd w:id="503"/>
            <w:r w:rsidRPr="004B2970">
              <w:rPr>
                <w:bCs/>
              </w:rPr>
              <w:t xml:space="preserve">any form of sexual activity with individuals under the age of 18, except in case of pre-existing marriage. </w:t>
            </w:r>
            <w:bookmarkEnd w:id="504"/>
            <w:bookmarkEnd w:id="505"/>
          </w:p>
          <w:p w14:paraId="5C2D1711" w14:textId="77777777" w:rsidR="00C949EA" w:rsidRPr="004B2970" w:rsidRDefault="00E55A17">
            <w:pPr>
              <w:spacing w:after="200"/>
              <w:ind w:left="1223" w:hanging="1223"/>
              <w:jc w:val="both"/>
            </w:pPr>
            <w:r w:rsidRPr="004B2970">
              <w:rPr>
                <w:szCs w:val="20"/>
              </w:rPr>
              <w:t xml:space="preserve">GCC 14.9.2 The Purchaser may require the Supplier to remove (or cause to be removed), from the site or other places where the [state as applicable: installation/operation/maintenance/operation and maintenance] is being executed, a Supplier’s personnel that undertakes behaviors that are not consistent with the code of conduct stated in GCC 14.9.1. Notwithstanding any requirement from the Purchaser to replace any such person, the Supplier shall immediately remove (or cause to be removed) any such person, from the site or other places where the [state as applicable: installation / operation / maintenance/ operation and maintenance] is being executed. </w:t>
            </w:r>
            <w:r w:rsidRPr="004B2970">
              <w:rPr>
                <w:bCs/>
              </w:rPr>
              <w:t>In either case, t</w:t>
            </w:r>
            <w:r w:rsidRPr="004B2970">
              <w:rPr>
                <w:szCs w:val="20"/>
              </w:rPr>
              <w:t>he Supplier shall promptly appoint, as appropriate, a suitable replacement with equivalent skills and experience.</w:t>
            </w:r>
          </w:p>
        </w:tc>
      </w:tr>
      <w:tr w:rsidR="00C949EA" w:rsidRPr="004B2970" w14:paraId="21F615C5" w14:textId="77777777">
        <w:trPr>
          <w:cantSplit/>
        </w:trPr>
        <w:tc>
          <w:tcPr>
            <w:tcW w:w="1728" w:type="dxa"/>
          </w:tcPr>
          <w:p w14:paraId="0C78F920" w14:textId="77777777" w:rsidR="00C949EA" w:rsidRPr="004B2970" w:rsidRDefault="00E55A17">
            <w:pPr>
              <w:spacing w:after="200"/>
              <w:rPr>
                <w:b/>
              </w:rPr>
            </w:pPr>
            <w:r w:rsidRPr="004B2970">
              <w:rPr>
                <w:b/>
              </w:rPr>
              <w:t>GCC 15.1</w:t>
            </w:r>
          </w:p>
        </w:tc>
        <w:tc>
          <w:tcPr>
            <w:tcW w:w="7380" w:type="dxa"/>
          </w:tcPr>
          <w:p w14:paraId="17FA0856" w14:textId="77777777" w:rsidR="00C949EA" w:rsidRPr="004B2970" w:rsidRDefault="00E55A17">
            <w:pPr>
              <w:tabs>
                <w:tab w:val="right" w:pos="7164"/>
              </w:tabs>
              <w:spacing w:after="200"/>
            </w:pPr>
            <w:r w:rsidRPr="004B2970">
              <w:t xml:space="preserve">The prices charged for the Goods supplied and the related Services performed </w:t>
            </w:r>
            <w:r w:rsidRPr="004B2970">
              <w:rPr>
                <w:b/>
                <w:bCs/>
              </w:rPr>
              <w:t>shall not</w:t>
            </w:r>
            <w:r w:rsidRPr="004B2970">
              <w:t xml:space="preserve"> be adjustable.</w:t>
            </w:r>
          </w:p>
          <w:p w14:paraId="6E1E7832" w14:textId="77777777" w:rsidR="00C949EA" w:rsidRPr="004B2970" w:rsidRDefault="00E55A17">
            <w:pPr>
              <w:tabs>
                <w:tab w:val="right" w:pos="7164"/>
              </w:tabs>
              <w:spacing w:after="200"/>
              <w:rPr>
                <w:u w:val="single"/>
              </w:rPr>
            </w:pPr>
            <w:r w:rsidRPr="004B2970">
              <w:t xml:space="preserve">If prices are adjustable, the following method shall be used to calculate the price adjustment; </w:t>
            </w:r>
            <w:r w:rsidRPr="004B2970">
              <w:rPr>
                <w:b/>
                <w:bCs/>
              </w:rPr>
              <w:t>Not Applicable</w:t>
            </w:r>
          </w:p>
        </w:tc>
      </w:tr>
      <w:tr w:rsidR="00C949EA" w:rsidRPr="004B2970" w14:paraId="4CB9B0EA" w14:textId="77777777">
        <w:tc>
          <w:tcPr>
            <w:tcW w:w="1728" w:type="dxa"/>
          </w:tcPr>
          <w:p w14:paraId="78ADE6ED" w14:textId="77777777" w:rsidR="00C949EA" w:rsidRPr="004B2970" w:rsidRDefault="00E55A17">
            <w:pPr>
              <w:spacing w:after="200"/>
              <w:rPr>
                <w:b/>
              </w:rPr>
            </w:pPr>
            <w:r w:rsidRPr="004B2970">
              <w:rPr>
                <w:b/>
              </w:rPr>
              <w:lastRenderedPageBreak/>
              <w:t>GCC 16.1</w:t>
            </w:r>
          </w:p>
        </w:tc>
        <w:tc>
          <w:tcPr>
            <w:tcW w:w="7380" w:type="dxa"/>
          </w:tcPr>
          <w:p w14:paraId="4281136D" w14:textId="77777777" w:rsidR="00C949EA" w:rsidRPr="004B2970" w:rsidRDefault="00E55A17">
            <w:pPr>
              <w:spacing w:after="220"/>
              <w:ind w:firstLine="7"/>
              <w:jc w:val="both"/>
            </w:pPr>
            <w:r w:rsidRPr="004B2970">
              <w:t>GCC 16.1—The method and conditions of payment to be made to the Supplier under this Contract shall be as follows:</w:t>
            </w:r>
          </w:p>
          <w:p w14:paraId="6CD303DA" w14:textId="77777777" w:rsidR="00C949EA" w:rsidRPr="004B2970" w:rsidRDefault="00E55A17">
            <w:pPr>
              <w:spacing w:after="220"/>
              <w:ind w:firstLine="7"/>
              <w:jc w:val="both"/>
            </w:pPr>
            <w:r w:rsidRPr="004B2970">
              <w:rPr>
                <w:b/>
              </w:rPr>
              <w:t>Payment for Goods supplied from abroad:</w:t>
            </w:r>
          </w:p>
          <w:p w14:paraId="7647B86E" w14:textId="77777777" w:rsidR="00C949EA" w:rsidRPr="004B2970" w:rsidRDefault="00E55A17">
            <w:pPr>
              <w:tabs>
                <w:tab w:val="left" w:pos="7200"/>
              </w:tabs>
              <w:spacing w:after="220"/>
              <w:ind w:firstLine="7"/>
              <w:jc w:val="both"/>
            </w:pPr>
            <w:r w:rsidRPr="004B2970">
              <w:t xml:space="preserve">Payment of foreign currency portion shall be made in </w:t>
            </w:r>
            <w:r w:rsidRPr="004B2970">
              <w:rPr>
                <w:b/>
                <w:bCs/>
                <w:color w:val="000000"/>
                <w:u w:val="single"/>
              </w:rPr>
              <w:t>United States Dollars</w:t>
            </w:r>
            <w:r w:rsidRPr="004B2970">
              <w:t xml:space="preserve"> in the following manner:</w:t>
            </w:r>
          </w:p>
          <w:p w14:paraId="387B4614" w14:textId="77777777" w:rsidR="00C949EA" w:rsidRPr="004B2970" w:rsidRDefault="00E55A17">
            <w:pPr>
              <w:tabs>
                <w:tab w:val="left" w:pos="1080"/>
              </w:tabs>
              <w:spacing w:after="220"/>
              <w:ind w:left="547" w:hanging="540"/>
              <w:jc w:val="both"/>
            </w:pPr>
            <w:r w:rsidRPr="004B2970">
              <w:t>(</w:t>
            </w:r>
            <w:proofErr w:type="spellStart"/>
            <w:r w:rsidRPr="004B2970">
              <w:t>i</w:t>
            </w:r>
            <w:proofErr w:type="spellEnd"/>
            <w:r w:rsidRPr="004B2970">
              <w:t>)</w:t>
            </w:r>
            <w:r w:rsidRPr="004B2970">
              <w:rPr>
                <w:b/>
              </w:rPr>
              <w:tab/>
              <w:t xml:space="preserve">Advance Payment: </w:t>
            </w:r>
            <w:r w:rsidRPr="004B2970">
              <w:t>Ten (10) percent of the Contract Price shall be paid within thirty (30) days of signing of the Contract, and upon submission of claim and a bank guarantee for equivalent amount valid until the Goods are delivered and in the form provided in the bidding document or another form acceptable to the Purchaser.</w:t>
            </w:r>
          </w:p>
          <w:p w14:paraId="6C3C3951" w14:textId="77777777" w:rsidR="00C949EA" w:rsidRPr="004B2970" w:rsidRDefault="00E55A17">
            <w:pPr>
              <w:tabs>
                <w:tab w:val="left" w:pos="1080"/>
              </w:tabs>
              <w:spacing w:after="220"/>
              <w:ind w:left="547" w:hanging="540"/>
              <w:jc w:val="both"/>
            </w:pPr>
            <w:r w:rsidRPr="004B2970">
              <w:br w:type="page"/>
              <w:t>(ii)</w:t>
            </w:r>
            <w:r w:rsidRPr="004B2970">
              <w:rPr>
                <w:b/>
              </w:rPr>
              <w:tab/>
              <w:t xml:space="preserve">On Shipment: </w:t>
            </w:r>
            <w:r w:rsidRPr="004B2970">
              <w:t>Eighty (80) percent of the Contract Price of the Goods shipped shall be paid through irrevocable confirmed letter of credit opened in favor of the Supplier in a bank in its country, upon submission of documents specified in GCC Clause 13.</w:t>
            </w:r>
          </w:p>
          <w:p w14:paraId="5D6FC046" w14:textId="77777777" w:rsidR="00C949EA" w:rsidRPr="004B2970" w:rsidRDefault="00E55A17">
            <w:pPr>
              <w:tabs>
                <w:tab w:val="left" w:pos="1080"/>
              </w:tabs>
              <w:spacing w:after="220"/>
              <w:ind w:left="547" w:hanging="540"/>
              <w:jc w:val="both"/>
            </w:pPr>
            <w:r w:rsidRPr="004B2970">
              <w:t>(iii)</w:t>
            </w:r>
            <w:r w:rsidRPr="004B2970">
              <w:rPr>
                <w:b/>
              </w:rPr>
              <w:tab/>
              <w:t xml:space="preserve">On Acceptance: </w:t>
            </w:r>
            <w:r w:rsidRPr="004B2970">
              <w:t>Ten (10) percent of the Contract Price of Goods received shall be paid within thirty (30) days of receipt of the Goods upon submission of claim supported by the acceptance certificate issued by the Purchaser.</w:t>
            </w:r>
          </w:p>
          <w:p w14:paraId="23303458" w14:textId="77777777" w:rsidR="00C949EA" w:rsidRPr="004B2970" w:rsidRDefault="00E55A17">
            <w:pPr>
              <w:tabs>
                <w:tab w:val="left" w:pos="6480"/>
              </w:tabs>
              <w:spacing w:after="220"/>
              <w:ind w:firstLine="7"/>
              <w:jc w:val="both"/>
            </w:pPr>
            <w:r w:rsidRPr="004B2970">
              <w:t xml:space="preserve">Payment of local currency portion shall be made in </w:t>
            </w:r>
            <w:r w:rsidRPr="004B2970">
              <w:rPr>
                <w:b/>
                <w:bCs/>
                <w:color w:val="000000"/>
                <w:u w:val="single"/>
              </w:rPr>
              <w:t>Naira</w:t>
            </w:r>
            <w:r w:rsidRPr="004B2970">
              <w:t xml:space="preserve"> within thirty (30) days of presentation of claim supported by a certificate from the Purchaser declaring that the Goods have been delivered and that all other contracted Services have been performed.</w:t>
            </w:r>
          </w:p>
          <w:p w14:paraId="0B54D190" w14:textId="77777777" w:rsidR="00C949EA" w:rsidRPr="004B2970" w:rsidRDefault="00E55A17">
            <w:pPr>
              <w:spacing w:after="220"/>
              <w:ind w:left="7"/>
              <w:jc w:val="both"/>
            </w:pPr>
            <w:r w:rsidRPr="004B2970">
              <w:rPr>
                <w:b/>
              </w:rPr>
              <w:t>Payment for Goods and Services supplied from within the Purchaser’s Country:</w:t>
            </w:r>
          </w:p>
          <w:p w14:paraId="4FF840A0" w14:textId="77777777" w:rsidR="00C949EA" w:rsidRPr="004B2970" w:rsidRDefault="00E55A17">
            <w:pPr>
              <w:tabs>
                <w:tab w:val="left" w:pos="2160"/>
              </w:tabs>
              <w:spacing w:after="220"/>
              <w:ind w:left="7"/>
              <w:jc w:val="both"/>
            </w:pPr>
            <w:r w:rsidRPr="004B2970">
              <w:t xml:space="preserve">Payment for Goods and Services supplied from within the Purchaser’s Country shall be made in </w:t>
            </w:r>
            <w:r w:rsidRPr="004B2970">
              <w:rPr>
                <w:b/>
                <w:bCs/>
                <w:color w:val="000000"/>
                <w:u w:val="single"/>
              </w:rPr>
              <w:t>Naira</w:t>
            </w:r>
            <w:r w:rsidRPr="004B2970">
              <w:t>, as follows:</w:t>
            </w:r>
          </w:p>
          <w:p w14:paraId="01D426A0" w14:textId="77777777" w:rsidR="00C949EA" w:rsidRPr="004B2970" w:rsidRDefault="00E55A17">
            <w:pPr>
              <w:tabs>
                <w:tab w:val="left" w:pos="1080"/>
              </w:tabs>
              <w:spacing w:after="220"/>
              <w:ind w:left="547" w:hanging="540"/>
              <w:jc w:val="both"/>
            </w:pPr>
            <w:r w:rsidRPr="004B2970">
              <w:t>(</w:t>
            </w:r>
            <w:proofErr w:type="spellStart"/>
            <w:r w:rsidRPr="004B2970">
              <w:t>i</w:t>
            </w:r>
            <w:proofErr w:type="spellEnd"/>
            <w:r w:rsidRPr="004B2970">
              <w:t>)</w:t>
            </w:r>
            <w:r w:rsidRPr="004B2970">
              <w:rPr>
                <w:b/>
              </w:rPr>
              <w:tab/>
              <w:t xml:space="preserve">Advance Payment: </w:t>
            </w:r>
            <w:r w:rsidRPr="004B2970">
              <w:t>Ten (10) percent of the Contract Price shall be paid within thirty (30) days of signing of the Contract against a simple receipt and a bank guarantee for the equivalent amount and in the form provided in the bidding document or another form acceptable to the Purchaser.</w:t>
            </w:r>
          </w:p>
          <w:p w14:paraId="42DA7C33" w14:textId="77777777" w:rsidR="00C949EA" w:rsidRPr="004B2970" w:rsidRDefault="00E55A17">
            <w:pPr>
              <w:tabs>
                <w:tab w:val="left" w:pos="1080"/>
              </w:tabs>
              <w:spacing w:after="220"/>
              <w:ind w:left="547" w:hanging="540"/>
              <w:jc w:val="both"/>
            </w:pPr>
            <w:r w:rsidRPr="004B2970">
              <w:t>(ii)</w:t>
            </w:r>
            <w:r w:rsidRPr="004B2970">
              <w:rPr>
                <w:b/>
              </w:rPr>
              <w:tab/>
              <w:t xml:space="preserve">On Delivery: </w:t>
            </w:r>
            <w:r w:rsidRPr="004B2970">
              <w:t>Eighty (80) percent of the Contract Price shall be paid on receipt of the Goods and upon submission of the documents specified in GCC Clause 13.</w:t>
            </w:r>
          </w:p>
          <w:p w14:paraId="52DB9396" w14:textId="77777777" w:rsidR="00C949EA" w:rsidRPr="004B2970" w:rsidRDefault="00E55A17">
            <w:pPr>
              <w:tabs>
                <w:tab w:val="right" w:pos="7164"/>
              </w:tabs>
              <w:spacing w:after="200"/>
              <w:ind w:left="529" w:hanging="540"/>
              <w:jc w:val="both"/>
              <w:rPr>
                <w:u w:val="single"/>
              </w:rPr>
            </w:pPr>
            <w:r w:rsidRPr="004B2970">
              <w:t>(iii)</w:t>
            </w:r>
            <w:r w:rsidRPr="004B2970">
              <w:rPr>
                <w:b/>
              </w:rPr>
              <w:tab/>
              <w:t xml:space="preserve">On Acceptance: </w:t>
            </w:r>
            <w:r w:rsidRPr="004B2970">
              <w:t xml:space="preserve">The remaining ten (10) percent of the Contract Price shall be paid to the Supplier within thirty (30) days after the date of </w:t>
            </w:r>
            <w:r w:rsidRPr="004B2970">
              <w:lastRenderedPageBreak/>
              <w:t>the acceptance certificate for the respective delivery issued by the Purchaser.</w:t>
            </w:r>
          </w:p>
        </w:tc>
      </w:tr>
      <w:tr w:rsidR="00C949EA" w:rsidRPr="004B2970" w14:paraId="722081CD" w14:textId="77777777">
        <w:trPr>
          <w:cantSplit/>
        </w:trPr>
        <w:tc>
          <w:tcPr>
            <w:tcW w:w="1728" w:type="dxa"/>
          </w:tcPr>
          <w:p w14:paraId="0AC4EF88" w14:textId="77777777" w:rsidR="00C949EA" w:rsidRPr="004B2970" w:rsidRDefault="00E55A17">
            <w:pPr>
              <w:spacing w:after="200"/>
              <w:rPr>
                <w:b/>
              </w:rPr>
            </w:pPr>
            <w:r w:rsidRPr="004B2970">
              <w:rPr>
                <w:b/>
              </w:rPr>
              <w:lastRenderedPageBreak/>
              <w:t>GCC 16.5</w:t>
            </w:r>
          </w:p>
        </w:tc>
        <w:tc>
          <w:tcPr>
            <w:tcW w:w="7380" w:type="dxa"/>
          </w:tcPr>
          <w:p w14:paraId="4025E4CF" w14:textId="77777777" w:rsidR="00C949EA" w:rsidRPr="004B2970" w:rsidRDefault="00E55A17">
            <w:pPr>
              <w:tabs>
                <w:tab w:val="right" w:pos="7164"/>
              </w:tabs>
              <w:spacing w:after="200"/>
            </w:pPr>
            <w:r w:rsidRPr="004B2970">
              <w:t xml:space="preserve">The payment-delay period after which the Purchaser shall pay interest to the supplier shall be </w:t>
            </w:r>
            <w:r w:rsidRPr="004B2970">
              <w:rPr>
                <w:b/>
                <w:u w:val="single"/>
              </w:rPr>
              <w:t>45</w:t>
            </w:r>
            <w:r w:rsidRPr="004B2970">
              <w:t xml:space="preserve"> days..</w:t>
            </w:r>
          </w:p>
          <w:p w14:paraId="08C7C014" w14:textId="77777777" w:rsidR="00C949EA" w:rsidRPr="004B2970" w:rsidRDefault="00E55A17">
            <w:pPr>
              <w:tabs>
                <w:tab w:val="right" w:pos="7164"/>
              </w:tabs>
              <w:spacing w:after="200"/>
            </w:pPr>
            <w:r w:rsidRPr="004B2970">
              <w:t xml:space="preserve">The interest rate that shall be applied is </w:t>
            </w:r>
            <w:r w:rsidRPr="004B2970">
              <w:rPr>
                <w:b/>
                <w:bCs/>
              </w:rPr>
              <w:t>Secured Overnight Financing Rate (SOFR) +1%; per month for foreign currency payment while Monetary Policy Rate (MPR) +1% per month shall be applied for local currency payment.</w:t>
            </w:r>
          </w:p>
        </w:tc>
      </w:tr>
      <w:tr w:rsidR="00C949EA" w:rsidRPr="004B2970" w14:paraId="70648F5F" w14:textId="77777777">
        <w:tc>
          <w:tcPr>
            <w:tcW w:w="1728" w:type="dxa"/>
          </w:tcPr>
          <w:p w14:paraId="64207AB3" w14:textId="77777777" w:rsidR="00C949EA" w:rsidRPr="004B2970" w:rsidRDefault="00E55A17">
            <w:pPr>
              <w:spacing w:after="200"/>
              <w:rPr>
                <w:b/>
              </w:rPr>
            </w:pPr>
            <w:r w:rsidRPr="004B2970">
              <w:rPr>
                <w:b/>
              </w:rPr>
              <w:t>GCC 18.1</w:t>
            </w:r>
          </w:p>
        </w:tc>
        <w:tc>
          <w:tcPr>
            <w:tcW w:w="7380" w:type="dxa"/>
          </w:tcPr>
          <w:p w14:paraId="4D100E27" w14:textId="77777777" w:rsidR="00C949EA" w:rsidRPr="004B2970" w:rsidRDefault="00E55A17">
            <w:pPr>
              <w:tabs>
                <w:tab w:val="right" w:pos="7164"/>
              </w:tabs>
              <w:spacing w:after="200"/>
            </w:pPr>
            <w:r w:rsidRPr="004B2970">
              <w:t xml:space="preserve">A Performance Security </w:t>
            </w:r>
            <w:r w:rsidRPr="004B2970">
              <w:rPr>
                <w:b/>
                <w:u w:val="single"/>
              </w:rPr>
              <w:t>shall</w:t>
            </w:r>
            <w:r w:rsidRPr="004B2970">
              <w:t xml:space="preserve"> be required, and shall be valid till the end of warranty period</w:t>
            </w:r>
          </w:p>
          <w:p w14:paraId="7BFBC1EF" w14:textId="77777777" w:rsidR="00C949EA" w:rsidRPr="004B2970" w:rsidRDefault="00E55A17">
            <w:pPr>
              <w:spacing w:after="120"/>
            </w:pPr>
            <w:r w:rsidRPr="004B2970">
              <w:t xml:space="preserve">The amount of Performance Security, as a percentage of the Contract Price for the Facility shall be:  </w:t>
            </w:r>
            <w:r w:rsidRPr="004B2970">
              <w:rPr>
                <w:b/>
                <w:u w:val="single"/>
              </w:rPr>
              <w:t>Ten (10) Percent</w:t>
            </w:r>
          </w:p>
          <w:p w14:paraId="044BF0E1" w14:textId="77777777" w:rsidR="00C949EA" w:rsidRPr="004B2970" w:rsidRDefault="00E55A17">
            <w:pPr>
              <w:tabs>
                <w:tab w:val="right" w:pos="7164"/>
              </w:tabs>
              <w:spacing w:after="200"/>
            </w:pPr>
            <w:r w:rsidRPr="004B2970">
              <w:t xml:space="preserve">The Performance Security shall be reduced on the date of the Operational Acceptance to </w:t>
            </w:r>
            <w:r w:rsidRPr="004B2970">
              <w:rPr>
                <w:b/>
                <w:bCs/>
                <w:u w:val="single"/>
              </w:rPr>
              <w:t>5% of contract price</w:t>
            </w:r>
            <w:r w:rsidRPr="004B2970">
              <w:t xml:space="preserve"> and shall be valid till the completion of warranty period </w:t>
            </w:r>
          </w:p>
        </w:tc>
      </w:tr>
      <w:tr w:rsidR="00C949EA" w:rsidRPr="004B2970" w14:paraId="70053B4C" w14:textId="77777777">
        <w:trPr>
          <w:cantSplit/>
          <w:trHeight w:val="876"/>
        </w:trPr>
        <w:tc>
          <w:tcPr>
            <w:tcW w:w="1728" w:type="dxa"/>
          </w:tcPr>
          <w:p w14:paraId="5CDD3316" w14:textId="77777777" w:rsidR="00C949EA" w:rsidRPr="004B2970" w:rsidRDefault="00E55A17">
            <w:pPr>
              <w:spacing w:after="200"/>
              <w:rPr>
                <w:b/>
              </w:rPr>
            </w:pPr>
            <w:r w:rsidRPr="004B2970">
              <w:rPr>
                <w:b/>
              </w:rPr>
              <w:t>GCC 18.3</w:t>
            </w:r>
          </w:p>
        </w:tc>
        <w:tc>
          <w:tcPr>
            <w:tcW w:w="7380" w:type="dxa"/>
          </w:tcPr>
          <w:p w14:paraId="2CFDAB56" w14:textId="77777777" w:rsidR="00C949EA" w:rsidRPr="004B2970" w:rsidRDefault="00E55A17">
            <w:pPr>
              <w:tabs>
                <w:tab w:val="right" w:pos="7164"/>
              </w:tabs>
              <w:spacing w:after="120"/>
              <w:rPr>
                <w:b/>
                <w:bCs/>
                <w:color w:val="000000"/>
                <w:u w:val="single"/>
              </w:rPr>
            </w:pPr>
            <w:r w:rsidRPr="004B2970">
              <w:t>If required, the Performance Security shall be in the form of :</w:t>
            </w:r>
            <w:r w:rsidRPr="004B2970">
              <w:rPr>
                <w:b/>
                <w:bCs/>
                <w:color w:val="000000"/>
              </w:rPr>
              <w:t xml:space="preserve"> A Demand Guarantee</w:t>
            </w:r>
          </w:p>
          <w:p w14:paraId="1AA2BBA4" w14:textId="77777777" w:rsidR="00C949EA" w:rsidRPr="004B2970" w:rsidRDefault="00E55A17">
            <w:pPr>
              <w:tabs>
                <w:tab w:val="right" w:pos="7164"/>
              </w:tabs>
              <w:spacing w:after="200"/>
            </w:pPr>
            <w:r w:rsidRPr="004B2970">
              <w:t xml:space="preserve">If required, the Performance security shall be denominated in </w:t>
            </w:r>
            <w:r w:rsidRPr="004B2970">
              <w:rPr>
                <w:b/>
                <w:bCs/>
              </w:rPr>
              <w:t>the currencies of payment of the Contract, in accordance with their portions of the Contract Price</w:t>
            </w:r>
          </w:p>
        </w:tc>
      </w:tr>
      <w:tr w:rsidR="00C949EA" w:rsidRPr="004B2970" w14:paraId="34EA2811" w14:textId="77777777">
        <w:trPr>
          <w:cantSplit/>
        </w:trPr>
        <w:tc>
          <w:tcPr>
            <w:tcW w:w="1728" w:type="dxa"/>
          </w:tcPr>
          <w:p w14:paraId="13C0BFB5" w14:textId="77777777" w:rsidR="00C949EA" w:rsidRPr="004B2970" w:rsidRDefault="00E55A17">
            <w:pPr>
              <w:spacing w:after="200"/>
              <w:rPr>
                <w:b/>
              </w:rPr>
            </w:pPr>
            <w:r w:rsidRPr="004B2970">
              <w:rPr>
                <w:b/>
              </w:rPr>
              <w:t>GCC 18.4</w:t>
            </w:r>
          </w:p>
        </w:tc>
        <w:tc>
          <w:tcPr>
            <w:tcW w:w="7380" w:type="dxa"/>
          </w:tcPr>
          <w:p w14:paraId="64874836" w14:textId="77777777" w:rsidR="00C949EA" w:rsidRPr="004B2970" w:rsidRDefault="00E55A17">
            <w:pPr>
              <w:tabs>
                <w:tab w:val="right" w:pos="7164"/>
              </w:tabs>
              <w:spacing w:after="200"/>
              <w:rPr>
                <w:u w:val="single"/>
              </w:rPr>
            </w:pPr>
            <w:r w:rsidRPr="004B2970">
              <w:t xml:space="preserve">Discharge of the Performance Security shall take place: </w:t>
            </w:r>
            <w:r w:rsidRPr="004B2970">
              <w:rPr>
                <w:b/>
                <w:bCs/>
              </w:rPr>
              <w:t>Upon completion but reduced to the amount as specified in GCC/SCC 18.1 upon completion/operational acceptance and shall be discharged and returned to the supplier after the completion of warranty period.</w:t>
            </w:r>
          </w:p>
        </w:tc>
      </w:tr>
      <w:tr w:rsidR="00C949EA" w:rsidRPr="004B2970" w14:paraId="64E33C30" w14:textId="77777777">
        <w:trPr>
          <w:cantSplit/>
        </w:trPr>
        <w:tc>
          <w:tcPr>
            <w:tcW w:w="1728" w:type="dxa"/>
          </w:tcPr>
          <w:p w14:paraId="160FF5F6" w14:textId="77777777" w:rsidR="00C949EA" w:rsidRPr="004B2970" w:rsidRDefault="00E55A17">
            <w:pPr>
              <w:spacing w:after="200"/>
              <w:rPr>
                <w:b/>
              </w:rPr>
            </w:pPr>
            <w:r w:rsidRPr="004B2970">
              <w:rPr>
                <w:b/>
              </w:rPr>
              <w:lastRenderedPageBreak/>
              <w:t>GCC 23.2</w:t>
            </w:r>
          </w:p>
        </w:tc>
        <w:tc>
          <w:tcPr>
            <w:tcW w:w="7380" w:type="dxa"/>
          </w:tcPr>
          <w:p w14:paraId="7D5B936A" w14:textId="77777777" w:rsidR="00C949EA" w:rsidRPr="004B2970" w:rsidRDefault="00E55A17">
            <w:pPr>
              <w:tabs>
                <w:tab w:val="right" w:pos="7164"/>
              </w:tabs>
              <w:spacing w:after="200"/>
            </w:pPr>
            <w:r w:rsidRPr="004B2970">
              <w:t xml:space="preserve">The packing, marking and documentation within and outside the packages shall be: </w:t>
            </w:r>
            <w:r w:rsidRPr="004B2970">
              <w:rPr>
                <w:b/>
              </w:rPr>
              <w:t xml:space="preserve">IDA No. </w:t>
            </w:r>
            <w:r w:rsidRPr="004B2970">
              <w:rPr>
                <w:b/>
                <w:bCs/>
              </w:rPr>
              <w:t xml:space="preserve"> P507935</w:t>
            </w:r>
            <w:r w:rsidRPr="004B2970">
              <w:rPr>
                <w:b/>
              </w:rPr>
              <w:t xml:space="preserve"> “Establishment of Homestead Gardens (Agricultural Equipment), Nigeria</w:t>
            </w:r>
            <w:r w:rsidRPr="004B2970">
              <w:t xml:space="preserve">”  </w:t>
            </w:r>
          </w:p>
          <w:p w14:paraId="3D333A6D" w14:textId="77777777" w:rsidR="00C949EA" w:rsidRPr="004B2970" w:rsidRDefault="00E55A17" w:rsidP="0007546E">
            <w:pPr>
              <w:pStyle w:val="ListParagraph"/>
              <w:widowControl w:val="0"/>
              <w:numPr>
                <w:ilvl w:val="0"/>
                <w:numId w:val="116"/>
              </w:numPr>
              <w:tabs>
                <w:tab w:val="left" w:pos="241"/>
              </w:tabs>
            </w:pPr>
            <w:r w:rsidRPr="004B2970">
              <w:t>the n</w:t>
            </w:r>
            <w:r w:rsidRPr="004B2970">
              <w:rPr>
                <w:spacing w:val="-2"/>
              </w:rPr>
              <w:t>a</w:t>
            </w:r>
            <w:r w:rsidRPr="004B2970">
              <w:t>me, t</w:t>
            </w:r>
            <w:r w:rsidRPr="004B2970">
              <w:rPr>
                <w:spacing w:val="-1"/>
              </w:rPr>
              <w:t>ra</w:t>
            </w:r>
            <w:r w:rsidRPr="004B2970">
              <w:rPr>
                <w:spacing w:val="2"/>
              </w:rPr>
              <w:t>d</w:t>
            </w:r>
            <w:r w:rsidRPr="004B2970">
              <w:t>e</w:t>
            </w:r>
            <w:r w:rsidRPr="004B2970">
              <w:rPr>
                <w:spacing w:val="-1"/>
              </w:rPr>
              <w:t xml:space="preserve"> </w:t>
            </w:r>
            <w:r w:rsidRPr="004B2970">
              <w:t>ma</w:t>
            </w:r>
            <w:r w:rsidRPr="004B2970">
              <w:rPr>
                <w:spacing w:val="-2"/>
              </w:rPr>
              <w:t>r</w:t>
            </w:r>
            <w:r w:rsidRPr="004B2970">
              <w:t>k or</w:t>
            </w:r>
            <w:r w:rsidRPr="004B2970">
              <w:rPr>
                <w:spacing w:val="1"/>
              </w:rPr>
              <w:t xml:space="preserve"> </w:t>
            </w:r>
            <w:r w:rsidRPr="004B2970">
              <w:t>manu</w:t>
            </w:r>
            <w:r w:rsidRPr="004B2970">
              <w:rPr>
                <w:spacing w:val="-2"/>
              </w:rPr>
              <w:t>f</w:t>
            </w:r>
            <w:r w:rsidRPr="004B2970">
              <w:rPr>
                <w:spacing w:val="-1"/>
              </w:rPr>
              <w:t>ac</w:t>
            </w:r>
            <w:r w:rsidRPr="004B2970">
              <w:t>tu</w:t>
            </w:r>
            <w:r w:rsidRPr="004B2970">
              <w:rPr>
                <w:spacing w:val="1"/>
              </w:rPr>
              <w:t>r</w:t>
            </w:r>
            <w:r w:rsidRPr="004B2970">
              <w:rPr>
                <w:spacing w:val="-1"/>
              </w:rPr>
              <w:t>e</w:t>
            </w:r>
            <w:r w:rsidRPr="004B2970">
              <w:t>r</w:t>
            </w:r>
            <w:r w:rsidRPr="004B2970">
              <w:rPr>
                <w:spacing w:val="-2"/>
              </w:rPr>
              <w:t>’</w:t>
            </w:r>
            <w:r w:rsidRPr="004B2970">
              <w:t>s</w:t>
            </w:r>
            <w:r w:rsidRPr="004B2970">
              <w:rPr>
                <w:spacing w:val="1"/>
              </w:rPr>
              <w:t xml:space="preserve"> </w:t>
            </w:r>
            <w:r w:rsidRPr="004B2970">
              <w:rPr>
                <w:spacing w:val="2"/>
              </w:rPr>
              <w:t>b</w:t>
            </w:r>
            <w:r w:rsidRPr="004B2970">
              <w:t>r</w:t>
            </w:r>
            <w:r w:rsidRPr="004B2970">
              <w:rPr>
                <w:spacing w:val="-2"/>
              </w:rPr>
              <w:t>a</w:t>
            </w:r>
            <w:r w:rsidRPr="004B2970">
              <w:t>nd;</w:t>
            </w:r>
          </w:p>
          <w:p w14:paraId="7155373E" w14:textId="77777777" w:rsidR="00C949EA" w:rsidRPr="004B2970" w:rsidRDefault="00C949EA">
            <w:pPr>
              <w:pStyle w:val="TableParagraph"/>
              <w:rPr>
                <w:sz w:val="12"/>
                <w:szCs w:val="12"/>
              </w:rPr>
            </w:pPr>
          </w:p>
          <w:p w14:paraId="6D3548F2" w14:textId="77777777" w:rsidR="00C949EA" w:rsidRPr="004B2970" w:rsidRDefault="00E55A17" w:rsidP="0007546E">
            <w:pPr>
              <w:pStyle w:val="ListParagraph"/>
              <w:widowControl w:val="0"/>
              <w:numPr>
                <w:ilvl w:val="0"/>
                <w:numId w:val="116"/>
              </w:numPr>
              <w:tabs>
                <w:tab w:val="left" w:pos="241"/>
              </w:tabs>
            </w:pPr>
            <w:r w:rsidRPr="004B2970">
              <w:rPr>
                <w:spacing w:val="-1"/>
              </w:rPr>
              <w:t>c</w:t>
            </w:r>
            <w:r w:rsidRPr="004B2970">
              <w:t>ount</w:t>
            </w:r>
            <w:r w:rsidRPr="004B2970">
              <w:rPr>
                <w:spacing w:val="4"/>
              </w:rPr>
              <w:t>r</w:t>
            </w:r>
            <w:r w:rsidRPr="004B2970">
              <w:t>y</w:t>
            </w:r>
            <w:r w:rsidRPr="004B2970">
              <w:rPr>
                <w:spacing w:val="-5"/>
              </w:rPr>
              <w:t xml:space="preserve"> </w:t>
            </w:r>
            <w:r w:rsidRPr="004B2970">
              <w:t>of o</w:t>
            </w:r>
            <w:r w:rsidRPr="004B2970">
              <w:rPr>
                <w:spacing w:val="-2"/>
              </w:rPr>
              <w:t>r</w:t>
            </w:r>
            <w:r w:rsidRPr="004B2970">
              <w:rPr>
                <w:spacing w:val="2"/>
              </w:rPr>
              <w:t>i</w:t>
            </w:r>
            <w:r w:rsidRPr="004B2970">
              <w:rPr>
                <w:spacing w:val="-3"/>
              </w:rPr>
              <w:t>g</w:t>
            </w:r>
            <w:r w:rsidRPr="004B2970">
              <w:t>in;</w:t>
            </w:r>
          </w:p>
          <w:p w14:paraId="303C5CD5" w14:textId="77777777" w:rsidR="00C949EA" w:rsidRPr="004B2970" w:rsidRDefault="00C949EA">
            <w:pPr>
              <w:pStyle w:val="TableParagraph"/>
              <w:rPr>
                <w:sz w:val="12"/>
                <w:szCs w:val="12"/>
              </w:rPr>
            </w:pPr>
          </w:p>
          <w:p w14:paraId="16C22708" w14:textId="77777777" w:rsidR="00C949EA" w:rsidRPr="004B2970" w:rsidRDefault="00E55A17" w:rsidP="0007546E">
            <w:pPr>
              <w:pStyle w:val="ListParagraph"/>
              <w:widowControl w:val="0"/>
              <w:numPr>
                <w:ilvl w:val="0"/>
                <w:numId w:val="116"/>
              </w:numPr>
              <w:tabs>
                <w:tab w:val="left" w:pos="241"/>
              </w:tabs>
              <w:ind w:right="550"/>
            </w:pPr>
            <w:r w:rsidRPr="004B2970">
              <w:t>n</w:t>
            </w:r>
            <w:r w:rsidRPr="004B2970">
              <w:rPr>
                <w:spacing w:val="-1"/>
              </w:rPr>
              <w:t>a</w:t>
            </w:r>
            <w:r w:rsidRPr="004B2970">
              <w:t>me, t</w:t>
            </w:r>
            <w:r w:rsidRPr="004B2970">
              <w:rPr>
                <w:spacing w:val="-1"/>
              </w:rPr>
              <w:t>ra</w:t>
            </w:r>
            <w:r w:rsidRPr="004B2970">
              <w:t>de</w:t>
            </w:r>
            <w:r w:rsidRPr="004B2970">
              <w:rPr>
                <w:spacing w:val="-1"/>
              </w:rPr>
              <w:t xml:space="preserve"> </w:t>
            </w:r>
            <w:r w:rsidRPr="004B2970">
              <w:rPr>
                <w:spacing w:val="2"/>
              </w:rPr>
              <w:t>n</w:t>
            </w:r>
            <w:r w:rsidRPr="004B2970">
              <w:rPr>
                <w:spacing w:val="-1"/>
              </w:rPr>
              <w:t>a</w:t>
            </w:r>
            <w:r w:rsidRPr="004B2970">
              <w:t>me, p</w:t>
            </w:r>
            <w:r w:rsidRPr="004B2970">
              <w:rPr>
                <w:spacing w:val="-2"/>
              </w:rPr>
              <w:t>r</w:t>
            </w:r>
            <w:r w:rsidRPr="004B2970">
              <w:t>o</w:t>
            </w:r>
            <w:r w:rsidRPr="004B2970">
              <w:rPr>
                <w:spacing w:val="2"/>
              </w:rPr>
              <w:t>d</w:t>
            </w:r>
            <w:r w:rsidRPr="004B2970">
              <w:t>u</w:t>
            </w:r>
            <w:r w:rsidRPr="004B2970">
              <w:rPr>
                <w:spacing w:val="-1"/>
              </w:rPr>
              <w:t>c</w:t>
            </w:r>
            <w:r w:rsidRPr="004B2970">
              <w:t xml:space="preserve">t </w:t>
            </w:r>
            <w:r w:rsidRPr="004B2970">
              <w:rPr>
                <w:spacing w:val="3"/>
              </w:rPr>
              <w:t>t</w:t>
            </w:r>
            <w:r w:rsidRPr="004B2970">
              <w:rPr>
                <w:spacing w:val="-5"/>
              </w:rPr>
              <w:t>y</w:t>
            </w:r>
            <w:r w:rsidRPr="004B2970">
              <w:t>p</w:t>
            </w:r>
            <w:r w:rsidRPr="004B2970">
              <w:rPr>
                <w:spacing w:val="-1"/>
              </w:rPr>
              <w:t>e</w:t>
            </w:r>
            <w:r w:rsidRPr="004B2970">
              <w:t>,</w:t>
            </w:r>
            <w:r w:rsidRPr="004B2970">
              <w:rPr>
                <w:spacing w:val="2"/>
              </w:rPr>
              <w:t xml:space="preserve"> </w:t>
            </w:r>
            <w:r w:rsidRPr="004B2970">
              <w:rPr>
                <w:spacing w:val="-1"/>
              </w:rPr>
              <w:t>c</w:t>
            </w:r>
            <w:r w:rsidRPr="004B2970">
              <w:t>limate</w:t>
            </w:r>
            <w:r w:rsidRPr="004B2970">
              <w:rPr>
                <w:spacing w:val="-1"/>
              </w:rPr>
              <w:t xml:space="preserve"> c</w:t>
            </w:r>
            <w:r w:rsidRPr="004B2970">
              <w:t>onditions of op</w:t>
            </w:r>
            <w:r w:rsidRPr="004B2970">
              <w:rPr>
                <w:spacing w:val="-2"/>
              </w:rPr>
              <w:t>e</w:t>
            </w:r>
            <w:r w:rsidRPr="004B2970">
              <w:t>r</w:t>
            </w:r>
            <w:r w:rsidRPr="004B2970">
              <w:rPr>
                <w:spacing w:val="-2"/>
              </w:rPr>
              <w:t>a</w:t>
            </w:r>
            <w:r w:rsidRPr="004B2970">
              <w:t xml:space="preserve">tion </w:t>
            </w:r>
            <w:r w:rsidRPr="004B2970">
              <w:rPr>
                <w:spacing w:val="-1"/>
              </w:rPr>
              <w:t>a</w:t>
            </w:r>
            <w:r w:rsidRPr="004B2970">
              <w:t>nd pla</w:t>
            </w:r>
            <w:r w:rsidRPr="004B2970">
              <w:rPr>
                <w:spacing w:val="-2"/>
              </w:rPr>
              <w:t>c</w:t>
            </w:r>
            <w:r w:rsidRPr="004B2970">
              <w:rPr>
                <w:spacing w:val="-1"/>
              </w:rPr>
              <w:t>e</w:t>
            </w:r>
            <w:r w:rsidRPr="004B2970">
              <w:t>ment (</w:t>
            </w:r>
            <w:r w:rsidRPr="004B2970">
              <w:rPr>
                <w:spacing w:val="4"/>
              </w:rPr>
              <w:t>s</w:t>
            </w:r>
            <w:r w:rsidRPr="004B2970">
              <w:rPr>
                <w:spacing w:val="-5"/>
              </w:rPr>
              <w:t>y</w:t>
            </w:r>
            <w:r w:rsidRPr="004B2970">
              <w:t>mbolic id</w:t>
            </w:r>
            <w:r w:rsidRPr="004B2970">
              <w:rPr>
                <w:spacing w:val="1"/>
              </w:rPr>
              <w:t>e</w:t>
            </w:r>
            <w:r w:rsidRPr="004B2970">
              <w:t>ntifi</w:t>
            </w:r>
            <w:r w:rsidRPr="004B2970">
              <w:rPr>
                <w:spacing w:val="-2"/>
              </w:rPr>
              <w:t>c</w:t>
            </w:r>
            <w:r w:rsidRPr="004B2970">
              <w:rPr>
                <w:spacing w:val="-1"/>
              </w:rPr>
              <w:t>a</w:t>
            </w:r>
            <w:r w:rsidRPr="004B2970">
              <w:t>tion);</w:t>
            </w:r>
          </w:p>
          <w:p w14:paraId="3160149B" w14:textId="77777777" w:rsidR="00C949EA" w:rsidRPr="004B2970" w:rsidRDefault="00C949EA">
            <w:pPr>
              <w:pStyle w:val="TableParagraph"/>
              <w:rPr>
                <w:sz w:val="12"/>
                <w:szCs w:val="12"/>
              </w:rPr>
            </w:pPr>
          </w:p>
          <w:p w14:paraId="4E0348B6" w14:textId="77777777" w:rsidR="00C949EA" w:rsidRPr="004B2970" w:rsidRDefault="00E55A17" w:rsidP="0007546E">
            <w:pPr>
              <w:pStyle w:val="ListParagraph"/>
              <w:widowControl w:val="0"/>
              <w:numPr>
                <w:ilvl w:val="0"/>
                <w:numId w:val="116"/>
              </w:numPr>
              <w:tabs>
                <w:tab w:val="left" w:pos="241"/>
              </w:tabs>
            </w:pPr>
            <w:r w:rsidRPr="004B2970">
              <w:t>ma</w:t>
            </w:r>
            <w:r w:rsidRPr="004B2970">
              <w:rPr>
                <w:spacing w:val="-2"/>
              </w:rPr>
              <w:t>r</w:t>
            </w:r>
            <w:r w:rsidRPr="004B2970">
              <w:t>k</w:t>
            </w:r>
            <w:r w:rsidRPr="004B2970">
              <w:rPr>
                <w:spacing w:val="-1"/>
              </w:rPr>
              <w:t>e</w:t>
            </w:r>
            <w:r w:rsidRPr="004B2970">
              <w:t>t ci</w:t>
            </w:r>
            <w:r w:rsidRPr="004B2970">
              <w:rPr>
                <w:spacing w:val="1"/>
              </w:rPr>
              <w:t>r</w:t>
            </w:r>
            <w:r w:rsidRPr="004B2970">
              <w:rPr>
                <w:spacing w:val="-1"/>
              </w:rPr>
              <w:t>c</w:t>
            </w:r>
            <w:r w:rsidRPr="004B2970">
              <w:t>ulation code;</w:t>
            </w:r>
          </w:p>
          <w:p w14:paraId="6F09561D" w14:textId="77777777" w:rsidR="00C949EA" w:rsidRPr="004B2970" w:rsidRDefault="00C949EA">
            <w:pPr>
              <w:pStyle w:val="TableParagraph"/>
              <w:rPr>
                <w:sz w:val="12"/>
                <w:szCs w:val="12"/>
              </w:rPr>
            </w:pPr>
          </w:p>
          <w:p w14:paraId="54399B3B" w14:textId="77777777" w:rsidR="00C949EA" w:rsidRPr="004B2970" w:rsidRDefault="00E55A17" w:rsidP="0007546E">
            <w:pPr>
              <w:pStyle w:val="ListParagraph"/>
              <w:widowControl w:val="0"/>
              <w:numPr>
                <w:ilvl w:val="0"/>
                <w:numId w:val="116"/>
              </w:numPr>
              <w:tabs>
                <w:tab w:val="left" w:pos="241"/>
              </w:tabs>
            </w:pPr>
            <w:r w:rsidRPr="004B2970">
              <w:t>main te</w:t>
            </w:r>
            <w:r w:rsidRPr="004B2970">
              <w:rPr>
                <w:spacing w:val="-2"/>
              </w:rPr>
              <w:t>c</w:t>
            </w:r>
            <w:r w:rsidRPr="004B2970">
              <w:t>hnic</w:t>
            </w:r>
            <w:r w:rsidRPr="004B2970">
              <w:rPr>
                <w:spacing w:val="-2"/>
              </w:rPr>
              <w:t>a</w:t>
            </w:r>
            <w:r w:rsidRPr="004B2970">
              <w:t>l p</w:t>
            </w:r>
            <w:r w:rsidRPr="004B2970">
              <w:rPr>
                <w:spacing w:val="1"/>
              </w:rPr>
              <w:t>a</w:t>
            </w:r>
            <w:r w:rsidRPr="004B2970">
              <w:t>r</w:t>
            </w:r>
            <w:r w:rsidRPr="004B2970">
              <w:rPr>
                <w:spacing w:val="-2"/>
              </w:rPr>
              <w:t>a</w:t>
            </w:r>
            <w:r w:rsidRPr="004B2970">
              <w:t>me</w:t>
            </w:r>
            <w:r w:rsidRPr="004B2970">
              <w:rPr>
                <w:spacing w:val="2"/>
              </w:rPr>
              <w:t>t</w:t>
            </w:r>
            <w:r w:rsidRPr="004B2970">
              <w:rPr>
                <w:spacing w:val="-1"/>
              </w:rPr>
              <w:t>e</w:t>
            </w:r>
            <w:r w:rsidRPr="004B2970">
              <w:t xml:space="preserve">rs </w:t>
            </w:r>
            <w:r w:rsidRPr="004B2970">
              <w:rPr>
                <w:spacing w:val="-2"/>
              </w:rPr>
              <w:t>a</w:t>
            </w:r>
            <w:r w:rsidRPr="004B2970">
              <w:t xml:space="preserve">nd </w:t>
            </w:r>
            <w:r w:rsidRPr="004B2970">
              <w:rPr>
                <w:spacing w:val="-1"/>
              </w:rPr>
              <w:t>c</w:t>
            </w:r>
            <w:r w:rsidRPr="004B2970">
              <w:rPr>
                <w:spacing w:val="2"/>
              </w:rPr>
              <w:t>h</w:t>
            </w:r>
            <w:r w:rsidRPr="004B2970">
              <w:rPr>
                <w:spacing w:val="-1"/>
              </w:rPr>
              <w:t>a</w:t>
            </w:r>
            <w:r w:rsidRPr="004B2970">
              <w:t>ra</w:t>
            </w:r>
            <w:r w:rsidRPr="004B2970">
              <w:rPr>
                <w:spacing w:val="-1"/>
              </w:rPr>
              <w:t>c</w:t>
            </w:r>
            <w:r w:rsidRPr="004B2970">
              <w:t>te</w:t>
            </w:r>
            <w:r w:rsidRPr="004B2970">
              <w:rPr>
                <w:spacing w:val="-2"/>
              </w:rPr>
              <w:t>r</w:t>
            </w:r>
            <w:r w:rsidRPr="004B2970">
              <w:t>istics of</w:t>
            </w:r>
            <w:r w:rsidRPr="004B2970">
              <w:rPr>
                <w:spacing w:val="1"/>
              </w:rPr>
              <w:t xml:space="preserve"> </w:t>
            </w:r>
            <w:r w:rsidRPr="004B2970">
              <w:t>Goods;</w:t>
            </w:r>
          </w:p>
          <w:p w14:paraId="41051AA6" w14:textId="77777777" w:rsidR="00C949EA" w:rsidRPr="004B2970" w:rsidRDefault="00C949EA">
            <w:pPr>
              <w:pStyle w:val="TableParagraph"/>
              <w:rPr>
                <w:sz w:val="12"/>
                <w:szCs w:val="12"/>
              </w:rPr>
            </w:pPr>
          </w:p>
          <w:p w14:paraId="7BDC2193" w14:textId="77777777" w:rsidR="00C949EA" w:rsidRPr="004B2970" w:rsidRDefault="00E55A17" w:rsidP="0007546E">
            <w:pPr>
              <w:pStyle w:val="ListParagraph"/>
              <w:widowControl w:val="0"/>
              <w:numPr>
                <w:ilvl w:val="0"/>
                <w:numId w:val="116"/>
              </w:numPr>
              <w:tabs>
                <w:tab w:val="left" w:pos="241"/>
              </w:tabs>
            </w:pPr>
            <w:r w:rsidRPr="004B2970">
              <w:t>s</w:t>
            </w:r>
            <w:r w:rsidRPr="004B2970">
              <w:rPr>
                <w:spacing w:val="-1"/>
              </w:rPr>
              <w:t>e</w:t>
            </w:r>
            <w:r w:rsidRPr="004B2970">
              <w:t>ri</w:t>
            </w:r>
            <w:r w:rsidRPr="004B2970">
              <w:rPr>
                <w:spacing w:val="-2"/>
              </w:rPr>
              <w:t>a</w:t>
            </w:r>
            <w:r w:rsidRPr="004B2970">
              <w:t>l numb</w:t>
            </w:r>
            <w:r w:rsidRPr="004B2970">
              <w:rPr>
                <w:spacing w:val="-1"/>
              </w:rPr>
              <w:t>e</w:t>
            </w:r>
            <w:r w:rsidRPr="004B2970">
              <w:t>r;</w:t>
            </w:r>
          </w:p>
          <w:p w14:paraId="47010B59" w14:textId="77777777" w:rsidR="00C949EA" w:rsidRPr="004B2970" w:rsidRDefault="00C949EA">
            <w:pPr>
              <w:pStyle w:val="TableParagraph"/>
              <w:rPr>
                <w:sz w:val="12"/>
                <w:szCs w:val="12"/>
              </w:rPr>
            </w:pPr>
          </w:p>
          <w:p w14:paraId="0E1D346B" w14:textId="77777777" w:rsidR="00C949EA" w:rsidRPr="004B2970" w:rsidRDefault="00E55A17" w:rsidP="0007546E">
            <w:pPr>
              <w:pStyle w:val="ListParagraph"/>
              <w:widowControl w:val="0"/>
              <w:numPr>
                <w:ilvl w:val="0"/>
                <w:numId w:val="116"/>
              </w:numPr>
              <w:tabs>
                <w:tab w:val="left" w:pos="241"/>
              </w:tabs>
            </w:pPr>
            <w:r w:rsidRPr="004B2970">
              <w:t>p</w:t>
            </w:r>
            <w:r w:rsidRPr="004B2970">
              <w:rPr>
                <w:spacing w:val="-1"/>
              </w:rPr>
              <w:t>r</w:t>
            </w:r>
            <w:r w:rsidRPr="004B2970">
              <w:t>odu</w:t>
            </w:r>
            <w:r w:rsidRPr="004B2970">
              <w:rPr>
                <w:spacing w:val="-1"/>
              </w:rPr>
              <w:t>c</w:t>
            </w:r>
            <w:r w:rsidRPr="004B2970">
              <w:t>tion d</w:t>
            </w:r>
            <w:r w:rsidRPr="004B2970">
              <w:rPr>
                <w:spacing w:val="-1"/>
              </w:rPr>
              <w:t>a</w:t>
            </w:r>
            <w:r w:rsidRPr="004B2970">
              <w:t>te;</w:t>
            </w:r>
          </w:p>
          <w:p w14:paraId="1170B39B" w14:textId="77777777" w:rsidR="00C949EA" w:rsidRPr="004B2970" w:rsidRDefault="00C949EA">
            <w:pPr>
              <w:pStyle w:val="TableParagraph"/>
              <w:rPr>
                <w:sz w:val="12"/>
                <w:szCs w:val="12"/>
              </w:rPr>
            </w:pPr>
          </w:p>
          <w:p w14:paraId="2BA706C5" w14:textId="77777777" w:rsidR="00C949EA" w:rsidRPr="004B2970" w:rsidRDefault="00E55A17" w:rsidP="0007546E">
            <w:pPr>
              <w:pStyle w:val="ListParagraph"/>
              <w:widowControl w:val="0"/>
              <w:numPr>
                <w:ilvl w:val="0"/>
                <w:numId w:val="116"/>
              </w:numPr>
              <w:tabs>
                <w:tab w:val="left" w:pos="301"/>
              </w:tabs>
            </w:pPr>
            <w:r w:rsidRPr="004B2970">
              <w:t>w</w:t>
            </w:r>
            <w:r w:rsidRPr="004B2970">
              <w:rPr>
                <w:spacing w:val="-2"/>
              </w:rPr>
              <w:t>e</w:t>
            </w:r>
            <w:r w:rsidRPr="004B2970">
              <w:t>i</w:t>
            </w:r>
            <w:r w:rsidRPr="004B2970">
              <w:rPr>
                <w:spacing w:val="-2"/>
              </w:rPr>
              <w:t>g</w:t>
            </w:r>
            <w:r w:rsidRPr="004B2970">
              <w:t>ht;</w:t>
            </w:r>
          </w:p>
          <w:p w14:paraId="41BB75A7" w14:textId="77777777" w:rsidR="00C949EA" w:rsidRPr="004B2970" w:rsidRDefault="00C949EA">
            <w:pPr>
              <w:pStyle w:val="ListParagraph"/>
            </w:pPr>
          </w:p>
          <w:p w14:paraId="4F9D6973" w14:textId="77777777" w:rsidR="00C949EA" w:rsidRPr="004B2970" w:rsidRDefault="00E55A17">
            <w:pPr>
              <w:tabs>
                <w:tab w:val="right" w:pos="7164"/>
              </w:tabs>
              <w:rPr>
                <w:u w:val="single"/>
              </w:rPr>
            </w:pPr>
            <w:r w:rsidRPr="004B2970">
              <w:t>s</w:t>
            </w:r>
            <w:r w:rsidRPr="004B2970">
              <w:rPr>
                <w:spacing w:val="-1"/>
              </w:rPr>
              <w:t>a</w:t>
            </w:r>
            <w:r w:rsidRPr="004B2970">
              <w:t>f</w:t>
            </w:r>
            <w:r w:rsidRPr="004B2970">
              <w:rPr>
                <w:spacing w:val="-2"/>
              </w:rPr>
              <w:t>e</w:t>
            </w:r>
            <w:r w:rsidRPr="004B2970">
              <w:rPr>
                <w:spacing w:val="5"/>
              </w:rPr>
              <w:t>t</w:t>
            </w:r>
            <w:r w:rsidRPr="004B2970">
              <w:t>y</w:t>
            </w:r>
            <w:r w:rsidRPr="004B2970">
              <w:rPr>
                <w:spacing w:val="-5"/>
              </w:rPr>
              <w:t xml:space="preserve"> </w:t>
            </w:r>
            <w:r w:rsidRPr="004B2970">
              <w:t>s</w:t>
            </w:r>
            <w:r w:rsidRPr="004B2970">
              <w:rPr>
                <w:spacing w:val="2"/>
              </w:rPr>
              <w:t>i</w:t>
            </w:r>
            <w:r w:rsidRPr="004B2970">
              <w:rPr>
                <w:spacing w:val="-3"/>
              </w:rPr>
              <w:t>g</w:t>
            </w:r>
            <w:r w:rsidRPr="004B2970">
              <w:t>ns for</w:t>
            </w:r>
            <w:r w:rsidRPr="004B2970">
              <w:rPr>
                <w:spacing w:val="-2"/>
              </w:rPr>
              <w:t xml:space="preserve"> </w:t>
            </w:r>
            <w:r w:rsidRPr="004B2970">
              <w:t>Goods</w:t>
            </w:r>
            <w:r w:rsidRPr="004B2970">
              <w:rPr>
                <w:spacing w:val="1"/>
              </w:rPr>
              <w:t xml:space="preserve"> (</w:t>
            </w:r>
            <w:r w:rsidRPr="004B2970">
              <w:rPr>
                <w:spacing w:val="-2"/>
              </w:rPr>
              <w:t>"</w:t>
            </w:r>
            <w:r w:rsidRPr="004B2970">
              <w:t>Fra</w:t>
            </w:r>
            <w:r w:rsidRPr="004B2970">
              <w:rPr>
                <w:spacing w:val="-3"/>
              </w:rPr>
              <w:t>g</w:t>
            </w:r>
            <w:r w:rsidRPr="004B2970">
              <w:t>il</w:t>
            </w:r>
            <w:r w:rsidRPr="004B2970">
              <w:rPr>
                <w:spacing w:val="1"/>
              </w:rPr>
              <w:t>e</w:t>
            </w:r>
            <w:r w:rsidRPr="004B2970">
              <w:rPr>
                <w:spacing w:val="-2"/>
              </w:rPr>
              <w:t>"</w:t>
            </w:r>
            <w:r w:rsidRPr="004B2970">
              <w:t>,</w:t>
            </w:r>
            <w:r w:rsidRPr="004B2970">
              <w:rPr>
                <w:spacing w:val="2"/>
              </w:rPr>
              <w:t xml:space="preserve"> </w:t>
            </w:r>
            <w:r w:rsidRPr="004B2970">
              <w:rPr>
                <w:spacing w:val="-2"/>
              </w:rPr>
              <w:t>"</w:t>
            </w:r>
            <w:r w:rsidRPr="004B2970">
              <w:t>U</w:t>
            </w:r>
            <w:r w:rsidRPr="004B2970">
              <w:rPr>
                <w:spacing w:val="1"/>
              </w:rPr>
              <w:t>p</w:t>
            </w:r>
            <w:r w:rsidRPr="004B2970">
              <w:rPr>
                <w:spacing w:val="-2"/>
              </w:rPr>
              <w:t>"</w:t>
            </w:r>
            <w:r w:rsidRPr="004B2970">
              <w:t>,</w:t>
            </w:r>
            <w:r w:rsidRPr="004B2970">
              <w:rPr>
                <w:spacing w:val="2"/>
              </w:rPr>
              <w:t xml:space="preserve"> </w:t>
            </w:r>
            <w:r w:rsidRPr="004B2970">
              <w:rPr>
                <w:spacing w:val="-2"/>
              </w:rPr>
              <w:t>"</w:t>
            </w:r>
            <w:r w:rsidRPr="004B2970">
              <w:t>Str</w:t>
            </w:r>
            <w:r w:rsidRPr="004B2970">
              <w:rPr>
                <w:spacing w:val="-2"/>
              </w:rPr>
              <w:t>a</w:t>
            </w:r>
            <w:r w:rsidRPr="004B2970">
              <w:t>pp</w:t>
            </w:r>
            <w:r w:rsidRPr="004B2970">
              <w:rPr>
                <w:spacing w:val="2"/>
              </w:rPr>
              <w:t>i</w:t>
            </w:r>
            <w:r w:rsidRPr="004B2970">
              <w:t>ng</w:t>
            </w:r>
            <w:r w:rsidRPr="004B2970">
              <w:rPr>
                <w:spacing w:val="-2"/>
              </w:rPr>
              <w:t>"</w:t>
            </w:r>
            <w:r w:rsidRPr="004B2970">
              <w:t>,</w:t>
            </w:r>
            <w:r w:rsidRPr="004B2970">
              <w:rPr>
                <w:spacing w:val="2"/>
              </w:rPr>
              <w:t xml:space="preserve"> </w:t>
            </w:r>
            <w:r w:rsidRPr="004B2970">
              <w:rPr>
                <w:spacing w:val="-2"/>
              </w:rPr>
              <w:t>"</w:t>
            </w:r>
            <w:r w:rsidRPr="004B2970">
              <w:t>C</w:t>
            </w:r>
            <w:r w:rsidRPr="004B2970">
              <w:rPr>
                <w:spacing w:val="-1"/>
              </w:rPr>
              <w:t>e</w:t>
            </w:r>
            <w:r w:rsidRPr="004B2970">
              <w:t>nter</w:t>
            </w:r>
            <w:r w:rsidRPr="004B2970">
              <w:rPr>
                <w:spacing w:val="-2"/>
              </w:rPr>
              <w:t xml:space="preserve"> </w:t>
            </w:r>
            <w:r w:rsidRPr="004B2970">
              <w:rPr>
                <w:spacing w:val="2"/>
              </w:rPr>
              <w:t>o</w:t>
            </w:r>
            <w:r w:rsidRPr="004B2970">
              <w:t xml:space="preserve">f </w:t>
            </w:r>
            <w:r w:rsidRPr="004B2970">
              <w:rPr>
                <w:spacing w:val="-3"/>
              </w:rPr>
              <w:t>g</w:t>
            </w:r>
            <w:r w:rsidRPr="004B2970">
              <w:rPr>
                <w:spacing w:val="1"/>
              </w:rPr>
              <w:t>r</w:t>
            </w:r>
            <w:r w:rsidRPr="004B2970">
              <w:rPr>
                <w:spacing w:val="-1"/>
              </w:rPr>
              <w:t>a</w:t>
            </w:r>
            <w:r w:rsidRPr="004B2970">
              <w:t>vi</w:t>
            </w:r>
            <w:r w:rsidRPr="004B2970">
              <w:rPr>
                <w:spacing w:val="3"/>
              </w:rPr>
              <w:t>t</w:t>
            </w:r>
            <w:r w:rsidRPr="004B2970">
              <w:rPr>
                <w:spacing w:val="-5"/>
              </w:rPr>
              <w:t>y</w:t>
            </w:r>
            <w:r w:rsidRPr="004B2970">
              <w:t>")</w:t>
            </w:r>
          </w:p>
        </w:tc>
      </w:tr>
      <w:tr w:rsidR="00C949EA" w:rsidRPr="004B2970" w14:paraId="51E56518" w14:textId="77777777">
        <w:trPr>
          <w:cantSplit/>
        </w:trPr>
        <w:tc>
          <w:tcPr>
            <w:tcW w:w="1728" w:type="dxa"/>
          </w:tcPr>
          <w:p w14:paraId="7C88EE5A" w14:textId="77777777" w:rsidR="00C949EA" w:rsidRPr="004B2970" w:rsidRDefault="00E55A17">
            <w:pPr>
              <w:spacing w:after="200"/>
              <w:rPr>
                <w:b/>
              </w:rPr>
            </w:pPr>
            <w:r w:rsidRPr="004B2970">
              <w:rPr>
                <w:b/>
              </w:rPr>
              <w:t>GCC 24.1</w:t>
            </w:r>
          </w:p>
        </w:tc>
        <w:tc>
          <w:tcPr>
            <w:tcW w:w="7380" w:type="dxa"/>
          </w:tcPr>
          <w:p w14:paraId="2C2CE8A2" w14:textId="77777777" w:rsidR="00C949EA" w:rsidRPr="004B2970" w:rsidRDefault="00E55A17">
            <w:pPr>
              <w:tabs>
                <w:tab w:val="right" w:pos="7164"/>
              </w:tabs>
              <w:spacing w:after="200"/>
            </w:pPr>
            <w:r w:rsidRPr="004B2970">
              <w:t>The insurance coverage shall be as specified in the Incoterms.</w:t>
            </w:r>
          </w:p>
        </w:tc>
      </w:tr>
      <w:tr w:rsidR="00C949EA" w:rsidRPr="004B2970" w14:paraId="21068554" w14:textId="77777777">
        <w:tc>
          <w:tcPr>
            <w:tcW w:w="1728" w:type="dxa"/>
          </w:tcPr>
          <w:p w14:paraId="6864262E" w14:textId="77777777" w:rsidR="00C949EA" w:rsidRPr="004B2970" w:rsidRDefault="00E55A17">
            <w:pPr>
              <w:spacing w:after="200"/>
              <w:rPr>
                <w:b/>
              </w:rPr>
            </w:pPr>
            <w:r w:rsidRPr="004B2970">
              <w:rPr>
                <w:b/>
              </w:rPr>
              <w:t>GCC 25.1</w:t>
            </w:r>
          </w:p>
        </w:tc>
        <w:tc>
          <w:tcPr>
            <w:tcW w:w="7380" w:type="dxa"/>
          </w:tcPr>
          <w:p w14:paraId="65199218" w14:textId="77777777" w:rsidR="00C949EA" w:rsidRPr="004B2970" w:rsidRDefault="00E55A17">
            <w:pPr>
              <w:tabs>
                <w:tab w:val="right" w:pos="7164"/>
              </w:tabs>
              <w:spacing w:after="200"/>
              <w:rPr>
                <w:u w:val="single"/>
              </w:rPr>
            </w:pPr>
            <w:r w:rsidRPr="004B2970">
              <w:t xml:space="preserve">Responsibility for transportation of the Goods shall be as specified in the Incoterms. </w:t>
            </w:r>
          </w:p>
        </w:tc>
      </w:tr>
      <w:tr w:rsidR="00C949EA" w:rsidRPr="004B2970" w14:paraId="6C5B0A1D" w14:textId="77777777">
        <w:tc>
          <w:tcPr>
            <w:tcW w:w="1728" w:type="dxa"/>
          </w:tcPr>
          <w:p w14:paraId="12359C7E" w14:textId="77777777" w:rsidR="00C949EA" w:rsidRPr="004B2970" w:rsidRDefault="00E55A17">
            <w:pPr>
              <w:spacing w:after="200"/>
              <w:rPr>
                <w:b/>
              </w:rPr>
            </w:pPr>
            <w:r w:rsidRPr="004B2970">
              <w:rPr>
                <w:b/>
              </w:rPr>
              <w:t>GCC 25.2</w:t>
            </w:r>
          </w:p>
        </w:tc>
        <w:tc>
          <w:tcPr>
            <w:tcW w:w="7380" w:type="dxa"/>
          </w:tcPr>
          <w:p w14:paraId="2DC1515C" w14:textId="77777777" w:rsidR="00C949EA" w:rsidRPr="004B2970" w:rsidRDefault="00E55A17">
            <w:pPr>
              <w:ind w:firstLine="7"/>
              <w:jc w:val="both"/>
            </w:pPr>
            <w:r w:rsidRPr="004B2970">
              <w:t xml:space="preserve">Incidental services to be provided are: </w:t>
            </w:r>
            <w:r w:rsidRPr="004B2970">
              <w:rPr>
                <w:b/>
                <w:bCs/>
              </w:rPr>
              <w:t>Not Applicable</w:t>
            </w:r>
          </w:p>
        </w:tc>
      </w:tr>
      <w:tr w:rsidR="00C949EA" w:rsidRPr="004B2970" w14:paraId="1570345C" w14:textId="77777777">
        <w:trPr>
          <w:cantSplit/>
        </w:trPr>
        <w:tc>
          <w:tcPr>
            <w:tcW w:w="1728" w:type="dxa"/>
          </w:tcPr>
          <w:p w14:paraId="7B9FF69D" w14:textId="77777777" w:rsidR="00C949EA" w:rsidRPr="004B2970" w:rsidRDefault="00E55A17">
            <w:pPr>
              <w:spacing w:after="200"/>
              <w:rPr>
                <w:b/>
              </w:rPr>
            </w:pPr>
            <w:r w:rsidRPr="004B2970">
              <w:rPr>
                <w:b/>
              </w:rPr>
              <w:t>GCC 26.1</w:t>
            </w:r>
          </w:p>
        </w:tc>
        <w:tc>
          <w:tcPr>
            <w:tcW w:w="7380" w:type="dxa"/>
          </w:tcPr>
          <w:p w14:paraId="42C4DD72" w14:textId="77777777" w:rsidR="00C949EA" w:rsidRPr="004B2970" w:rsidRDefault="00E55A17">
            <w:pPr>
              <w:tabs>
                <w:tab w:val="right" w:pos="7164"/>
              </w:tabs>
              <w:spacing w:after="120"/>
            </w:pPr>
            <w:r w:rsidRPr="004B2970">
              <w:t xml:space="preserve">The inspections and tests shall be: </w:t>
            </w:r>
            <w:r w:rsidRPr="004B2970">
              <w:rPr>
                <w:b/>
                <w:bCs/>
                <w:color w:val="000000"/>
              </w:rPr>
              <w:t>Inspections at the delivery Sites</w:t>
            </w:r>
          </w:p>
        </w:tc>
      </w:tr>
      <w:tr w:rsidR="00C949EA" w:rsidRPr="004B2970" w14:paraId="2B63D254" w14:textId="77777777">
        <w:trPr>
          <w:cantSplit/>
        </w:trPr>
        <w:tc>
          <w:tcPr>
            <w:tcW w:w="1728" w:type="dxa"/>
          </w:tcPr>
          <w:p w14:paraId="0C956E03" w14:textId="77777777" w:rsidR="00C949EA" w:rsidRPr="004B2970" w:rsidRDefault="00E55A17">
            <w:pPr>
              <w:spacing w:after="200"/>
              <w:rPr>
                <w:b/>
              </w:rPr>
            </w:pPr>
            <w:r w:rsidRPr="004B2970">
              <w:rPr>
                <w:b/>
              </w:rPr>
              <w:t>GCC 26.2</w:t>
            </w:r>
          </w:p>
        </w:tc>
        <w:tc>
          <w:tcPr>
            <w:tcW w:w="7380" w:type="dxa"/>
          </w:tcPr>
          <w:p w14:paraId="5BAA3298" w14:textId="77777777" w:rsidR="00C949EA" w:rsidRPr="004B2970" w:rsidRDefault="00E55A17">
            <w:pPr>
              <w:tabs>
                <w:tab w:val="right" w:pos="7164"/>
              </w:tabs>
              <w:spacing w:after="200"/>
              <w:rPr>
                <w:u w:val="single"/>
              </w:rPr>
            </w:pPr>
            <w:r w:rsidRPr="004B2970">
              <w:t xml:space="preserve">The Inspections and tests shall be conducted at: </w:t>
            </w:r>
            <w:r w:rsidRPr="004B2970">
              <w:rPr>
                <w:b/>
                <w:bCs/>
                <w:color w:val="000000"/>
              </w:rPr>
              <w:t>See the Addresses &amp; Quantities for each Final Destination in Annex 1 &amp; 2 attached to the Contract Agreement</w:t>
            </w:r>
          </w:p>
        </w:tc>
      </w:tr>
      <w:tr w:rsidR="00C949EA" w:rsidRPr="004B2970" w14:paraId="770B4E8F" w14:textId="77777777">
        <w:trPr>
          <w:cantSplit/>
        </w:trPr>
        <w:tc>
          <w:tcPr>
            <w:tcW w:w="1728" w:type="dxa"/>
          </w:tcPr>
          <w:p w14:paraId="2F88A394" w14:textId="77777777" w:rsidR="00C949EA" w:rsidRPr="004B2970" w:rsidRDefault="00E55A17">
            <w:pPr>
              <w:spacing w:after="200"/>
              <w:rPr>
                <w:b/>
              </w:rPr>
            </w:pPr>
            <w:r w:rsidRPr="004B2970">
              <w:rPr>
                <w:b/>
              </w:rPr>
              <w:t>GCC 27.1</w:t>
            </w:r>
          </w:p>
        </w:tc>
        <w:tc>
          <w:tcPr>
            <w:tcW w:w="7380" w:type="dxa"/>
          </w:tcPr>
          <w:p w14:paraId="27F82E0C" w14:textId="77777777" w:rsidR="00C949EA" w:rsidRPr="004B2970" w:rsidRDefault="00E55A17">
            <w:pPr>
              <w:tabs>
                <w:tab w:val="right" w:pos="7164"/>
              </w:tabs>
              <w:spacing w:after="200"/>
              <w:rPr>
                <w:u w:val="single"/>
              </w:rPr>
            </w:pPr>
            <w:r w:rsidRPr="004B2970">
              <w:t xml:space="preserve">The liquidated damage shall be: </w:t>
            </w:r>
            <w:r w:rsidRPr="004B2970">
              <w:rPr>
                <w:b/>
                <w:color w:val="000000"/>
                <w:u w:val="single"/>
              </w:rPr>
              <w:t>0.5</w:t>
            </w:r>
            <w:r w:rsidRPr="004B2970">
              <w:rPr>
                <w:b/>
                <w:color w:val="000000"/>
              </w:rPr>
              <w:t>%</w:t>
            </w:r>
            <w:r w:rsidRPr="004B2970">
              <w:rPr>
                <w:color w:val="000000"/>
              </w:rPr>
              <w:t xml:space="preserve"> per week</w:t>
            </w:r>
          </w:p>
        </w:tc>
      </w:tr>
      <w:tr w:rsidR="00C949EA" w:rsidRPr="004B2970" w14:paraId="1335DBB2" w14:textId="77777777">
        <w:trPr>
          <w:cantSplit/>
        </w:trPr>
        <w:tc>
          <w:tcPr>
            <w:tcW w:w="1728" w:type="dxa"/>
          </w:tcPr>
          <w:p w14:paraId="07D1B9BE" w14:textId="77777777" w:rsidR="00C949EA" w:rsidRPr="004B2970" w:rsidRDefault="00E55A17">
            <w:pPr>
              <w:spacing w:after="200"/>
              <w:rPr>
                <w:b/>
              </w:rPr>
            </w:pPr>
            <w:r w:rsidRPr="004B2970">
              <w:rPr>
                <w:b/>
              </w:rPr>
              <w:t>GCC 27.1</w:t>
            </w:r>
          </w:p>
        </w:tc>
        <w:tc>
          <w:tcPr>
            <w:tcW w:w="7380" w:type="dxa"/>
          </w:tcPr>
          <w:p w14:paraId="13CF4FD2" w14:textId="77777777" w:rsidR="00C949EA" w:rsidRPr="004B2970" w:rsidRDefault="00E55A17">
            <w:pPr>
              <w:tabs>
                <w:tab w:val="right" w:pos="7164"/>
              </w:tabs>
              <w:spacing w:after="200"/>
              <w:rPr>
                <w:u w:val="single"/>
              </w:rPr>
            </w:pPr>
            <w:r w:rsidRPr="004B2970">
              <w:t xml:space="preserve">The maximum amount of liquidated damages shall be: </w:t>
            </w:r>
            <w:r w:rsidRPr="004B2970">
              <w:rPr>
                <w:b/>
                <w:u w:val="single"/>
              </w:rPr>
              <w:t>10</w:t>
            </w:r>
            <w:r w:rsidRPr="004B2970">
              <w:t>%</w:t>
            </w:r>
          </w:p>
        </w:tc>
      </w:tr>
      <w:tr w:rsidR="00C949EA" w:rsidRPr="004B2970" w14:paraId="3E246FFB" w14:textId="77777777">
        <w:tc>
          <w:tcPr>
            <w:tcW w:w="1728" w:type="dxa"/>
          </w:tcPr>
          <w:p w14:paraId="1439FC2E" w14:textId="77777777" w:rsidR="00C949EA" w:rsidRPr="004B2970" w:rsidRDefault="00E55A17">
            <w:pPr>
              <w:spacing w:after="200"/>
              <w:rPr>
                <w:b/>
              </w:rPr>
            </w:pPr>
            <w:r w:rsidRPr="004B2970">
              <w:rPr>
                <w:b/>
              </w:rPr>
              <w:t>GCC 28.3</w:t>
            </w:r>
          </w:p>
        </w:tc>
        <w:tc>
          <w:tcPr>
            <w:tcW w:w="7380" w:type="dxa"/>
          </w:tcPr>
          <w:p w14:paraId="0F8C3340" w14:textId="77777777" w:rsidR="00C949EA" w:rsidRPr="004B2970" w:rsidRDefault="00E55A17">
            <w:pPr>
              <w:tabs>
                <w:tab w:val="right" w:pos="7164"/>
              </w:tabs>
              <w:spacing w:after="120"/>
              <w:rPr>
                <w:color w:val="000000"/>
                <w:u w:val="single"/>
              </w:rPr>
            </w:pPr>
            <w:r w:rsidRPr="004B2970">
              <w:rPr>
                <w:color w:val="000000"/>
              </w:rPr>
              <w:t xml:space="preserve">The period of validity of the Warranty shall be: [insert number] days </w:t>
            </w:r>
          </w:p>
          <w:p w14:paraId="1096DD1E" w14:textId="77777777" w:rsidR="00C949EA" w:rsidRPr="004B2970" w:rsidRDefault="00E55A17">
            <w:pPr>
              <w:tabs>
                <w:tab w:val="right" w:pos="7164"/>
              </w:tabs>
              <w:spacing w:after="120"/>
              <w:rPr>
                <w:color w:val="000000"/>
              </w:rPr>
            </w:pPr>
            <w:r w:rsidRPr="004B2970">
              <w:rPr>
                <w:color w:val="000000"/>
              </w:rPr>
              <w:t>For purposes of the Warranty, the place(s) of final destination(s) shall be:</w:t>
            </w:r>
          </w:p>
          <w:p w14:paraId="06AD8A97" w14:textId="77777777" w:rsidR="00C949EA" w:rsidRPr="004B2970" w:rsidRDefault="00E55A17">
            <w:pPr>
              <w:tabs>
                <w:tab w:val="right" w:pos="7164"/>
              </w:tabs>
              <w:spacing w:after="120"/>
              <w:rPr>
                <w:color w:val="000000"/>
              </w:rPr>
            </w:pPr>
            <w:r w:rsidRPr="004B2970">
              <w:rPr>
                <w:b/>
                <w:bCs/>
                <w:color w:val="000000"/>
              </w:rPr>
              <w:t>See the Addresses &amp; Quantities for each Final Destination in Annex 1 &amp; 2 attached to the Contract Agreement</w:t>
            </w:r>
          </w:p>
          <w:p w14:paraId="4AAA694B" w14:textId="77777777" w:rsidR="00C949EA" w:rsidRPr="004B2970" w:rsidRDefault="00C949EA">
            <w:pPr>
              <w:tabs>
                <w:tab w:val="right" w:pos="7164"/>
              </w:tabs>
              <w:spacing w:after="120"/>
              <w:rPr>
                <w:color w:val="000000"/>
              </w:rPr>
            </w:pPr>
          </w:p>
          <w:p w14:paraId="0696430F" w14:textId="77777777" w:rsidR="00C949EA" w:rsidRPr="004B2970" w:rsidRDefault="00E55A17">
            <w:pPr>
              <w:spacing w:after="120"/>
              <w:ind w:firstLine="7"/>
              <w:jc w:val="both"/>
              <w:rPr>
                <w:color w:val="000000"/>
              </w:rPr>
            </w:pPr>
            <w:r w:rsidRPr="004B2970">
              <w:rPr>
                <w:color w:val="000000"/>
              </w:rPr>
              <w:t xml:space="preserve">GCC 28.3—In partial modification of the provisions, the warranty period shall be </w:t>
            </w:r>
            <w:r w:rsidRPr="004B2970">
              <w:rPr>
                <w:b/>
                <w:bCs/>
                <w:color w:val="000000"/>
              </w:rPr>
              <w:t>8,640</w:t>
            </w:r>
            <w:r w:rsidRPr="004B2970">
              <w:rPr>
                <w:color w:val="000000"/>
              </w:rPr>
              <w:t xml:space="preserve"> hours of operation or </w:t>
            </w:r>
            <w:r w:rsidRPr="004B2970">
              <w:rPr>
                <w:b/>
                <w:bCs/>
                <w:color w:val="000000"/>
              </w:rPr>
              <w:t>12</w:t>
            </w:r>
            <w:r w:rsidRPr="004B2970">
              <w:rPr>
                <w:color w:val="000000"/>
              </w:rPr>
              <w:t xml:space="preserve"> months from date of acceptance of the Goods or </w:t>
            </w:r>
            <w:r w:rsidRPr="004B2970">
              <w:rPr>
                <w:b/>
                <w:bCs/>
                <w:color w:val="000000"/>
              </w:rPr>
              <w:t>24</w:t>
            </w:r>
            <w:r w:rsidRPr="004B2970">
              <w:rPr>
                <w:color w:val="000000"/>
              </w:rPr>
              <w:t xml:space="preserve"> months from the date of shipment, whichever occurs earlier. The Supplier shall, in addition, comply with the performance and/or consumption guarantees specified under the Contract. If, for reasons </w:t>
            </w:r>
            <w:r w:rsidRPr="004B2970">
              <w:rPr>
                <w:color w:val="000000"/>
              </w:rPr>
              <w:lastRenderedPageBreak/>
              <w:t>attributable to the Supplier, these guarantees are not attained in whole or in part, the Supplier shall, at its discretion, either:</w:t>
            </w:r>
          </w:p>
          <w:p w14:paraId="4D973DA3" w14:textId="77777777" w:rsidR="00C949EA" w:rsidRPr="004B2970" w:rsidRDefault="00E55A17">
            <w:pPr>
              <w:ind w:left="1080"/>
              <w:jc w:val="both"/>
            </w:pPr>
            <w:r w:rsidRPr="004B2970">
              <w:rPr>
                <w:color w:val="000000"/>
              </w:rPr>
              <w:t>(a)</w:t>
            </w:r>
            <w:r w:rsidRPr="004B2970">
              <w:rPr>
                <w:color w:val="000000"/>
              </w:rPr>
              <w:tab/>
              <w:t>make such changes, modifications, and/or additions to the Goods or any part thereof as may be necessary in order to attain the contractual guarantees specified in the Contract at its own cost and expense and to carry out further performance tests in accordance with GCC 26.7</w:t>
            </w:r>
          </w:p>
        </w:tc>
      </w:tr>
      <w:tr w:rsidR="00C949EA" w:rsidRPr="004B2970" w14:paraId="04AC0BAD" w14:textId="77777777">
        <w:trPr>
          <w:cantSplit/>
        </w:trPr>
        <w:tc>
          <w:tcPr>
            <w:tcW w:w="1728" w:type="dxa"/>
          </w:tcPr>
          <w:p w14:paraId="16E8BAE4" w14:textId="77777777" w:rsidR="00C949EA" w:rsidRPr="004B2970" w:rsidRDefault="00E55A17">
            <w:pPr>
              <w:spacing w:after="200"/>
              <w:rPr>
                <w:b/>
              </w:rPr>
            </w:pPr>
            <w:r w:rsidRPr="004B2970">
              <w:rPr>
                <w:b/>
              </w:rPr>
              <w:lastRenderedPageBreak/>
              <w:t>GCC 28.5, GCC 28.6</w:t>
            </w:r>
          </w:p>
        </w:tc>
        <w:tc>
          <w:tcPr>
            <w:tcW w:w="7380" w:type="dxa"/>
          </w:tcPr>
          <w:p w14:paraId="795673F9" w14:textId="77777777" w:rsidR="00C949EA" w:rsidRPr="004B2970" w:rsidRDefault="00E55A17">
            <w:pPr>
              <w:tabs>
                <w:tab w:val="right" w:pos="7164"/>
              </w:tabs>
              <w:spacing w:after="200"/>
              <w:rPr>
                <w:u w:val="single"/>
              </w:rPr>
            </w:pPr>
            <w:r w:rsidRPr="004B2970">
              <w:t xml:space="preserve">The period for repair or replacement shall be: </w:t>
            </w:r>
            <w:r w:rsidRPr="004B2970">
              <w:rPr>
                <w:b/>
                <w:color w:val="000000"/>
                <w:u w:val="single"/>
              </w:rPr>
              <w:t>Thirty (30)</w:t>
            </w:r>
            <w:r w:rsidRPr="004B2970">
              <w:rPr>
                <w:color w:val="000000"/>
              </w:rPr>
              <w:t xml:space="preserve"> days.</w:t>
            </w:r>
          </w:p>
        </w:tc>
      </w:tr>
      <w:tr w:rsidR="00C949EA" w:rsidRPr="004B2970" w14:paraId="2AE5035A" w14:textId="77777777">
        <w:trPr>
          <w:cantSplit/>
        </w:trPr>
        <w:tc>
          <w:tcPr>
            <w:tcW w:w="1728" w:type="dxa"/>
          </w:tcPr>
          <w:p w14:paraId="574894D5" w14:textId="77777777" w:rsidR="00C949EA" w:rsidRPr="004B2970" w:rsidRDefault="00E55A17">
            <w:pPr>
              <w:spacing w:after="200"/>
              <w:rPr>
                <w:b/>
              </w:rPr>
            </w:pPr>
            <w:r w:rsidRPr="004B2970">
              <w:rPr>
                <w:b/>
              </w:rPr>
              <w:t>GCC 33.4</w:t>
            </w:r>
          </w:p>
        </w:tc>
        <w:tc>
          <w:tcPr>
            <w:tcW w:w="7380" w:type="dxa"/>
          </w:tcPr>
          <w:p w14:paraId="168296EF" w14:textId="77777777" w:rsidR="00C949EA" w:rsidRPr="004B2970" w:rsidRDefault="00E55A17">
            <w:pPr>
              <w:ind w:left="72"/>
              <w:rPr>
                <w:rFonts w:ascii="Times" w:hAnsi="Times"/>
                <w:color w:val="000000"/>
              </w:rPr>
            </w:pPr>
            <w:r w:rsidRPr="004B2970">
              <w:rPr>
                <w:color w:val="000000"/>
              </w:rPr>
              <w:t xml:space="preserve">If the value engineering proposal is approved by the Purchaser the amount to be paid to the Supplier shall be ___% (insert appropriate percentage. The percentage is normally up to 50%) of the reduction in the Contract Price. </w:t>
            </w:r>
            <w:r w:rsidRPr="004B2970">
              <w:rPr>
                <w:b/>
                <w:color w:val="000000"/>
                <w:u w:val="single"/>
              </w:rPr>
              <w:t>Not Applicable</w:t>
            </w:r>
          </w:p>
        </w:tc>
      </w:tr>
    </w:tbl>
    <w:p w14:paraId="2EBE53D6" w14:textId="77777777" w:rsidR="00C949EA" w:rsidRPr="004B2970" w:rsidRDefault="00C949EA"/>
    <w:p w14:paraId="56A2FECD" w14:textId="77777777" w:rsidR="00C949EA" w:rsidRPr="004B2970" w:rsidRDefault="00C949EA"/>
    <w:p w14:paraId="4615D1F1" w14:textId="77777777" w:rsidR="00C949EA" w:rsidRPr="004B2970" w:rsidRDefault="00E55A17">
      <w:r w:rsidRPr="004B2970">
        <w:rPr>
          <w:b/>
          <w:sz w:val="28"/>
        </w:rPr>
        <w:br w:type="page"/>
      </w:r>
      <w:r w:rsidRPr="004B2970">
        <w:rPr>
          <w:b/>
          <w:sz w:val="28"/>
        </w:rPr>
        <w:lastRenderedPageBreak/>
        <w:t>Attachment: Price Adjustment Formula (NOT APPLICABLE)</w:t>
      </w:r>
    </w:p>
    <w:p w14:paraId="4E23F1BA" w14:textId="77777777" w:rsidR="00C949EA" w:rsidRPr="004B2970" w:rsidRDefault="00C949EA"/>
    <w:p w14:paraId="53FD4AFB" w14:textId="77777777" w:rsidR="00C949EA" w:rsidRPr="004B2970" w:rsidRDefault="00E55A17">
      <w:pPr>
        <w:jc w:val="both"/>
      </w:pPr>
      <w:r w:rsidRPr="004B2970">
        <w:t>If in accordance with GCC 15.1, prices shall be adjustable, the following method shall be used to calculate the price adjustment:</w:t>
      </w:r>
    </w:p>
    <w:p w14:paraId="373253EE" w14:textId="77777777" w:rsidR="00C949EA" w:rsidRPr="004B2970" w:rsidRDefault="00C949EA"/>
    <w:p w14:paraId="20CA95A6" w14:textId="77777777" w:rsidR="00C949EA" w:rsidRPr="004B2970" w:rsidRDefault="00E55A17">
      <w:pPr>
        <w:ind w:left="720" w:hanging="720"/>
        <w:jc w:val="both"/>
      </w:pPr>
      <w:r w:rsidRPr="004B2970">
        <w:t xml:space="preserve">15.1 </w:t>
      </w:r>
      <w:r w:rsidRPr="004B2970">
        <w:tab/>
        <w:t>Prices payable to the Supplier, as stated in the Contract, shall be subject to adjustment during performance of the Contract to reflect changes in the cost of labor and material components in accordance with the formula:</w:t>
      </w:r>
    </w:p>
    <w:p w14:paraId="16DBC006" w14:textId="77777777" w:rsidR="00C949EA" w:rsidRPr="004B2970" w:rsidRDefault="00C949EA">
      <w:pPr>
        <w:ind w:left="720" w:hanging="720"/>
        <w:jc w:val="both"/>
      </w:pPr>
    </w:p>
    <w:p w14:paraId="07625AEF" w14:textId="77777777" w:rsidR="00C949EA" w:rsidRPr="004B2970" w:rsidRDefault="00E55A17">
      <w:pPr>
        <w:jc w:val="center"/>
      </w:pPr>
      <w:r w:rsidRPr="004B2970">
        <w:t>P</w:t>
      </w:r>
      <w:r w:rsidRPr="004B2970">
        <w:rPr>
          <w:vertAlign w:val="subscript"/>
        </w:rPr>
        <w:t>1</w:t>
      </w:r>
      <w:r w:rsidRPr="004B2970">
        <w:t xml:space="preserve"> = P</w:t>
      </w:r>
      <w:r w:rsidRPr="004B2970">
        <w:rPr>
          <w:vertAlign w:val="subscript"/>
        </w:rPr>
        <w:t>0</w:t>
      </w:r>
      <w:r w:rsidRPr="004B2970">
        <w:t xml:space="preserve"> [a + </w:t>
      </w:r>
      <w:r w:rsidRPr="004B2970">
        <w:rPr>
          <w:u w:val="single"/>
        </w:rPr>
        <w:t>bL</w:t>
      </w:r>
      <w:r w:rsidRPr="004B2970">
        <w:rPr>
          <w:vertAlign w:val="subscript"/>
        </w:rPr>
        <w:t>1</w:t>
      </w:r>
      <w:r w:rsidRPr="004B2970">
        <w:t xml:space="preserve"> + </w:t>
      </w:r>
      <w:r w:rsidRPr="004B2970">
        <w:rPr>
          <w:u w:val="single"/>
        </w:rPr>
        <w:t>cM</w:t>
      </w:r>
      <w:r w:rsidRPr="004B2970">
        <w:rPr>
          <w:vertAlign w:val="subscript"/>
        </w:rPr>
        <w:t>1</w:t>
      </w:r>
      <w:r w:rsidRPr="004B2970">
        <w:t>] - P</w:t>
      </w:r>
      <w:r w:rsidRPr="004B2970">
        <w:rPr>
          <w:vertAlign w:val="subscript"/>
        </w:rPr>
        <w:t>0</w:t>
      </w:r>
    </w:p>
    <w:p w14:paraId="63473181" w14:textId="77777777" w:rsidR="00C949EA" w:rsidRPr="004B2970" w:rsidRDefault="00E55A17">
      <w:pPr>
        <w:tabs>
          <w:tab w:val="left" w:pos="4410"/>
          <w:tab w:val="left" w:pos="4950"/>
        </w:tabs>
      </w:pPr>
      <w:r w:rsidRPr="004B2970">
        <w:tab/>
        <w:t>L</w:t>
      </w:r>
      <w:r w:rsidRPr="004B2970">
        <w:rPr>
          <w:vertAlign w:val="subscript"/>
        </w:rPr>
        <w:t>0</w:t>
      </w:r>
      <w:r w:rsidRPr="004B2970">
        <w:tab/>
        <w:t xml:space="preserve"> M</w:t>
      </w:r>
      <w:r w:rsidRPr="004B2970">
        <w:rPr>
          <w:vertAlign w:val="subscript"/>
        </w:rPr>
        <w:t>0</w:t>
      </w:r>
    </w:p>
    <w:p w14:paraId="3D4301EC" w14:textId="77777777" w:rsidR="00C949EA" w:rsidRPr="004B2970" w:rsidRDefault="00C949EA"/>
    <w:p w14:paraId="4EAD8F54" w14:textId="77777777" w:rsidR="00C949EA" w:rsidRPr="004B2970" w:rsidRDefault="00E55A17">
      <w:pPr>
        <w:ind w:left="2131" w:hanging="2131"/>
        <w:jc w:val="center"/>
      </w:pPr>
      <w:proofErr w:type="spellStart"/>
      <w:r w:rsidRPr="004B2970">
        <w:t>a+b+c</w:t>
      </w:r>
      <w:proofErr w:type="spellEnd"/>
      <w:r w:rsidRPr="004B2970">
        <w:t xml:space="preserve"> = 1</w:t>
      </w:r>
    </w:p>
    <w:p w14:paraId="73606620" w14:textId="77777777" w:rsidR="00C949EA" w:rsidRPr="004B2970" w:rsidRDefault="00E55A17">
      <w:pPr>
        <w:tabs>
          <w:tab w:val="left" w:pos="1440"/>
          <w:tab w:val="left" w:pos="1800"/>
        </w:tabs>
        <w:ind w:left="1800" w:hanging="1260"/>
      </w:pPr>
      <w:r w:rsidRPr="004B2970">
        <w:t>in which:</w:t>
      </w:r>
    </w:p>
    <w:p w14:paraId="543AC6F2" w14:textId="77777777" w:rsidR="00C949EA" w:rsidRPr="004B2970" w:rsidRDefault="00C949EA">
      <w:pPr>
        <w:tabs>
          <w:tab w:val="left" w:pos="1440"/>
          <w:tab w:val="left" w:pos="1800"/>
        </w:tabs>
        <w:ind w:left="1800" w:hanging="1260"/>
      </w:pPr>
    </w:p>
    <w:p w14:paraId="6DEF0C5A" w14:textId="77777777" w:rsidR="00C949EA" w:rsidRPr="004B2970" w:rsidRDefault="00E55A17">
      <w:pPr>
        <w:tabs>
          <w:tab w:val="left" w:pos="1440"/>
          <w:tab w:val="left" w:pos="1800"/>
        </w:tabs>
        <w:ind w:left="1814" w:hanging="1267"/>
      </w:pPr>
      <w:r w:rsidRPr="004B2970">
        <w:t>P</w:t>
      </w:r>
      <w:r w:rsidRPr="004B2970">
        <w:rPr>
          <w:vertAlign w:val="subscript"/>
        </w:rPr>
        <w:t>1</w:t>
      </w:r>
      <w:r w:rsidRPr="004B2970">
        <w:tab/>
        <w:t>=</w:t>
      </w:r>
      <w:r w:rsidRPr="004B2970">
        <w:tab/>
        <w:t>adjustment amount payable to the Supplier.</w:t>
      </w:r>
    </w:p>
    <w:p w14:paraId="06B9BBC1" w14:textId="77777777" w:rsidR="00C949EA" w:rsidRPr="004B2970" w:rsidRDefault="00E55A17">
      <w:pPr>
        <w:tabs>
          <w:tab w:val="left" w:pos="1440"/>
          <w:tab w:val="left" w:pos="1800"/>
        </w:tabs>
        <w:ind w:left="1800" w:hanging="1260"/>
      </w:pPr>
      <w:r w:rsidRPr="004B2970">
        <w:t>P</w:t>
      </w:r>
      <w:r w:rsidRPr="004B2970">
        <w:rPr>
          <w:vertAlign w:val="subscript"/>
        </w:rPr>
        <w:t>0</w:t>
      </w:r>
      <w:r w:rsidRPr="004B2970">
        <w:tab/>
        <w:t>=</w:t>
      </w:r>
      <w:r w:rsidRPr="004B2970">
        <w:tab/>
        <w:t>Contract Price (base price).</w:t>
      </w:r>
    </w:p>
    <w:p w14:paraId="1E6493B0" w14:textId="77777777" w:rsidR="00C949EA" w:rsidRPr="004B2970" w:rsidRDefault="00E55A17">
      <w:pPr>
        <w:tabs>
          <w:tab w:val="left" w:pos="1440"/>
          <w:tab w:val="left" w:pos="1800"/>
        </w:tabs>
        <w:ind w:left="1800" w:hanging="1260"/>
      </w:pPr>
      <w:r w:rsidRPr="004B2970">
        <w:t>a</w:t>
      </w:r>
      <w:r w:rsidRPr="004B2970">
        <w:tab/>
        <w:t>=</w:t>
      </w:r>
      <w:r w:rsidRPr="004B2970">
        <w:tab/>
        <w:t>fixed element representing profits and overheads included in the Contract Price and generally in the range of five (5) to fifteen (15) percent.</w:t>
      </w:r>
    </w:p>
    <w:p w14:paraId="13827FBC" w14:textId="77777777" w:rsidR="00C949EA" w:rsidRPr="004B2970" w:rsidRDefault="00E55A17">
      <w:pPr>
        <w:tabs>
          <w:tab w:val="left" w:pos="1440"/>
          <w:tab w:val="left" w:pos="1800"/>
        </w:tabs>
        <w:ind w:left="1800" w:hanging="1260"/>
      </w:pPr>
      <w:r w:rsidRPr="004B2970">
        <w:t>b</w:t>
      </w:r>
      <w:r w:rsidRPr="004B2970">
        <w:tab/>
        <w:t>=</w:t>
      </w:r>
      <w:r w:rsidRPr="004B2970">
        <w:tab/>
        <w:t>estimated percentage of labor component in the Contract Price.</w:t>
      </w:r>
    </w:p>
    <w:p w14:paraId="106B1D00" w14:textId="77777777" w:rsidR="00C949EA" w:rsidRPr="004B2970" w:rsidRDefault="00E55A17">
      <w:pPr>
        <w:tabs>
          <w:tab w:val="left" w:pos="1440"/>
          <w:tab w:val="left" w:pos="1800"/>
        </w:tabs>
        <w:ind w:left="1800" w:hanging="1260"/>
      </w:pPr>
      <w:r w:rsidRPr="004B2970">
        <w:t>c</w:t>
      </w:r>
      <w:r w:rsidRPr="004B2970">
        <w:tab/>
        <w:t>=</w:t>
      </w:r>
      <w:r w:rsidRPr="004B2970">
        <w:tab/>
        <w:t>estimated percentage of material component in the Contract Price.</w:t>
      </w:r>
    </w:p>
    <w:p w14:paraId="78444A56" w14:textId="77777777" w:rsidR="00C949EA" w:rsidRPr="004B2970" w:rsidRDefault="00E55A17">
      <w:pPr>
        <w:tabs>
          <w:tab w:val="left" w:pos="1440"/>
          <w:tab w:val="left" w:pos="1800"/>
        </w:tabs>
        <w:ind w:left="1800" w:hanging="1260"/>
      </w:pPr>
      <w:r w:rsidRPr="004B2970">
        <w:t>L</w:t>
      </w:r>
      <w:r w:rsidRPr="004B2970">
        <w:rPr>
          <w:vertAlign w:val="subscript"/>
        </w:rPr>
        <w:t>0</w:t>
      </w:r>
      <w:r w:rsidRPr="004B2970">
        <w:t>, L</w:t>
      </w:r>
      <w:r w:rsidRPr="004B2970">
        <w:rPr>
          <w:vertAlign w:val="subscript"/>
        </w:rPr>
        <w:t>1</w:t>
      </w:r>
      <w:r w:rsidRPr="004B2970">
        <w:tab/>
        <w:t>=</w:t>
      </w:r>
      <w:r w:rsidRPr="004B2970">
        <w:tab/>
        <w:t>*labor indices applicable to the appropriate industry in the country of origin on the base date and date for adjustment, respectively.</w:t>
      </w:r>
    </w:p>
    <w:p w14:paraId="6EE4AE10" w14:textId="77777777" w:rsidR="00C949EA" w:rsidRPr="004B2970" w:rsidRDefault="00E55A17">
      <w:pPr>
        <w:tabs>
          <w:tab w:val="left" w:pos="1440"/>
          <w:tab w:val="left" w:pos="1800"/>
        </w:tabs>
        <w:ind w:left="1800" w:hanging="1260"/>
      </w:pPr>
      <w:r w:rsidRPr="004B2970">
        <w:t>M</w:t>
      </w:r>
      <w:r w:rsidRPr="004B2970">
        <w:rPr>
          <w:vertAlign w:val="subscript"/>
        </w:rPr>
        <w:t>0</w:t>
      </w:r>
      <w:r w:rsidRPr="004B2970">
        <w:t>, M</w:t>
      </w:r>
      <w:r w:rsidRPr="004B2970">
        <w:rPr>
          <w:vertAlign w:val="subscript"/>
        </w:rPr>
        <w:t>1</w:t>
      </w:r>
      <w:r w:rsidRPr="004B2970">
        <w:tab/>
        <w:t>=</w:t>
      </w:r>
      <w:r w:rsidRPr="004B2970">
        <w:tab/>
        <w:t>*material indices for the major raw material on the base date and date for adjustment, respectively, in the country of origin.</w:t>
      </w:r>
    </w:p>
    <w:p w14:paraId="55F6A082" w14:textId="77777777" w:rsidR="00C949EA" w:rsidRPr="004B2970" w:rsidRDefault="00C949EA">
      <w:pPr>
        <w:ind w:left="540"/>
      </w:pPr>
    </w:p>
    <w:p w14:paraId="71788F70" w14:textId="77777777" w:rsidR="00C949EA" w:rsidRPr="004B2970" w:rsidRDefault="00E55A17">
      <w:pPr>
        <w:ind w:left="540"/>
        <w:jc w:val="both"/>
      </w:pPr>
      <w:r w:rsidRPr="004B2970">
        <w:t>The Bidder shall indicate the source of the indices, and the source of exchange rate (if applicable) and the base date indices in its Bid.</w:t>
      </w:r>
    </w:p>
    <w:p w14:paraId="3923B153" w14:textId="77777777" w:rsidR="00C949EA" w:rsidRPr="004B2970" w:rsidRDefault="00C949EA">
      <w:pPr>
        <w:ind w:left="540"/>
        <w:jc w:val="both"/>
      </w:pPr>
    </w:p>
    <w:p w14:paraId="29569DE3" w14:textId="77777777" w:rsidR="00C949EA" w:rsidRPr="004B2970" w:rsidRDefault="00E55A17">
      <w:pPr>
        <w:ind w:left="540"/>
      </w:pPr>
      <w:r w:rsidRPr="004B2970">
        <w:t>The coefficients a, b, and c as specified by the Purchaser are as follows:</w:t>
      </w:r>
    </w:p>
    <w:p w14:paraId="7AF3D40B" w14:textId="77777777" w:rsidR="00C949EA" w:rsidRPr="004B2970" w:rsidRDefault="00C949EA">
      <w:pPr>
        <w:ind w:left="540"/>
      </w:pPr>
    </w:p>
    <w:p w14:paraId="771AAE3E" w14:textId="77777777" w:rsidR="00C949EA" w:rsidRPr="004B2970" w:rsidRDefault="00E55A17">
      <w:pPr>
        <w:ind w:left="540"/>
      </w:pPr>
      <w:r w:rsidRPr="004B2970">
        <w:t xml:space="preserve">a = [insert value of coefficient] </w:t>
      </w:r>
    </w:p>
    <w:p w14:paraId="559B714A" w14:textId="77777777" w:rsidR="00C949EA" w:rsidRPr="004B2970" w:rsidRDefault="00E55A17">
      <w:pPr>
        <w:ind w:left="540"/>
      </w:pPr>
      <w:r w:rsidRPr="004B2970">
        <w:t>b = [insert value of coefficient]</w:t>
      </w:r>
    </w:p>
    <w:p w14:paraId="47560BF5" w14:textId="77777777" w:rsidR="00C949EA" w:rsidRPr="004B2970" w:rsidRDefault="00E55A17">
      <w:pPr>
        <w:ind w:left="540"/>
      </w:pPr>
      <w:r w:rsidRPr="004B2970">
        <w:t>c = [insert value of coefficient]</w:t>
      </w:r>
    </w:p>
    <w:p w14:paraId="4B159B4E" w14:textId="77777777" w:rsidR="00C949EA" w:rsidRPr="004B2970" w:rsidRDefault="00C949EA">
      <w:pPr>
        <w:ind w:left="540"/>
      </w:pPr>
    </w:p>
    <w:p w14:paraId="16F3EF5B" w14:textId="77777777" w:rsidR="00C949EA" w:rsidRPr="004B2970" w:rsidRDefault="00E55A17">
      <w:pPr>
        <w:ind w:left="540"/>
        <w:jc w:val="both"/>
      </w:pPr>
      <w:r w:rsidRPr="004B2970">
        <w:t>Base date = thirty (30) days prior to the deadline for submission of the Bids.</w:t>
      </w:r>
    </w:p>
    <w:p w14:paraId="27323EBE" w14:textId="77777777" w:rsidR="00C949EA" w:rsidRPr="004B2970" w:rsidRDefault="00C949EA">
      <w:pPr>
        <w:ind w:left="540"/>
        <w:jc w:val="both"/>
      </w:pPr>
    </w:p>
    <w:p w14:paraId="4D9DB9D7" w14:textId="77777777" w:rsidR="00C949EA" w:rsidRPr="004B2970" w:rsidRDefault="00E55A17">
      <w:pPr>
        <w:tabs>
          <w:tab w:val="left" w:pos="3240"/>
        </w:tabs>
        <w:ind w:left="540"/>
        <w:jc w:val="both"/>
      </w:pPr>
      <w:r w:rsidRPr="004B2970">
        <w:t>Date of adjustment = [insert number of weeks] weeks prior to date of shipment (representing the mid-point of the period of manufacture).</w:t>
      </w:r>
    </w:p>
    <w:p w14:paraId="36EF5D80" w14:textId="77777777" w:rsidR="00C949EA" w:rsidRPr="004B2970" w:rsidRDefault="00C949EA">
      <w:pPr>
        <w:ind w:left="540"/>
        <w:jc w:val="both"/>
      </w:pPr>
    </w:p>
    <w:p w14:paraId="17E2BCA9" w14:textId="77777777" w:rsidR="00C949EA" w:rsidRPr="004B2970" w:rsidRDefault="00E55A17">
      <w:pPr>
        <w:ind w:left="540"/>
        <w:jc w:val="both"/>
      </w:pPr>
      <w:r w:rsidRPr="004B2970">
        <w:t>The above price adjustment formula shall be invoked by either party subject to the following further conditions:</w:t>
      </w:r>
    </w:p>
    <w:p w14:paraId="706C6BF8" w14:textId="77777777" w:rsidR="00C949EA" w:rsidRPr="004B2970" w:rsidRDefault="00C949EA">
      <w:pPr>
        <w:ind w:left="540"/>
        <w:jc w:val="both"/>
      </w:pPr>
    </w:p>
    <w:p w14:paraId="0A76FB5D" w14:textId="77777777" w:rsidR="00C949EA" w:rsidRPr="004B2970" w:rsidRDefault="00E55A17" w:rsidP="0007546E">
      <w:pPr>
        <w:pStyle w:val="ListParagraph"/>
        <w:numPr>
          <w:ilvl w:val="2"/>
          <w:numId w:val="26"/>
        </w:numPr>
        <w:tabs>
          <w:tab w:val="left" w:pos="1080"/>
        </w:tabs>
        <w:jc w:val="both"/>
      </w:pPr>
      <w:r w:rsidRPr="004B2970">
        <w:t xml:space="preserve">No price adjustment shall be allowed beyond the original delivery dates. As a rule, no price adjustment shall be allowed for periods of delay for which the Supplier is </w:t>
      </w:r>
      <w:r w:rsidRPr="004B2970">
        <w:lastRenderedPageBreak/>
        <w:t>entirely responsible. The Purchaser will, however, be entitled to any decrease in the prices of the Goods and Services subject to adjustment.</w:t>
      </w:r>
    </w:p>
    <w:p w14:paraId="1195D26A" w14:textId="77777777" w:rsidR="00C949EA" w:rsidRPr="004B2970" w:rsidRDefault="00C949EA">
      <w:pPr>
        <w:pStyle w:val="ListParagraph"/>
        <w:tabs>
          <w:tab w:val="left" w:pos="1080"/>
        </w:tabs>
        <w:ind w:left="1152"/>
        <w:jc w:val="both"/>
      </w:pPr>
    </w:p>
    <w:p w14:paraId="3BB5E5C1" w14:textId="77777777" w:rsidR="00C949EA" w:rsidRPr="004B2970" w:rsidRDefault="00E55A17" w:rsidP="0007546E">
      <w:pPr>
        <w:pStyle w:val="ListParagraph"/>
        <w:numPr>
          <w:ilvl w:val="2"/>
          <w:numId w:val="26"/>
        </w:numPr>
        <w:jc w:val="both"/>
      </w:pPr>
      <w:r w:rsidRPr="004B2970">
        <w:t>If the currency in which the Contract Price P</w:t>
      </w:r>
      <w:r w:rsidRPr="004B2970">
        <w:rPr>
          <w:vertAlign w:val="subscript"/>
        </w:rPr>
        <w:t>0</w:t>
      </w:r>
      <w:r w:rsidRPr="004B2970">
        <w:t xml:space="preserve"> is expressed is different from the currency of origin of the labor and material indices, a correction factor will be applied to avoid incorrect adjustments of the Contract Price. The correction factor shall be: Z</w:t>
      </w:r>
      <w:r w:rsidRPr="004B2970">
        <w:rPr>
          <w:vertAlign w:val="subscript"/>
        </w:rPr>
        <w:t>0</w:t>
      </w:r>
      <w:r w:rsidRPr="004B2970">
        <w:t xml:space="preserve"> / Z</w:t>
      </w:r>
      <w:r w:rsidRPr="004B2970">
        <w:rPr>
          <w:vertAlign w:val="subscript"/>
        </w:rPr>
        <w:t>1</w:t>
      </w:r>
      <w:r w:rsidRPr="004B2970">
        <w:t>, where,</w:t>
      </w:r>
    </w:p>
    <w:p w14:paraId="4C3BEE43" w14:textId="77777777" w:rsidR="00C949EA" w:rsidRPr="004B2970" w:rsidRDefault="00C949EA">
      <w:pPr>
        <w:tabs>
          <w:tab w:val="left" w:pos="1080"/>
        </w:tabs>
        <w:ind w:left="576"/>
        <w:jc w:val="both"/>
      </w:pPr>
    </w:p>
    <w:p w14:paraId="32304F51" w14:textId="77777777" w:rsidR="00C949EA" w:rsidRPr="004B2970" w:rsidRDefault="00E55A17">
      <w:pPr>
        <w:ind w:left="2610" w:hanging="1170"/>
        <w:jc w:val="both"/>
      </w:pPr>
      <w:r w:rsidRPr="004B2970">
        <w:t>Z</w:t>
      </w:r>
      <w:r w:rsidRPr="004B2970">
        <w:rPr>
          <w:vertAlign w:val="subscript"/>
        </w:rPr>
        <w:t xml:space="preserve">0 </w:t>
      </w:r>
      <w:r w:rsidRPr="004B2970">
        <w:t>= the number of units of currency of the origin of the indices which equal to one unit of the currency of the Contract Price P</w:t>
      </w:r>
      <w:r w:rsidRPr="004B2970">
        <w:rPr>
          <w:vertAlign w:val="subscript"/>
        </w:rPr>
        <w:t>0</w:t>
      </w:r>
      <w:r w:rsidRPr="004B2970">
        <w:t xml:space="preserve"> on the Base date, and</w:t>
      </w:r>
    </w:p>
    <w:p w14:paraId="025F9B24" w14:textId="77777777" w:rsidR="00C949EA" w:rsidRPr="004B2970" w:rsidRDefault="00C949EA">
      <w:pPr>
        <w:ind w:left="1440" w:hanging="540"/>
        <w:jc w:val="both"/>
      </w:pPr>
    </w:p>
    <w:p w14:paraId="28CF56D9" w14:textId="77777777" w:rsidR="00C949EA" w:rsidRPr="004B2970" w:rsidRDefault="00E55A17">
      <w:pPr>
        <w:ind w:left="2610" w:hanging="1170"/>
        <w:jc w:val="both"/>
      </w:pPr>
      <w:r w:rsidRPr="004B2970">
        <w:t>Z</w:t>
      </w:r>
      <w:r w:rsidRPr="004B2970">
        <w:rPr>
          <w:vertAlign w:val="subscript"/>
        </w:rPr>
        <w:t>1 =</w:t>
      </w:r>
      <w:r w:rsidRPr="004B2970">
        <w:t xml:space="preserve"> the number of units of currency of the origin of the indices which equal to one unit of the currency of the Contract Price P</w:t>
      </w:r>
      <w:r w:rsidRPr="004B2970">
        <w:rPr>
          <w:vertAlign w:val="subscript"/>
        </w:rPr>
        <w:t>0</w:t>
      </w:r>
      <w:r w:rsidRPr="004B2970">
        <w:t xml:space="preserve"> on the Date of Adjustment.</w:t>
      </w:r>
    </w:p>
    <w:p w14:paraId="3543811A" w14:textId="77777777" w:rsidR="00C949EA" w:rsidRPr="004B2970" w:rsidRDefault="00C949EA">
      <w:pPr>
        <w:tabs>
          <w:tab w:val="left" w:pos="1080"/>
        </w:tabs>
        <w:ind w:left="1080" w:hanging="540"/>
        <w:jc w:val="both"/>
      </w:pPr>
    </w:p>
    <w:p w14:paraId="79BC8ABF" w14:textId="77777777" w:rsidR="00C949EA" w:rsidRPr="004B2970" w:rsidRDefault="00E55A17" w:rsidP="0007546E">
      <w:pPr>
        <w:pStyle w:val="ListParagraph"/>
        <w:numPr>
          <w:ilvl w:val="2"/>
          <w:numId w:val="26"/>
        </w:numPr>
        <w:tabs>
          <w:tab w:val="left" w:pos="1080"/>
        </w:tabs>
        <w:jc w:val="both"/>
        <w:sectPr w:rsidR="00C949EA" w:rsidRPr="004B2970">
          <w:headerReference w:type="even" r:id="rId72"/>
          <w:headerReference w:type="default" r:id="rId73"/>
          <w:headerReference w:type="first" r:id="rId74"/>
          <w:type w:val="oddPage"/>
          <w:pgSz w:w="12240" w:h="15840"/>
          <w:pgMar w:top="1440" w:right="1440" w:bottom="1440" w:left="1800" w:header="720" w:footer="720" w:gutter="0"/>
          <w:paperSrc w:first="15" w:other="15"/>
          <w:cols w:space="720"/>
          <w:titlePg/>
        </w:sectPr>
      </w:pPr>
      <w:r w:rsidRPr="004B2970">
        <w:t>No price adjustment shall be payable on the portion of the Contract Price paid to the Supplier as advance payment.</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C949EA" w:rsidRPr="004B2970" w14:paraId="65675CC6" w14:textId="77777777">
        <w:trPr>
          <w:trHeight w:val="800"/>
        </w:trPr>
        <w:tc>
          <w:tcPr>
            <w:tcW w:w="9198" w:type="dxa"/>
            <w:tcBorders>
              <w:top w:val="nil"/>
              <w:left w:val="nil"/>
              <w:bottom w:val="nil"/>
              <w:right w:val="nil"/>
            </w:tcBorders>
            <w:vAlign w:val="center"/>
          </w:tcPr>
          <w:p w14:paraId="5123CC74" w14:textId="77777777" w:rsidR="00C949EA" w:rsidRPr="004B2970" w:rsidRDefault="00E55A17">
            <w:pPr>
              <w:pStyle w:val="SectionHeading"/>
            </w:pPr>
            <w:bookmarkStart w:id="506" w:name="_Toc438954453"/>
            <w:bookmarkStart w:id="507" w:name="_Toc488411762"/>
            <w:bookmarkStart w:id="508" w:name="_Toc347227550"/>
            <w:bookmarkStart w:id="509" w:name="_Toc436903907"/>
            <w:bookmarkStart w:id="510" w:name="_Toc135756348"/>
            <w:r w:rsidRPr="004B2970">
              <w:lastRenderedPageBreak/>
              <w:t>Section X - Contract Forms</w:t>
            </w:r>
            <w:bookmarkEnd w:id="506"/>
            <w:bookmarkEnd w:id="507"/>
            <w:bookmarkEnd w:id="508"/>
            <w:bookmarkEnd w:id="509"/>
            <w:bookmarkEnd w:id="510"/>
          </w:p>
        </w:tc>
      </w:tr>
    </w:tbl>
    <w:p w14:paraId="495F0194" w14:textId="77777777" w:rsidR="00C949EA" w:rsidRPr="004B2970" w:rsidRDefault="00C949EA">
      <w:pPr>
        <w:jc w:val="both"/>
      </w:pPr>
    </w:p>
    <w:p w14:paraId="5CCC68F3" w14:textId="77777777" w:rsidR="00C949EA" w:rsidRPr="004B2970" w:rsidRDefault="00C949EA">
      <w:pPr>
        <w:pStyle w:val="TOC1"/>
        <w:ind w:left="180" w:right="288"/>
        <w:rPr>
          <w:b w:val="0"/>
        </w:rPr>
      </w:pPr>
    </w:p>
    <w:p w14:paraId="28E3187B" w14:textId="77777777" w:rsidR="00C949EA" w:rsidRPr="004B2970" w:rsidRDefault="00E55A17">
      <w:pPr>
        <w:jc w:val="center"/>
        <w:rPr>
          <w:b/>
          <w:sz w:val="28"/>
          <w:szCs w:val="28"/>
        </w:rPr>
      </w:pPr>
      <w:bookmarkStart w:id="511" w:name="_Toc139863297"/>
      <w:r w:rsidRPr="004B2970">
        <w:rPr>
          <w:b/>
          <w:sz w:val="28"/>
          <w:szCs w:val="28"/>
        </w:rPr>
        <w:t>Table of Forms</w:t>
      </w:r>
      <w:bookmarkEnd w:id="511"/>
    </w:p>
    <w:p w14:paraId="2B2EF73C" w14:textId="77777777" w:rsidR="00C949EA" w:rsidRPr="004B2970" w:rsidRDefault="00C949EA">
      <w:pPr>
        <w:rPr>
          <w:bCs/>
        </w:rPr>
      </w:pPr>
    </w:p>
    <w:p w14:paraId="43CF7663" w14:textId="77777777" w:rsidR="00C949EA" w:rsidRPr="004B2970" w:rsidRDefault="00E55A17">
      <w:pPr>
        <w:pStyle w:val="TOC1"/>
        <w:rPr>
          <w:rFonts w:asciiTheme="minorHAnsi" w:eastAsiaTheme="minorEastAsia" w:hAnsiTheme="minorHAnsi" w:cstheme="minorBidi"/>
          <w:b w:val="0"/>
          <w:sz w:val="22"/>
          <w:szCs w:val="22"/>
        </w:rPr>
      </w:pPr>
      <w:r w:rsidRPr="004B2970">
        <w:rPr>
          <w:rStyle w:val="Hyperlink"/>
        </w:rPr>
        <w:fldChar w:fldCharType="begin"/>
      </w:r>
      <w:r w:rsidRPr="004B2970">
        <w:rPr>
          <w:rStyle w:val="Hyperlink"/>
        </w:rPr>
        <w:instrText xml:space="preserve"> TOC \h \z \t "Section X Heading,1" </w:instrText>
      </w:r>
      <w:r w:rsidRPr="004B2970">
        <w:rPr>
          <w:rStyle w:val="Hyperlink"/>
        </w:rPr>
        <w:fldChar w:fldCharType="separate"/>
      </w:r>
      <w:hyperlink w:anchor="_Toc135643520" w:history="1">
        <w:r w:rsidRPr="004B2970">
          <w:rPr>
            <w:rStyle w:val="Hyperlink"/>
          </w:rPr>
          <w:t>Notification of Intention to Award</w:t>
        </w:r>
        <w:r w:rsidRPr="004B2970">
          <w:tab/>
        </w:r>
        <w:r w:rsidRPr="004B2970">
          <w:fldChar w:fldCharType="begin"/>
        </w:r>
        <w:r w:rsidRPr="004B2970">
          <w:instrText xml:space="preserve"> PAGEREF _Toc135643520 \h </w:instrText>
        </w:r>
        <w:r w:rsidRPr="004B2970">
          <w:fldChar w:fldCharType="separate"/>
        </w:r>
        <w:r w:rsidRPr="004B2970">
          <w:t>124</w:t>
        </w:r>
        <w:r w:rsidRPr="004B2970">
          <w:rPr>
            <w:rFonts w:asciiTheme="minorHAnsi" w:eastAsiaTheme="minorEastAsia" w:hAnsiTheme="minorHAnsi" w:cstheme="minorBidi"/>
            <w:b w:val="0"/>
            <w:sz w:val="22"/>
            <w:szCs w:val="22"/>
          </w:rPr>
          <w:fldChar w:fldCharType="end"/>
        </w:r>
      </w:hyperlink>
    </w:p>
    <w:p w14:paraId="08FD99A5" w14:textId="77777777" w:rsidR="00C949EA" w:rsidRPr="004B2970" w:rsidRDefault="00561C96">
      <w:pPr>
        <w:pStyle w:val="TOC1"/>
        <w:rPr>
          <w:rFonts w:asciiTheme="minorHAnsi" w:eastAsiaTheme="minorEastAsia" w:hAnsiTheme="minorHAnsi" w:cstheme="minorBidi"/>
          <w:b w:val="0"/>
          <w:sz w:val="22"/>
          <w:szCs w:val="22"/>
        </w:rPr>
      </w:pPr>
      <w:hyperlink w:anchor="_Toc135643521" w:history="1">
        <w:r w:rsidR="00E55A17" w:rsidRPr="004B2970">
          <w:rPr>
            <w:rStyle w:val="Hyperlink"/>
          </w:rPr>
          <w:t>Beneficial Ownership Disclosure Form</w:t>
        </w:r>
        <w:r w:rsidR="00E55A17" w:rsidRPr="004B2970">
          <w:tab/>
        </w:r>
        <w:r w:rsidR="00E55A17" w:rsidRPr="004B2970">
          <w:fldChar w:fldCharType="begin"/>
        </w:r>
        <w:r w:rsidR="00E55A17" w:rsidRPr="004B2970">
          <w:instrText xml:space="preserve"> PAGEREF _Toc135643521 \h </w:instrText>
        </w:r>
        <w:r w:rsidR="00E55A17" w:rsidRPr="004B2970">
          <w:fldChar w:fldCharType="separate"/>
        </w:r>
        <w:r w:rsidR="00E55A17" w:rsidRPr="004B2970">
          <w:t>128</w:t>
        </w:r>
        <w:r w:rsidR="00E55A17" w:rsidRPr="004B2970">
          <w:rPr>
            <w:rFonts w:asciiTheme="minorHAnsi" w:eastAsiaTheme="minorEastAsia" w:hAnsiTheme="minorHAnsi" w:cstheme="minorBidi"/>
            <w:b w:val="0"/>
            <w:sz w:val="22"/>
            <w:szCs w:val="22"/>
          </w:rPr>
          <w:fldChar w:fldCharType="end"/>
        </w:r>
      </w:hyperlink>
    </w:p>
    <w:p w14:paraId="03FC1514" w14:textId="77777777" w:rsidR="00C949EA" w:rsidRPr="004B2970" w:rsidRDefault="00561C96">
      <w:pPr>
        <w:pStyle w:val="TOC1"/>
        <w:rPr>
          <w:rFonts w:asciiTheme="minorHAnsi" w:eastAsiaTheme="minorEastAsia" w:hAnsiTheme="minorHAnsi" w:cstheme="minorBidi"/>
          <w:b w:val="0"/>
          <w:sz w:val="22"/>
          <w:szCs w:val="22"/>
        </w:rPr>
      </w:pPr>
      <w:hyperlink w:anchor="_Toc135643522" w:history="1">
        <w:r w:rsidR="00E55A17" w:rsidRPr="004B2970">
          <w:rPr>
            <w:rStyle w:val="Hyperlink"/>
          </w:rPr>
          <w:t>Letter of Acceptance</w:t>
        </w:r>
        <w:r w:rsidR="00E55A17" w:rsidRPr="004B2970">
          <w:tab/>
        </w:r>
        <w:r w:rsidR="00E55A17" w:rsidRPr="004B2970">
          <w:fldChar w:fldCharType="begin"/>
        </w:r>
        <w:r w:rsidR="00E55A17" w:rsidRPr="004B2970">
          <w:instrText xml:space="preserve"> PAGEREF _Toc135643522 \h </w:instrText>
        </w:r>
        <w:r w:rsidR="00E55A17" w:rsidRPr="004B2970">
          <w:fldChar w:fldCharType="separate"/>
        </w:r>
        <w:r w:rsidR="00E55A17" w:rsidRPr="004B2970">
          <w:t>130</w:t>
        </w:r>
        <w:r w:rsidR="00E55A17" w:rsidRPr="004B2970">
          <w:rPr>
            <w:rFonts w:asciiTheme="minorHAnsi" w:eastAsiaTheme="minorEastAsia" w:hAnsiTheme="minorHAnsi" w:cstheme="minorBidi"/>
            <w:b w:val="0"/>
            <w:sz w:val="22"/>
            <w:szCs w:val="22"/>
          </w:rPr>
          <w:fldChar w:fldCharType="end"/>
        </w:r>
      </w:hyperlink>
    </w:p>
    <w:p w14:paraId="78C15456" w14:textId="77777777" w:rsidR="00C949EA" w:rsidRPr="004B2970" w:rsidRDefault="00561C96">
      <w:pPr>
        <w:pStyle w:val="TOC1"/>
        <w:rPr>
          <w:rFonts w:asciiTheme="minorHAnsi" w:eastAsiaTheme="minorEastAsia" w:hAnsiTheme="minorHAnsi" w:cstheme="minorBidi"/>
          <w:b w:val="0"/>
          <w:sz w:val="22"/>
          <w:szCs w:val="22"/>
        </w:rPr>
      </w:pPr>
      <w:hyperlink w:anchor="_Toc135643523" w:history="1">
        <w:r w:rsidR="00E55A17" w:rsidRPr="004B2970">
          <w:rPr>
            <w:rStyle w:val="Hyperlink"/>
          </w:rPr>
          <w:t>Contract Agreement</w:t>
        </w:r>
        <w:r w:rsidR="00E55A17" w:rsidRPr="004B2970">
          <w:tab/>
        </w:r>
        <w:r w:rsidR="00E55A17" w:rsidRPr="004B2970">
          <w:fldChar w:fldCharType="begin"/>
        </w:r>
        <w:r w:rsidR="00E55A17" w:rsidRPr="004B2970">
          <w:instrText xml:space="preserve"> PAGEREF _Toc135643523 \h </w:instrText>
        </w:r>
        <w:r w:rsidR="00E55A17" w:rsidRPr="004B2970">
          <w:fldChar w:fldCharType="separate"/>
        </w:r>
        <w:r w:rsidR="00E55A17" w:rsidRPr="004B2970">
          <w:t>130</w:t>
        </w:r>
        <w:r w:rsidR="00E55A17" w:rsidRPr="004B2970">
          <w:rPr>
            <w:rFonts w:asciiTheme="minorHAnsi" w:eastAsiaTheme="minorEastAsia" w:hAnsiTheme="minorHAnsi" w:cstheme="minorBidi"/>
            <w:b w:val="0"/>
            <w:sz w:val="22"/>
            <w:szCs w:val="22"/>
          </w:rPr>
          <w:fldChar w:fldCharType="end"/>
        </w:r>
      </w:hyperlink>
    </w:p>
    <w:p w14:paraId="2BCD70AA" w14:textId="77777777" w:rsidR="00C949EA" w:rsidRPr="004B2970" w:rsidRDefault="00561C96">
      <w:pPr>
        <w:pStyle w:val="TOC1"/>
        <w:rPr>
          <w:rFonts w:asciiTheme="minorHAnsi" w:eastAsiaTheme="minorEastAsia" w:hAnsiTheme="minorHAnsi" w:cstheme="minorBidi"/>
          <w:b w:val="0"/>
          <w:sz w:val="22"/>
          <w:szCs w:val="22"/>
        </w:rPr>
      </w:pPr>
      <w:hyperlink w:anchor="_Toc135643524" w:history="1">
        <w:r w:rsidR="00E55A17" w:rsidRPr="004B2970">
          <w:rPr>
            <w:rStyle w:val="Hyperlink"/>
          </w:rPr>
          <w:t>Performance Security</w:t>
        </w:r>
        <w:r w:rsidR="00E55A17" w:rsidRPr="004B2970">
          <w:tab/>
        </w:r>
        <w:r w:rsidR="00E55A17" w:rsidRPr="004B2970">
          <w:fldChar w:fldCharType="begin"/>
        </w:r>
        <w:r w:rsidR="00E55A17" w:rsidRPr="004B2970">
          <w:instrText xml:space="preserve"> PAGEREF _Toc135643524 \h </w:instrText>
        </w:r>
        <w:r w:rsidR="00E55A17" w:rsidRPr="004B2970">
          <w:fldChar w:fldCharType="separate"/>
        </w:r>
        <w:r w:rsidR="00E55A17" w:rsidRPr="004B2970">
          <w:t>132</w:t>
        </w:r>
        <w:r w:rsidR="00E55A17" w:rsidRPr="004B2970">
          <w:rPr>
            <w:rFonts w:asciiTheme="minorHAnsi" w:eastAsiaTheme="minorEastAsia" w:hAnsiTheme="minorHAnsi" w:cstheme="minorBidi"/>
            <w:b w:val="0"/>
            <w:sz w:val="22"/>
            <w:szCs w:val="22"/>
          </w:rPr>
          <w:fldChar w:fldCharType="end"/>
        </w:r>
      </w:hyperlink>
    </w:p>
    <w:p w14:paraId="0367E255" w14:textId="77777777" w:rsidR="00C949EA" w:rsidRPr="004B2970" w:rsidRDefault="00561C96">
      <w:pPr>
        <w:pStyle w:val="TOC1"/>
        <w:rPr>
          <w:rFonts w:asciiTheme="minorHAnsi" w:eastAsiaTheme="minorEastAsia" w:hAnsiTheme="minorHAnsi" w:cstheme="minorBidi"/>
          <w:b w:val="0"/>
          <w:sz w:val="22"/>
          <w:szCs w:val="22"/>
        </w:rPr>
      </w:pPr>
      <w:hyperlink w:anchor="_Toc135643525" w:history="1">
        <w:r w:rsidR="00E55A17" w:rsidRPr="004B2970">
          <w:rPr>
            <w:rStyle w:val="Hyperlink"/>
          </w:rPr>
          <w:t>Advance Payment Security</w:t>
        </w:r>
        <w:r w:rsidR="00E55A17" w:rsidRPr="004B2970">
          <w:tab/>
        </w:r>
        <w:r w:rsidR="00E55A17" w:rsidRPr="004B2970">
          <w:fldChar w:fldCharType="begin"/>
        </w:r>
        <w:r w:rsidR="00E55A17" w:rsidRPr="004B2970">
          <w:instrText xml:space="preserve"> PAGEREF _Toc135643525 \h </w:instrText>
        </w:r>
        <w:r w:rsidR="00E55A17" w:rsidRPr="004B2970">
          <w:fldChar w:fldCharType="separate"/>
        </w:r>
        <w:r w:rsidR="00E55A17" w:rsidRPr="004B2970">
          <w:t>137</w:t>
        </w:r>
        <w:r w:rsidR="00E55A17" w:rsidRPr="004B2970">
          <w:rPr>
            <w:rFonts w:asciiTheme="minorHAnsi" w:eastAsiaTheme="minorEastAsia" w:hAnsiTheme="minorHAnsi" w:cstheme="minorBidi"/>
            <w:b w:val="0"/>
            <w:sz w:val="22"/>
            <w:szCs w:val="22"/>
          </w:rPr>
          <w:fldChar w:fldCharType="end"/>
        </w:r>
      </w:hyperlink>
    </w:p>
    <w:p w14:paraId="43628FAD" w14:textId="77777777" w:rsidR="00C949EA" w:rsidRPr="004B2970" w:rsidRDefault="00E55A17">
      <w:pPr>
        <w:rPr>
          <w:bCs/>
        </w:rPr>
      </w:pPr>
      <w:r w:rsidRPr="004B2970">
        <w:rPr>
          <w:bCs/>
        </w:rPr>
        <w:fldChar w:fldCharType="end"/>
      </w:r>
    </w:p>
    <w:p w14:paraId="372EAD8D" w14:textId="77777777" w:rsidR="00C949EA" w:rsidRPr="004B2970" w:rsidRDefault="00E55A17">
      <w:pPr>
        <w:rPr>
          <w:bCs/>
        </w:rPr>
      </w:pPr>
      <w:r w:rsidRPr="004B2970">
        <w:rPr>
          <w:bCs/>
        </w:rPr>
        <w:br w:type="page"/>
      </w:r>
    </w:p>
    <w:p w14:paraId="14C4BB90" w14:textId="77777777" w:rsidR="00C949EA" w:rsidRPr="004B2970" w:rsidRDefault="00E55A17">
      <w:pPr>
        <w:pStyle w:val="SectionXHeading"/>
      </w:pPr>
      <w:bookmarkStart w:id="512" w:name="_Toc454873451"/>
      <w:bookmarkStart w:id="513" w:name="_Toc473797916"/>
      <w:bookmarkStart w:id="514" w:name="_Toc135643520"/>
      <w:bookmarkStart w:id="515" w:name="_Toc436904424"/>
      <w:r w:rsidRPr="004B2970">
        <w:lastRenderedPageBreak/>
        <w:t>Notification of Intention to Award</w:t>
      </w:r>
      <w:bookmarkEnd w:id="512"/>
      <w:bookmarkEnd w:id="513"/>
      <w:bookmarkEnd w:id="514"/>
    </w:p>
    <w:p w14:paraId="5A5C45C6" w14:textId="77777777" w:rsidR="00C949EA" w:rsidRPr="004B2970" w:rsidRDefault="00E55A17">
      <w:pPr>
        <w:spacing w:before="240"/>
        <w:rPr>
          <w:b/>
        </w:rPr>
      </w:pPr>
      <w:r w:rsidRPr="004B2970">
        <w:rPr>
          <w:b/>
        </w:rPr>
        <w:t>[This Notification of Intention to Award shall be sent to each Bidder that submitted a Bid.]</w:t>
      </w:r>
    </w:p>
    <w:p w14:paraId="20ED9B31" w14:textId="77777777" w:rsidR="00C949EA" w:rsidRPr="004B2970" w:rsidRDefault="00E55A17">
      <w:pPr>
        <w:spacing w:before="240"/>
        <w:rPr>
          <w:b/>
        </w:rPr>
      </w:pPr>
      <w:r w:rsidRPr="004B2970">
        <w:rPr>
          <w:b/>
        </w:rPr>
        <w:t>[Send this Notification to the Bidder’s Authorized Representative named in the Bidder Information Form]</w:t>
      </w:r>
    </w:p>
    <w:p w14:paraId="56676D9B" w14:textId="77777777" w:rsidR="00C949EA" w:rsidRPr="004B2970" w:rsidRDefault="00E55A17">
      <w:pPr>
        <w:pStyle w:val="Outline"/>
        <w:spacing w:before="60" w:after="60"/>
        <w:rPr>
          <w:spacing w:val="-2"/>
        </w:rPr>
      </w:pPr>
      <w:r w:rsidRPr="004B2970">
        <w:t xml:space="preserve">For the attention of </w:t>
      </w:r>
      <w:r w:rsidRPr="004B2970">
        <w:rPr>
          <w:spacing w:val="-2"/>
        </w:rPr>
        <w:t xml:space="preserve">Bidder’s Authorized Representative </w:t>
      </w:r>
    </w:p>
    <w:p w14:paraId="58E4C619" w14:textId="77777777" w:rsidR="00C949EA" w:rsidRPr="004B2970" w:rsidRDefault="00E55A17">
      <w:pPr>
        <w:pStyle w:val="Outline"/>
        <w:spacing w:before="60" w:after="60"/>
        <w:rPr>
          <w:spacing w:val="-2"/>
        </w:rPr>
      </w:pPr>
      <w:r w:rsidRPr="004B2970">
        <w:rPr>
          <w:spacing w:val="-2"/>
        </w:rPr>
        <w:t>Name: [insert Authorized Representative’s name]</w:t>
      </w:r>
    </w:p>
    <w:p w14:paraId="5B909169" w14:textId="77777777" w:rsidR="00C949EA" w:rsidRPr="004B2970" w:rsidRDefault="00E55A17">
      <w:pPr>
        <w:spacing w:before="60" w:after="60"/>
        <w:rPr>
          <w:b/>
          <w:spacing w:val="-2"/>
        </w:rPr>
      </w:pPr>
      <w:r w:rsidRPr="004B2970">
        <w:rPr>
          <w:spacing w:val="-2"/>
        </w:rPr>
        <w:t>Address: [insert Authorized Representative’s Address]</w:t>
      </w:r>
    </w:p>
    <w:p w14:paraId="54274B4D" w14:textId="77777777" w:rsidR="00C949EA" w:rsidRPr="004B2970" w:rsidRDefault="00E55A17">
      <w:pPr>
        <w:spacing w:before="60" w:after="60"/>
        <w:rPr>
          <w:b/>
          <w:spacing w:val="-2"/>
        </w:rPr>
      </w:pPr>
      <w:r w:rsidRPr="004B2970">
        <w:rPr>
          <w:spacing w:val="-2"/>
        </w:rPr>
        <w:t>Telephone/Fax numbers: [insert Authorized Representative’s telephone/fax numbers]</w:t>
      </w:r>
    </w:p>
    <w:p w14:paraId="0280A0DE" w14:textId="77777777" w:rsidR="00C949EA" w:rsidRPr="004B2970" w:rsidRDefault="00E55A17">
      <w:r w:rsidRPr="004B2970">
        <w:rPr>
          <w:spacing w:val="-2"/>
        </w:rPr>
        <w:t>Email Address: [insert Authorized Representative’s email address]</w:t>
      </w:r>
    </w:p>
    <w:p w14:paraId="1BA81A99" w14:textId="77777777" w:rsidR="00C949EA" w:rsidRPr="004B2970" w:rsidRDefault="00E55A17">
      <w:pPr>
        <w:spacing w:before="240"/>
        <w:rPr>
          <w:b/>
        </w:rPr>
      </w:pPr>
      <w:r w:rsidRPr="004B2970">
        <w:rPr>
          <w:b/>
        </w:rPr>
        <w:t xml:space="preserve">[IMPORTANT: insert the date that this Notification is transmitted to Bidders. The Notification must be sent to all Bidders simultaneously. This means on the same date and as close to the same time as possible.]  </w:t>
      </w:r>
    </w:p>
    <w:p w14:paraId="1B113109" w14:textId="77777777" w:rsidR="00C949EA" w:rsidRPr="004B2970" w:rsidRDefault="00E55A17">
      <w:pPr>
        <w:spacing w:after="240"/>
      </w:pPr>
      <w:r w:rsidRPr="004B2970">
        <w:rPr>
          <w:b/>
        </w:rPr>
        <w:t>DATE OF TRANSMISSION</w:t>
      </w:r>
      <w:r w:rsidRPr="004B2970">
        <w:t xml:space="preserve">: This Notification is sent by: [email/fax] on [date] (local time) </w:t>
      </w:r>
    </w:p>
    <w:p w14:paraId="7D92DB64" w14:textId="77777777" w:rsidR="00C949EA" w:rsidRPr="004B2970" w:rsidRDefault="00E55A17">
      <w:pPr>
        <w:ind w:right="289"/>
        <w:rPr>
          <w:b/>
          <w:bCs/>
          <w:sz w:val="48"/>
          <w:szCs w:val="48"/>
        </w:rPr>
      </w:pPr>
      <w:r w:rsidRPr="004B2970">
        <w:rPr>
          <w:b/>
          <w:bCs/>
          <w:sz w:val="48"/>
          <w:szCs w:val="48"/>
        </w:rPr>
        <w:t>Notification of Intention to Award</w:t>
      </w:r>
    </w:p>
    <w:p w14:paraId="05F78338" w14:textId="77777777" w:rsidR="00C949EA" w:rsidRPr="004B2970" w:rsidRDefault="00E55A17">
      <w:pPr>
        <w:rPr>
          <w:color w:val="000000" w:themeColor="text1"/>
        </w:rPr>
      </w:pPr>
      <w:r w:rsidRPr="004B2970">
        <w:rPr>
          <w:b/>
          <w:color w:val="000000" w:themeColor="text1"/>
        </w:rPr>
        <w:t xml:space="preserve">Purchaser: </w:t>
      </w:r>
      <w:r w:rsidRPr="004B2970">
        <w:rPr>
          <w:color w:val="000000" w:themeColor="text1"/>
        </w:rPr>
        <w:t>[insert the name of the Purchaser]</w:t>
      </w:r>
    </w:p>
    <w:p w14:paraId="0371A070" w14:textId="77777777" w:rsidR="00C949EA" w:rsidRPr="004B2970" w:rsidRDefault="00E55A17">
      <w:pPr>
        <w:rPr>
          <w:bCs/>
          <w:color w:val="000000" w:themeColor="text1"/>
        </w:rPr>
      </w:pPr>
      <w:r w:rsidRPr="004B2970">
        <w:rPr>
          <w:b/>
          <w:color w:val="000000" w:themeColor="text1"/>
        </w:rPr>
        <w:t>Project:</w:t>
      </w:r>
      <w:r w:rsidRPr="004B2970">
        <w:rPr>
          <w:b/>
          <w:bCs/>
          <w:color w:val="000000" w:themeColor="text1"/>
        </w:rPr>
        <w:t xml:space="preserve"> </w:t>
      </w:r>
      <w:r w:rsidRPr="004B2970">
        <w:rPr>
          <w:bCs/>
          <w:color w:val="000000" w:themeColor="text1"/>
        </w:rPr>
        <w:t>[insert name of project]</w:t>
      </w:r>
    </w:p>
    <w:p w14:paraId="392498CB" w14:textId="77777777" w:rsidR="00C949EA" w:rsidRPr="004B2970" w:rsidRDefault="00E55A17">
      <w:pPr>
        <w:rPr>
          <w:b/>
          <w:color w:val="000000" w:themeColor="text1"/>
        </w:rPr>
      </w:pPr>
      <w:r w:rsidRPr="004B2970">
        <w:rPr>
          <w:b/>
          <w:color w:val="000000" w:themeColor="text1"/>
        </w:rPr>
        <w:t xml:space="preserve">Contract title: </w:t>
      </w:r>
      <w:r w:rsidRPr="004B2970">
        <w:rPr>
          <w:color w:val="000000" w:themeColor="text1"/>
        </w:rPr>
        <w:t>[insert the name of the contract]</w:t>
      </w:r>
    </w:p>
    <w:p w14:paraId="4C066EC0" w14:textId="77777777" w:rsidR="00C949EA" w:rsidRPr="004B2970" w:rsidRDefault="00E55A17">
      <w:pPr>
        <w:ind w:right="-540"/>
        <w:rPr>
          <w:color w:val="000000" w:themeColor="text1"/>
        </w:rPr>
      </w:pPr>
      <w:r w:rsidRPr="004B2970">
        <w:rPr>
          <w:b/>
          <w:color w:val="000000" w:themeColor="text1"/>
        </w:rPr>
        <w:t xml:space="preserve">Country: </w:t>
      </w:r>
      <w:r w:rsidRPr="004B2970">
        <w:rPr>
          <w:color w:val="000000" w:themeColor="text1"/>
        </w:rPr>
        <w:t>[insert country where RFB is issued]</w:t>
      </w:r>
    </w:p>
    <w:p w14:paraId="2DD38EC6" w14:textId="77777777" w:rsidR="00C949EA" w:rsidRPr="004B2970" w:rsidRDefault="00E55A17">
      <w:pPr>
        <w:rPr>
          <w:color w:val="000000" w:themeColor="text1"/>
        </w:rPr>
      </w:pPr>
      <w:r w:rsidRPr="004B2970">
        <w:rPr>
          <w:b/>
          <w:color w:val="000000" w:themeColor="text1"/>
        </w:rPr>
        <w:t>Loan No. /Credit No. / Grant No.:</w:t>
      </w:r>
      <w:r w:rsidRPr="004B2970">
        <w:rPr>
          <w:color w:val="000000" w:themeColor="text1"/>
        </w:rPr>
        <w:t xml:space="preserve"> [insert reference number for loan/credit/grant]</w:t>
      </w:r>
    </w:p>
    <w:p w14:paraId="2818FF4C" w14:textId="77777777" w:rsidR="00C949EA" w:rsidRPr="004B2970" w:rsidRDefault="00E55A17">
      <w:pPr>
        <w:rPr>
          <w:b/>
          <w:color w:val="000000" w:themeColor="text1"/>
        </w:rPr>
      </w:pPr>
      <w:r w:rsidRPr="004B2970">
        <w:rPr>
          <w:b/>
          <w:color w:val="000000" w:themeColor="text1"/>
        </w:rPr>
        <w:t xml:space="preserve">RFB No: </w:t>
      </w:r>
      <w:r w:rsidRPr="004B2970">
        <w:rPr>
          <w:color w:val="000000" w:themeColor="text1"/>
        </w:rPr>
        <w:t>[insert RFB reference number from Procurement Plan]</w:t>
      </w:r>
    </w:p>
    <w:p w14:paraId="6206D761" w14:textId="77777777" w:rsidR="00C949EA" w:rsidRPr="004B2970" w:rsidRDefault="00E55A17">
      <w:pPr>
        <w:pStyle w:val="BodyTextIndent"/>
        <w:spacing w:before="240" w:after="240"/>
        <w:ind w:left="0" w:right="288"/>
      </w:pPr>
      <w:r w:rsidRPr="004B2970">
        <w:t>This Notification of Intention to Award (Notification) notifies you of our decision to award the above contract. The transmission of this Notification begins the Standstill Period. During the Standstill Period you may:</w:t>
      </w:r>
    </w:p>
    <w:p w14:paraId="3B819D19" w14:textId="77777777" w:rsidR="00C949EA" w:rsidRPr="004B2970" w:rsidRDefault="00E55A17" w:rsidP="0007546E">
      <w:pPr>
        <w:pStyle w:val="BodyTextIndent"/>
        <w:numPr>
          <w:ilvl w:val="0"/>
          <w:numId w:val="104"/>
        </w:numPr>
        <w:spacing w:before="240" w:after="240"/>
        <w:ind w:right="288"/>
      </w:pPr>
      <w:r w:rsidRPr="004B2970">
        <w:t>request a debriefing in relation to the evaluation of your Bid, and/or</w:t>
      </w:r>
    </w:p>
    <w:p w14:paraId="7674A165" w14:textId="77777777" w:rsidR="00C949EA" w:rsidRPr="004B2970" w:rsidRDefault="00E55A17" w:rsidP="0007546E">
      <w:pPr>
        <w:pStyle w:val="BodyTextIndent"/>
        <w:numPr>
          <w:ilvl w:val="0"/>
          <w:numId w:val="104"/>
        </w:numPr>
        <w:spacing w:before="240" w:after="240"/>
        <w:ind w:right="288"/>
      </w:pPr>
      <w:r w:rsidRPr="004B2970">
        <w:t>submit a Procurement-related Complaint in relation to the decision to award the contract.</w:t>
      </w:r>
    </w:p>
    <w:p w14:paraId="73608D4F" w14:textId="77777777" w:rsidR="00C949EA" w:rsidRPr="004B2970" w:rsidRDefault="00E55A17" w:rsidP="0007546E">
      <w:pPr>
        <w:pStyle w:val="BodyTextIndent"/>
        <w:numPr>
          <w:ilvl w:val="0"/>
          <w:numId w:val="102"/>
        </w:numPr>
        <w:spacing w:before="240" w:after="120"/>
        <w:ind w:left="284" w:right="289" w:hanging="284"/>
        <w:rPr>
          <w:b/>
        </w:rPr>
      </w:pPr>
      <w:r w:rsidRPr="004B2970">
        <w:rPr>
          <w:b/>
        </w:rPr>
        <w:t>The successful Bidder</w:t>
      </w:r>
    </w:p>
    <w:tbl>
      <w:tblPr>
        <w:tblStyle w:val="TableGrid"/>
        <w:tblW w:w="9067" w:type="dxa"/>
        <w:tblLayout w:type="fixed"/>
        <w:tblLook w:val="04A0" w:firstRow="1" w:lastRow="0" w:firstColumn="1" w:lastColumn="0" w:noHBand="0" w:noVBand="1"/>
      </w:tblPr>
      <w:tblGrid>
        <w:gridCol w:w="2122"/>
        <w:gridCol w:w="6945"/>
      </w:tblGrid>
      <w:tr w:rsidR="00C949EA" w:rsidRPr="004B2970" w14:paraId="5615DA8C" w14:textId="77777777">
        <w:tc>
          <w:tcPr>
            <w:tcW w:w="2122" w:type="dxa"/>
            <w:shd w:val="clear" w:color="auto" w:fill="C6D9F1" w:themeFill="text2" w:themeFillTint="33"/>
          </w:tcPr>
          <w:p w14:paraId="5A1A0602" w14:textId="77777777" w:rsidR="00C949EA" w:rsidRPr="004B2970" w:rsidRDefault="00E55A17">
            <w:pPr>
              <w:pStyle w:val="BodyTextIndent"/>
              <w:spacing w:before="120" w:after="120"/>
              <w:ind w:left="0"/>
              <w:jc w:val="left"/>
              <w:rPr>
                <w:b/>
              </w:rPr>
            </w:pPr>
            <w:r w:rsidRPr="004B2970">
              <w:rPr>
                <w:b/>
              </w:rPr>
              <w:t>Name:</w:t>
            </w:r>
          </w:p>
        </w:tc>
        <w:tc>
          <w:tcPr>
            <w:tcW w:w="6945" w:type="dxa"/>
            <w:vAlign w:val="center"/>
          </w:tcPr>
          <w:p w14:paraId="336573BD" w14:textId="77777777" w:rsidR="00C949EA" w:rsidRPr="004B2970" w:rsidRDefault="00E55A17">
            <w:pPr>
              <w:pStyle w:val="BodyTextIndent"/>
              <w:spacing w:before="120" w:after="120"/>
              <w:ind w:left="0"/>
              <w:jc w:val="left"/>
            </w:pPr>
            <w:r w:rsidRPr="004B2970">
              <w:t>[insert name of successful Bidder]</w:t>
            </w:r>
          </w:p>
        </w:tc>
      </w:tr>
      <w:tr w:rsidR="00C949EA" w:rsidRPr="004B2970" w14:paraId="1312A995" w14:textId="77777777">
        <w:tc>
          <w:tcPr>
            <w:tcW w:w="2122" w:type="dxa"/>
            <w:shd w:val="clear" w:color="auto" w:fill="C6D9F1" w:themeFill="text2" w:themeFillTint="33"/>
          </w:tcPr>
          <w:p w14:paraId="1F6E123D" w14:textId="77777777" w:rsidR="00C949EA" w:rsidRPr="004B2970" w:rsidRDefault="00E55A17">
            <w:pPr>
              <w:pStyle w:val="BodyTextIndent"/>
              <w:spacing w:before="120" w:after="120"/>
              <w:ind w:left="0"/>
              <w:jc w:val="left"/>
              <w:rPr>
                <w:b/>
              </w:rPr>
            </w:pPr>
            <w:r w:rsidRPr="004B2970">
              <w:rPr>
                <w:b/>
              </w:rPr>
              <w:t>Address:</w:t>
            </w:r>
          </w:p>
        </w:tc>
        <w:tc>
          <w:tcPr>
            <w:tcW w:w="6945" w:type="dxa"/>
            <w:vAlign w:val="center"/>
          </w:tcPr>
          <w:p w14:paraId="5CBE7EC8" w14:textId="77777777" w:rsidR="00C949EA" w:rsidRPr="004B2970" w:rsidRDefault="00E55A17">
            <w:pPr>
              <w:pStyle w:val="BodyTextIndent"/>
              <w:spacing w:before="120" w:after="120"/>
              <w:ind w:left="0"/>
              <w:jc w:val="left"/>
            </w:pPr>
            <w:r w:rsidRPr="004B2970">
              <w:t>[insert address of the successful Bidder]</w:t>
            </w:r>
          </w:p>
        </w:tc>
      </w:tr>
      <w:tr w:rsidR="00C949EA" w:rsidRPr="004B2970" w14:paraId="5151DC50" w14:textId="77777777">
        <w:tc>
          <w:tcPr>
            <w:tcW w:w="2122" w:type="dxa"/>
            <w:shd w:val="clear" w:color="auto" w:fill="C6D9F1" w:themeFill="text2" w:themeFillTint="33"/>
          </w:tcPr>
          <w:p w14:paraId="4E007452" w14:textId="77777777" w:rsidR="00C949EA" w:rsidRPr="004B2970" w:rsidRDefault="00E55A17">
            <w:pPr>
              <w:pStyle w:val="BodyTextIndent"/>
              <w:spacing w:before="120" w:after="120"/>
              <w:ind w:left="0"/>
              <w:jc w:val="left"/>
              <w:rPr>
                <w:b/>
              </w:rPr>
            </w:pPr>
            <w:r w:rsidRPr="004B2970">
              <w:rPr>
                <w:b/>
              </w:rPr>
              <w:t>Contract price:</w:t>
            </w:r>
          </w:p>
        </w:tc>
        <w:tc>
          <w:tcPr>
            <w:tcW w:w="6945" w:type="dxa"/>
            <w:vAlign w:val="center"/>
          </w:tcPr>
          <w:p w14:paraId="027B5AAA" w14:textId="77777777" w:rsidR="00C949EA" w:rsidRPr="004B2970" w:rsidRDefault="00E55A17">
            <w:pPr>
              <w:pStyle w:val="BodyTextIndent"/>
              <w:spacing w:before="120" w:after="120"/>
              <w:ind w:left="0"/>
              <w:jc w:val="left"/>
            </w:pPr>
            <w:r w:rsidRPr="004B2970">
              <w:t>[insert contract price of the successful Bid]</w:t>
            </w:r>
          </w:p>
        </w:tc>
      </w:tr>
    </w:tbl>
    <w:p w14:paraId="4C7DB784" w14:textId="77777777" w:rsidR="00C949EA" w:rsidRPr="004B2970" w:rsidRDefault="00E55A17" w:rsidP="0007546E">
      <w:pPr>
        <w:pStyle w:val="BodyTextIndent"/>
        <w:numPr>
          <w:ilvl w:val="0"/>
          <w:numId w:val="102"/>
        </w:numPr>
        <w:spacing w:before="240" w:after="120"/>
        <w:ind w:left="284" w:right="289" w:hanging="284"/>
        <w:jc w:val="left"/>
        <w:rPr>
          <w:b/>
        </w:rPr>
      </w:pPr>
      <w:r w:rsidRPr="004B2970">
        <w:rPr>
          <w:b/>
        </w:rPr>
        <w:lastRenderedPageBreak/>
        <w:t>Other Bidders [INSTRUCTIONS: insert names of all Bidders that submitted a Bid. If the Bid’s price was evaluated include the evaluated price as well as the Bid price as read out.]</w:t>
      </w:r>
    </w:p>
    <w:tbl>
      <w:tblPr>
        <w:tblStyle w:val="TableGrid"/>
        <w:tblW w:w="9067" w:type="dxa"/>
        <w:tblLook w:val="04A0" w:firstRow="1" w:lastRow="0" w:firstColumn="1" w:lastColumn="0" w:noHBand="0" w:noVBand="1"/>
      </w:tblPr>
      <w:tblGrid>
        <w:gridCol w:w="4390"/>
        <w:gridCol w:w="2126"/>
        <w:gridCol w:w="2551"/>
      </w:tblGrid>
      <w:tr w:rsidR="00C949EA" w:rsidRPr="004B2970" w14:paraId="1F17955D" w14:textId="77777777">
        <w:tc>
          <w:tcPr>
            <w:tcW w:w="4390" w:type="dxa"/>
            <w:shd w:val="clear" w:color="auto" w:fill="C6D9F1" w:themeFill="text2" w:themeFillTint="33"/>
            <w:vAlign w:val="center"/>
          </w:tcPr>
          <w:p w14:paraId="0DF61441" w14:textId="77777777" w:rsidR="00C949EA" w:rsidRPr="004B2970" w:rsidRDefault="00E55A17">
            <w:pPr>
              <w:pStyle w:val="BodyTextIndent"/>
              <w:spacing w:before="60" w:after="60"/>
              <w:ind w:left="0" w:right="33"/>
              <w:jc w:val="center"/>
              <w:rPr>
                <w:b/>
              </w:rPr>
            </w:pPr>
            <w:r w:rsidRPr="004B2970">
              <w:rPr>
                <w:b/>
              </w:rPr>
              <w:t>Name of Bidder</w:t>
            </w:r>
          </w:p>
        </w:tc>
        <w:tc>
          <w:tcPr>
            <w:tcW w:w="2126" w:type="dxa"/>
            <w:shd w:val="clear" w:color="auto" w:fill="C6D9F1" w:themeFill="text2" w:themeFillTint="33"/>
            <w:vAlign w:val="center"/>
          </w:tcPr>
          <w:p w14:paraId="3473B82A" w14:textId="77777777" w:rsidR="00C949EA" w:rsidRPr="004B2970" w:rsidRDefault="00E55A17">
            <w:pPr>
              <w:pStyle w:val="BodyTextIndent"/>
              <w:ind w:left="0" w:right="29"/>
              <w:jc w:val="center"/>
              <w:rPr>
                <w:b/>
              </w:rPr>
            </w:pPr>
            <w:r w:rsidRPr="004B2970">
              <w:rPr>
                <w:b/>
              </w:rPr>
              <w:t>Bid price</w:t>
            </w:r>
          </w:p>
        </w:tc>
        <w:tc>
          <w:tcPr>
            <w:tcW w:w="2551" w:type="dxa"/>
            <w:shd w:val="clear" w:color="auto" w:fill="C6D9F1" w:themeFill="text2" w:themeFillTint="33"/>
            <w:vAlign w:val="center"/>
          </w:tcPr>
          <w:p w14:paraId="566CDFB9" w14:textId="77777777" w:rsidR="00C949EA" w:rsidRPr="004B2970" w:rsidRDefault="00E55A17">
            <w:pPr>
              <w:pStyle w:val="BodyTextIndent"/>
              <w:ind w:left="0"/>
              <w:jc w:val="center"/>
              <w:rPr>
                <w:b/>
              </w:rPr>
            </w:pPr>
            <w:r w:rsidRPr="004B2970">
              <w:rPr>
                <w:b/>
              </w:rPr>
              <w:t xml:space="preserve">Evaluated Bid price </w:t>
            </w:r>
          </w:p>
          <w:p w14:paraId="29CFAC74" w14:textId="77777777" w:rsidR="00C949EA" w:rsidRPr="004B2970" w:rsidRDefault="00E55A17">
            <w:pPr>
              <w:pStyle w:val="BodyTextIndent"/>
              <w:ind w:left="0"/>
              <w:jc w:val="center"/>
              <w:rPr>
                <w:b/>
              </w:rPr>
            </w:pPr>
            <w:r w:rsidRPr="004B2970">
              <w:rPr>
                <w:b/>
              </w:rPr>
              <w:t>(if applicable)</w:t>
            </w:r>
          </w:p>
        </w:tc>
      </w:tr>
      <w:tr w:rsidR="00C949EA" w:rsidRPr="004B2970" w14:paraId="1C52D324" w14:textId="77777777">
        <w:tc>
          <w:tcPr>
            <w:tcW w:w="4390" w:type="dxa"/>
            <w:vAlign w:val="center"/>
          </w:tcPr>
          <w:p w14:paraId="66C9E59A" w14:textId="77777777" w:rsidR="00C949EA" w:rsidRPr="004B2970" w:rsidRDefault="00E55A17">
            <w:r w:rsidRPr="004B2970">
              <w:t>[insert name]</w:t>
            </w:r>
          </w:p>
        </w:tc>
        <w:tc>
          <w:tcPr>
            <w:tcW w:w="2126" w:type="dxa"/>
            <w:vAlign w:val="center"/>
          </w:tcPr>
          <w:p w14:paraId="6A7A3676" w14:textId="77777777" w:rsidR="00C949EA" w:rsidRPr="004B2970" w:rsidRDefault="00E55A17">
            <w:pPr>
              <w:pStyle w:val="BodyTextIndent"/>
              <w:spacing w:before="120" w:after="120"/>
              <w:ind w:left="0" w:right="33"/>
              <w:jc w:val="center"/>
            </w:pPr>
            <w:r w:rsidRPr="004B2970">
              <w:t>[insert Bid price]</w:t>
            </w:r>
          </w:p>
        </w:tc>
        <w:tc>
          <w:tcPr>
            <w:tcW w:w="2551" w:type="dxa"/>
            <w:vAlign w:val="center"/>
          </w:tcPr>
          <w:p w14:paraId="6D882DD2" w14:textId="77777777" w:rsidR="00C949EA" w:rsidRPr="004B2970" w:rsidRDefault="00E55A17">
            <w:pPr>
              <w:pStyle w:val="BodyTextIndent"/>
              <w:spacing w:before="120" w:after="120"/>
              <w:ind w:left="0"/>
              <w:jc w:val="center"/>
            </w:pPr>
            <w:r w:rsidRPr="004B2970">
              <w:t>[insert evaluated price]</w:t>
            </w:r>
          </w:p>
        </w:tc>
      </w:tr>
      <w:tr w:rsidR="00C949EA" w:rsidRPr="004B2970" w14:paraId="6619DAF5" w14:textId="77777777">
        <w:tc>
          <w:tcPr>
            <w:tcW w:w="4390" w:type="dxa"/>
            <w:vAlign w:val="center"/>
          </w:tcPr>
          <w:p w14:paraId="307ADDAD" w14:textId="77777777" w:rsidR="00C949EA" w:rsidRPr="004B2970" w:rsidRDefault="00E55A17">
            <w:r w:rsidRPr="004B2970">
              <w:t>[insert name]</w:t>
            </w:r>
          </w:p>
        </w:tc>
        <w:tc>
          <w:tcPr>
            <w:tcW w:w="2126" w:type="dxa"/>
            <w:vAlign w:val="center"/>
          </w:tcPr>
          <w:p w14:paraId="74970844" w14:textId="77777777" w:rsidR="00C949EA" w:rsidRPr="004B2970" w:rsidRDefault="00E55A17">
            <w:pPr>
              <w:jc w:val="center"/>
            </w:pPr>
            <w:r w:rsidRPr="004B2970">
              <w:t>[insert Bid price]</w:t>
            </w:r>
          </w:p>
        </w:tc>
        <w:tc>
          <w:tcPr>
            <w:tcW w:w="2551" w:type="dxa"/>
            <w:vAlign w:val="center"/>
          </w:tcPr>
          <w:p w14:paraId="61251169" w14:textId="77777777" w:rsidR="00C949EA" w:rsidRPr="004B2970" w:rsidRDefault="00E55A17">
            <w:pPr>
              <w:pStyle w:val="BodyTextIndent"/>
              <w:spacing w:before="120" w:after="120"/>
              <w:ind w:left="0"/>
              <w:jc w:val="center"/>
            </w:pPr>
            <w:r w:rsidRPr="004B2970">
              <w:t>[insert evaluated price]</w:t>
            </w:r>
          </w:p>
        </w:tc>
      </w:tr>
      <w:tr w:rsidR="00C949EA" w:rsidRPr="004B2970" w14:paraId="1F5D1883" w14:textId="77777777">
        <w:tc>
          <w:tcPr>
            <w:tcW w:w="4390" w:type="dxa"/>
            <w:vAlign w:val="center"/>
          </w:tcPr>
          <w:p w14:paraId="08F1E5D7" w14:textId="77777777" w:rsidR="00C949EA" w:rsidRPr="004B2970" w:rsidRDefault="00E55A17">
            <w:r w:rsidRPr="004B2970">
              <w:t>[insert name]</w:t>
            </w:r>
          </w:p>
        </w:tc>
        <w:tc>
          <w:tcPr>
            <w:tcW w:w="2126" w:type="dxa"/>
            <w:vAlign w:val="center"/>
          </w:tcPr>
          <w:p w14:paraId="430B0DBF" w14:textId="77777777" w:rsidR="00C949EA" w:rsidRPr="004B2970" w:rsidRDefault="00E55A17">
            <w:pPr>
              <w:jc w:val="center"/>
            </w:pPr>
            <w:r w:rsidRPr="004B2970">
              <w:t>[insert Bid price]</w:t>
            </w:r>
          </w:p>
        </w:tc>
        <w:tc>
          <w:tcPr>
            <w:tcW w:w="2551" w:type="dxa"/>
            <w:vAlign w:val="center"/>
          </w:tcPr>
          <w:p w14:paraId="1A1B2B69" w14:textId="77777777" w:rsidR="00C949EA" w:rsidRPr="004B2970" w:rsidRDefault="00E55A17">
            <w:pPr>
              <w:pStyle w:val="BodyTextIndent"/>
              <w:spacing w:before="120" w:after="120"/>
              <w:ind w:left="0"/>
              <w:jc w:val="center"/>
            </w:pPr>
            <w:r w:rsidRPr="004B2970">
              <w:t>[insert evaluated price]</w:t>
            </w:r>
          </w:p>
        </w:tc>
      </w:tr>
      <w:tr w:rsidR="00C949EA" w:rsidRPr="004B2970" w14:paraId="227E4437" w14:textId="77777777">
        <w:tc>
          <w:tcPr>
            <w:tcW w:w="4390" w:type="dxa"/>
            <w:vAlign w:val="center"/>
          </w:tcPr>
          <w:p w14:paraId="51822A5D" w14:textId="77777777" w:rsidR="00C949EA" w:rsidRPr="004B2970" w:rsidRDefault="00E55A17">
            <w:r w:rsidRPr="004B2970">
              <w:t>[insert name]</w:t>
            </w:r>
          </w:p>
        </w:tc>
        <w:tc>
          <w:tcPr>
            <w:tcW w:w="2126" w:type="dxa"/>
            <w:vAlign w:val="center"/>
          </w:tcPr>
          <w:p w14:paraId="09A00449" w14:textId="77777777" w:rsidR="00C949EA" w:rsidRPr="004B2970" w:rsidRDefault="00E55A17">
            <w:pPr>
              <w:jc w:val="center"/>
            </w:pPr>
            <w:r w:rsidRPr="004B2970">
              <w:t>[insert Bid price]</w:t>
            </w:r>
          </w:p>
        </w:tc>
        <w:tc>
          <w:tcPr>
            <w:tcW w:w="2551" w:type="dxa"/>
            <w:vAlign w:val="center"/>
          </w:tcPr>
          <w:p w14:paraId="5AD11778" w14:textId="77777777" w:rsidR="00C949EA" w:rsidRPr="004B2970" w:rsidRDefault="00E55A17">
            <w:pPr>
              <w:pStyle w:val="BodyTextIndent"/>
              <w:spacing w:before="120" w:after="120"/>
              <w:ind w:left="0"/>
              <w:jc w:val="center"/>
            </w:pPr>
            <w:r w:rsidRPr="004B2970">
              <w:t>[insert evaluated price]</w:t>
            </w:r>
          </w:p>
        </w:tc>
      </w:tr>
      <w:tr w:rsidR="00C949EA" w:rsidRPr="004B2970" w14:paraId="12149BBD" w14:textId="77777777">
        <w:tc>
          <w:tcPr>
            <w:tcW w:w="4390" w:type="dxa"/>
            <w:vAlign w:val="center"/>
          </w:tcPr>
          <w:p w14:paraId="610BC1DA" w14:textId="77777777" w:rsidR="00C949EA" w:rsidRPr="004B2970" w:rsidRDefault="00E55A17">
            <w:r w:rsidRPr="004B2970">
              <w:t>[insert name]</w:t>
            </w:r>
          </w:p>
        </w:tc>
        <w:tc>
          <w:tcPr>
            <w:tcW w:w="2126" w:type="dxa"/>
            <w:vAlign w:val="center"/>
          </w:tcPr>
          <w:p w14:paraId="1B18BA2A" w14:textId="77777777" w:rsidR="00C949EA" w:rsidRPr="004B2970" w:rsidRDefault="00E55A17">
            <w:pPr>
              <w:jc w:val="center"/>
            </w:pPr>
            <w:r w:rsidRPr="004B2970">
              <w:t>[insert Bid price]</w:t>
            </w:r>
          </w:p>
        </w:tc>
        <w:tc>
          <w:tcPr>
            <w:tcW w:w="2551" w:type="dxa"/>
            <w:vAlign w:val="center"/>
          </w:tcPr>
          <w:p w14:paraId="1EAA9B4D" w14:textId="77777777" w:rsidR="00C949EA" w:rsidRPr="004B2970" w:rsidRDefault="00E55A17">
            <w:pPr>
              <w:pStyle w:val="BodyTextIndent"/>
              <w:spacing w:before="120" w:after="120"/>
              <w:ind w:left="0"/>
              <w:jc w:val="center"/>
            </w:pPr>
            <w:r w:rsidRPr="004B2970">
              <w:t>[insert evaluated price]</w:t>
            </w:r>
          </w:p>
        </w:tc>
      </w:tr>
    </w:tbl>
    <w:p w14:paraId="3BA74F11" w14:textId="77777777" w:rsidR="00C949EA" w:rsidRPr="004B2970" w:rsidRDefault="00E55A17" w:rsidP="0007546E">
      <w:pPr>
        <w:pStyle w:val="BodyTextIndent"/>
        <w:numPr>
          <w:ilvl w:val="0"/>
          <w:numId w:val="102"/>
        </w:numPr>
        <w:spacing w:before="240" w:after="120"/>
        <w:ind w:left="284" w:right="289" w:hanging="284"/>
        <w:rPr>
          <w:b/>
        </w:rPr>
      </w:pPr>
      <w:r w:rsidRPr="004B2970">
        <w:rPr>
          <w:b/>
        </w:rPr>
        <w:t>Reason/s why your Bid was unsuccessful</w:t>
      </w:r>
    </w:p>
    <w:tbl>
      <w:tblPr>
        <w:tblStyle w:val="TableGrid"/>
        <w:tblW w:w="0" w:type="auto"/>
        <w:tblLook w:val="04A0" w:firstRow="1" w:lastRow="0" w:firstColumn="1" w:lastColumn="0" w:noHBand="0" w:noVBand="1"/>
      </w:tblPr>
      <w:tblGrid>
        <w:gridCol w:w="8990"/>
      </w:tblGrid>
      <w:tr w:rsidR="00C949EA" w:rsidRPr="004B2970" w14:paraId="05E6BB37" w14:textId="77777777">
        <w:tc>
          <w:tcPr>
            <w:tcW w:w="9016" w:type="dxa"/>
          </w:tcPr>
          <w:p w14:paraId="1C911BDD" w14:textId="77777777" w:rsidR="00C949EA" w:rsidRPr="004B2970" w:rsidRDefault="00E55A17">
            <w:pPr>
              <w:pStyle w:val="BodyTextIndent"/>
              <w:spacing w:before="120" w:after="120"/>
              <w:ind w:left="0" w:right="289"/>
              <w:rPr>
                <w:b/>
              </w:rPr>
            </w:pPr>
            <w:r w:rsidRPr="004B2970">
              <w:rPr>
                <w:b/>
              </w:rPr>
              <w:t xml:space="preserve">[INSTRUCTIONS: State the reason/s why </w:t>
            </w:r>
            <w:r w:rsidRPr="004B2970">
              <w:rPr>
                <w:b/>
                <w:u w:val="single"/>
              </w:rPr>
              <w:t>this</w:t>
            </w:r>
            <w:r w:rsidRPr="004B2970">
              <w:rPr>
                <w:b/>
              </w:rPr>
              <w:t xml:space="preserve"> Bidder’s Bid was unsuccessful. Do NOT include: (a) a point by point comparison with another Bidder’s Bid or (b) information that is marked confidential by the Bidder in its Bid.]</w:t>
            </w:r>
          </w:p>
        </w:tc>
      </w:tr>
    </w:tbl>
    <w:p w14:paraId="7FA8DCDB" w14:textId="77777777" w:rsidR="00C949EA" w:rsidRPr="004B2970" w:rsidRDefault="00E55A17" w:rsidP="0007546E">
      <w:pPr>
        <w:pStyle w:val="BodyTextIndent"/>
        <w:numPr>
          <w:ilvl w:val="0"/>
          <w:numId w:val="102"/>
        </w:numPr>
        <w:spacing w:before="240" w:after="120"/>
        <w:ind w:left="284" w:right="289" w:hanging="284"/>
        <w:rPr>
          <w:b/>
        </w:rPr>
      </w:pPr>
      <w:r w:rsidRPr="004B2970">
        <w:rPr>
          <w:b/>
        </w:rPr>
        <w:t>How to request a debriefing</w:t>
      </w:r>
    </w:p>
    <w:tbl>
      <w:tblPr>
        <w:tblStyle w:val="TableGrid"/>
        <w:tblW w:w="0" w:type="auto"/>
        <w:tblLook w:val="04A0" w:firstRow="1" w:lastRow="0" w:firstColumn="1" w:lastColumn="0" w:noHBand="0" w:noVBand="1"/>
      </w:tblPr>
      <w:tblGrid>
        <w:gridCol w:w="8990"/>
      </w:tblGrid>
      <w:tr w:rsidR="00C949EA" w:rsidRPr="004B2970" w14:paraId="6F9819A6" w14:textId="77777777">
        <w:tc>
          <w:tcPr>
            <w:tcW w:w="9558" w:type="dxa"/>
          </w:tcPr>
          <w:p w14:paraId="0C2DC063" w14:textId="77777777" w:rsidR="00C949EA" w:rsidRPr="004B2970" w:rsidRDefault="00E55A17">
            <w:pPr>
              <w:pStyle w:val="BodyTextIndent"/>
              <w:spacing w:before="120" w:after="120"/>
              <w:ind w:left="34" w:right="289" w:hanging="34"/>
              <w:rPr>
                <w:b/>
              </w:rPr>
            </w:pPr>
            <w:r w:rsidRPr="004B2970">
              <w:rPr>
                <w:b/>
              </w:rPr>
              <w:t>DEADLINE: The deadline to request a debriefing expires at midnight on [insert date] (local time).</w:t>
            </w:r>
          </w:p>
          <w:p w14:paraId="523A4F22" w14:textId="77777777" w:rsidR="00C949EA" w:rsidRPr="004B2970" w:rsidRDefault="00E55A17">
            <w:pPr>
              <w:pStyle w:val="BodyTextIndent"/>
              <w:spacing w:before="120" w:after="120"/>
              <w:ind w:left="34" w:right="289" w:hanging="34"/>
            </w:pPr>
            <w:r w:rsidRPr="004B2970">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21FABBE5" w14:textId="77777777" w:rsidR="00C949EA" w:rsidRPr="004B2970" w:rsidRDefault="00E55A17">
            <w:pPr>
              <w:spacing w:before="120" w:after="120"/>
              <w:rPr>
                <w:color w:val="000000" w:themeColor="text1"/>
              </w:rPr>
            </w:pPr>
            <w:r w:rsidRPr="004B2970">
              <w:rPr>
                <w:color w:val="000000" w:themeColor="text1"/>
              </w:rPr>
              <w:t>Provide the contract name, reference number, name of the Bidder, contact details; and address the request for debriefing as follows:</w:t>
            </w:r>
          </w:p>
          <w:p w14:paraId="2B07134A" w14:textId="77777777" w:rsidR="00C949EA" w:rsidRPr="004B2970" w:rsidRDefault="00E55A17">
            <w:pPr>
              <w:spacing w:before="120" w:after="120"/>
              <w:ind w:left="341"/>
              <w:rPr>
                <w:color w:val="000000" w:themeColor="text1"/>
              </w:rPr>
            </w:pPr>
            <w:r w:rsidRPr="004B2970">
              <w:rPr>
                <w:b/>
                <w:color w:val="000000" w:themeColor="text1"/>
              </w:rPr>
              <w:t>Attention</w:t>
            </w:r>
            <w:r w:rsidRPr="004B2970">
              <w:rPr>
                <w:color w:val="000000" w:themeColor="text1"/>
              </w:rPr>
              <w:t>: [insert full name of person, if applicable]</w:t>
            </w:r>
          </w:p>
          <w:p w14:paraId="497BC238" w14:textId="77777777" w:rsidR="00C949EA" w:rsidRPr="004B2970" w:rsidRDefault="00E55A17">
            <w:pPr>
              <w:spacing w:before="120" w:after="120"/>
              <w:ind w:left="341"/>
              <w:rPr>
                <w:color w:val="000000" w:themeColor="text1"/>
              </w:rPr>
            </w:pPr>
            <w:r w:rsidRPr="004B2970">
              <w:rPr>
                <w:b/>
                <w:color w:val="000000" w:themeColor="text1"/>
              </w:rPr>
              <w:t>Title/position</w:t>
            </w:r>
            <w:r w:rsidRPr="004B2970">
              <w:rPr>
                <w:color w:val="000000" w:themeColor="text1"/>
              </w:rPr>
              <w:t>: [insert title/position]</w:t>
            </w:r>
          </w:p>
          <w:p w14:paraId="2BD6AAFF" w14:textId="77777777" w:rsidR="00C949EA" w:rsidRPr="004B2970" w:rsidRDefault="00E55A17">
            <w:pPr>
              <w:spacing w:before="120" w:after="120"/>
              <w:ind w:left="341"/>
              <w:rPr>
                <w:color w:val="000000" w:themeColor="text1"/>
              </w:rPr>
            </w:pPr>
            <w:r w:rsidRPr="004B2970">
              <w:rPr>
                <w:b/>
                <w:color w:val="000000" w:themeColor="text1"/>
              </w:rPr>
              <w:t>Agency</w:t>
            </w:r>
            <w:r w:rsidRPr="004B2970">
              <w:rPr>
                <w:color w:val="000000" w:themeColor="text1"/>
              </w:rPr>
              <w:t>: [insert name of Purchaser]</w:t>
            </w:r>
          </w:p>
          <w:p w14:paraId="656ACB81" w14:textId="77777777" w:rsidR="00C949EA" w:rsidRPr="004B2970" w:rsidRDefault="00E55A17">
            <w:pPr>
              <w:spacing w:before="120" w:after="120"/>
              <w:ind w:left="341"/>
              <w:rPr>
                <w:color w:val="000000" w:themeColor="text1"/>
              </w:rPr>
            </w:pPr>
            <w:r w:rsidRPr="004B2970">
              <w:rPr>
                <w:b/>
                <w:color w:val="000000" w:themeColor="text1"/>
              </w:rPr>
              <w:t>Email address</w:t>
            </w:r>
            <w:r w:rsidRPr="004B2970">
              <w:rPr>
                <w:color w:val="000000" w:themeColor="text1"/>
              </w:rPr>
              <w:t>: [insert email address]</w:t>
            </w:r>
          </w:p>
          <w:p w14:paraId="4D0E1005" w14:textId="77777777" w:rsidR="00C949EA" w:rsidRPr="004B2970" w:rsidRDefault="00E55A17">
            <w:pPr>
              <w:spacing w:before="120" w:after="120"/>
              <w:ind w:left="341"/>
              <w:rPr>
                <w:color w:val="000000" w:themeColor="text1"/>
              </w:rPr>
            </w:pPr>
            <w:r w:rsidRPr="004B2970">
              <w:rPr>
                <w:b/>
                <w:color w:val="000000" w:themeColor="text1"/>
              </w:rPr>
              <w:t>Fax number</w:t>
            </w:r>
            <w:r w:rsidRPr="004B2970">
              <w:rPr>
                <w:color w:val="000000" w:themeColor="text1"/>
              </w:rPr>
              <w:t xml:space="preserve">: [insert fax number] </w:t>
            </w:r>
            <w:r w:rsidRPr="004B2970">
              <w:rPr>
                <w:b/>
                <w:color w:val="000000" w:themeColor="text1"/>
              </w:rPr>
              <w:t>delete if not used</w:t>
            </w:r>
          </w:p>
          <w:p w14:paraId="2F8968D5" w14:textId="77777777" w:rsidR="00C949EA" w:rsidRPr="004B2970" w:rsidRDefault="00E55A17">
            <w:pPr>
              <w:pStyle w:val="BodyTextIndent"/>
              <w:spacing w:before="120" w:after="120"/>
              <w:ind w:left="34" w:right="289" w:hanging="34"/>
            </w:pPr>
            <w:r w:rsidRPr="004B2970">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45878520" w14:textId="77777777" w:rsidR="00C949EA" w:rsidRPr="004B2970" w:rsidRDefault="00E55A17">
            <w:pPr>
              <w:pStyle w:val="BodyTextIndent"/>
              <w:spacing w:before="120" w:after="120"/>
              <w:ind w:left="34" w:right="289" w:hanging="34"/>
            </w:pPr>
            <w:r w:rsidRPr="004B2970">
              <w:lastRenderedPageBreak/>
              <w:t>The debriefing may be in writing, by phone, video conference call or in person. We shall promptly advise you in writing how the debriefing will take place and confirm the date and time.</w:t>
            </w:r>
          </w:p>
          <w:p w14:paraId="7B0AFCFB" w14:textId="77777777" w:rsidR="00C949EA" w:rsidRPr="004B2970" w:rsidRDefault="00E55A17">
            <w:pPr>
              <w:pStyle w:val="BodyTextIndent"/>
              <w:spacing w:before="120" w:after="120"/>
              <w:ind w:left="34" w:right="289" w:hanging="34"/>
            </w:pPr>
            <w:r w:rsidRPr="004B2970">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391CE7DF" w14:textId="77777777" w:rsidR="00C949EA" w:rsidRPr="004B2970" w:rsidRDefault="00E55A17" w:rsidP="0007546E">
      <w:pPr>
        <w:pStyle w:val="BodyTextIndent"/>
        <w:numPr>
          <w:ilvl w:val="0"/>
          <w:numId w:val="102"/>
        </w:numPr>
        <w:spacing w:before="240" w:after="120"/>
        <w:ind w:left="284" w:right="289" w:hanging="284"/>
        <w:rPr>
          <w:b/>
        </w:rPr>
      </w:pPr>
      <w:r w:rsidRPr="004B2970">
        <w:rPr>
          <w:b/>
        </w:rPr>
        <w:lastRenderedPageBreak/>
        <w:t xml:space="preserve">How to make a complaint </w:t>
      </w:r>
    </w:p>
    <w:tbl>
      <w:tblPr>
        <w:tblStyle w:val="TableGrid"/>
        <w:tblW w:w="0" w:type="auto"/>
        <w:tblLook w:val="04A0" w:firstRow="1" w:lastRow="0" w:firstColumn="1" w:lastColumn="0" w:noHBand="0" w:noVBand="1"/>
      </w:tblPr>
      <w:tblGrid>
        <w:gridCol w:w="8990"/>
      </w:tblGrid>
      <w:tr w:rsidR="00C949EA" w:rsidRPr="004B2970" w14:paraId="6593C028" w14:textId="77777777">
        <w:tc>
          <w:tcPr>
            <w:tcW w:w="9016" w:type="dxa"/>
          </w:tcPr>
          <w:p w14:paraId="24F82583" w14:textId="77777777" w:rsidR="00C949EA" w:rsidRPr="004B2970" w:rsidRDefault="00E55A17">
            <w:pPr>
              <w:pStyle w:val="BodyTextIndent"/>
              <w:spacing w:before="120" w:after="120"/>
              <w:ind w:left="0" w:right="289"/>
              <w:rPr>
                <w:b/>
                <w:color w:val="FF0000"/>
              </w:rPr>
            </w:pPr>
            <w:r w:rsidRPr="004B2970">
              <w:rPr>
                <w:b/>
              </w:rPr>
              <w:t xml:space="preserve">Period:  Procurement-related Complaint challenging the decision to award shall be submitted by midnight, [insert date] (local time). </w:t>
            </w:r>
          </w:p>
          <w:p w14:paraId="5EC3E1B6" w14:textId="77777777" w:rsidR="00C949EA" w:rsidRPr="004B2970" w:rsidRDefault="00E55A17">
            <w:pPr>
              <w:spacing w:before="120" w:after="120"/>
              <w:rPr>
                <w:color w:val="000000" w:themeColor="text1"/>
              </w:rPr>
            </w:pPr>
            <w:r w:rsidRPr="004B2970">
              <w:rPr>
                <w:color w:val="000000" w:themeColor="text1"/>
              </w:rPr>
              <w:t>Provide the contract name, reference number, name of the Bidder, contact details; and address the Procurement-related Complaint as follows:</w:t>
            </w:r>
          </w:p>
          <w:p w14:paraId="1BB6FC21" w14:textId="77777777" w:rsidR="00C949EA" w:rsidRPr="004B2970" w:rsidRDefault="00E55A17">
            <w:pPr>
              <w:spacing w:before="120" w:after="120"/>
              <w:ind w:left="341"/>
              <w:rPr>
                <w:color w:val="000000" w:themeColor="text1"/>
              </w:rPr>
            </w:pPr>
            <w:r w:rsidRPr="004B2970">
              <w:rPr>
                <w:b/>
                <w:color w:val="000000" w:themeColor="text1"/>
              </w:rPr>
              <w:t>Attention</w:t>
            </w:r>
            <w:r w:rsidRPr="004B2970">
              <w:rPr>
                <w:color w:val="000000" w:themeColor="text1"/>
              </w:rPr>
              <w:t>: [insert full name of person, if applicable]</w:t>
            </w:r>
          </w:p>
          <w:p w14:paraId="55F33EE0" w14:textId="77777777" w:rsidR="00C949EA" w:rsidRPr="004B2970" w:rsidRDefault="00E55A17">
            <w:pPr>
              <w:spacing w:before="120" w:after="120"/>
              <w:ind w:left="341"/>
              <w:rPr>
                <w:color w:val="000000" w:themeColor="text1"/>
              </w:rPr>
            </w:pPr>
            <w:r w:rsidRPr="004B2970">
              <w:rPr>
                <w:b/>
                <w:color w:val="000000" w:themeColor="text1"/>
              </w:rPr>
              <w:t>Title/position</w:t>
            </w:r>
            <w:r w:rsidRPr="004B2970">
              <w:rPr>
                <w:color w:val="000000" w:themeColor="text1"/>
              </w:rPr>
              <w:t>: [insert title/position]</w:t>
            </w:r>
          </w:p>
          <w:p w14:paraId="6FBFFCC0" w14:textId="77777777" w:rsidR="00C949EA" w:rsidRPr="004B2970" w:rsidRDefault="00E55A17">
            <w:pPr>
              <w:spacing w:before="120" w:after="120"/>
              <w:ind w:left="341"/>
              <w:rPr>
                <w:color w:val="000000" w:themeColor="text1"/>
              </w:rPr>
            </w:pPr>
            <w:r w:rsidRPr="004B2970">
              <w:rPr>
                <w:b/>
                <w:color w:val="000000" w:themeColor="text1"/>
              </w:rPr>
              <w:t>Agency</w:t>
            </w:r>
            <w:r w:rsidRPr="004B2970">
              <w:rPr>
                <w:color w:val="000000" w:themeColor="text1"/>
              </w:rPr>
              <w:t>: [insert name of Purchaser]</w:t>
            </w:r>
          </w:p>
          <w:p w14:paraId="335048BD" w14:textId="77777777" w:rsidR="00C949EA" w:rsidRPr="004B2970" w:rsidRDefault="00E55A17">
            <w:pPr>
              <w:spacing w:before="120" w:after="120"/>
              <w:ind w:left="341"/>
              <w:rPr>
                <w:color w:val="000000" w:themeColor="text1"/>
              </w:rPr>
            </w:pPr>
            <w:r w:rsidRPr="004B2970">
              <w:rPr>
                <w:b/>
                <w:color w:val="000000" w:themeColor="text1"/>
              </w:rPr>
              <w:t>Email address</w:t>
            </w:r>
            <w:r w:rsidRPr="004B2970">
              <w:rPr>
                <w:color w:val="000000" w:themeColor="text1"/>
              </w:rPr>
              <w:t>: [insert email address]</w:t>
            </w:r>
          </w:p>
          <w:p w14:paraId="2A033F39" w14:textId="77777777" w:rsidR="00C949EA" w:rsidRPr="004B2970" w:rsidRDefault="00E55A17">
            <w:pPr>
              <w:spacing w:before="120" w:after="120"/>
              <w:ind w:left="341"/>
              <w:rPr>
                <w:color w:val="000000" w:themeColor="text1"/>
              </w:rPr>
            </w:pPr>
            <w:r w:rsidRPr="004B2970">
              <w:rPr>
                <w:b/>
                <w:color w:val="000000" w:themeColor="text1"/>
              </w:rPr>
              <w:t>Fax number</w:t>
            </w:r>
            <w:r w:rsidRPr="004B2970">
              <w:rPr>
                <w:color w:val="000000" w:themeColor="text1"/>
              </w:rPr>
              <w:t xml:space="preserve">: [insert fax number] </w:t>
            </w:r>
            <w:r w:rsidRPr="004B2970">
              <w:rPr>
                <w:b/>
                <w:color w:val="000000" w:themeColor="text1"/>
              </w:rPr>
              <w:t>delete if not used</w:t>
            </w:r>
          </w:p>
          <w:p w14:paraId="599D28E6" w14:textId="77777777" w:rsidR="00C949EA" w:rsidRPr="004B2970" w:rsidRDefault="00E55A17">
            <w:pPr>
              <w:pStyle w:val="BodyTextIndent"/>
              <w:spacing w:before="120" w:after="120"/>
              <w:ind w:left="0" w:right="289"/>
            </w:pPr>
            <w:r w:rsidRPr="004B2970">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7D36EC6C" w14:textId="77777777" w:rsidR="00C949EA" w:rsidRPr="004B2970" w:rsidRDefault="00E55A17">
            <w:pPr>
              <w:pStyle w:val="BodyTextIndent"/>
              <w:spacing w:before="120" w:after="120"/>
              <w:ind w:left="0" w:right="289"/>
            </w:pPr>
            <w:r w:rsidRPr="004B2970">
              <w:rPr>
                <w:u w:val="single"/>
              </w:rPr>
              <w:t>Further information</w:t>
            </w:r>
            <w:r w:rsidRPr="004B2970">
              <w:t>:</w:t>
            </w:r>
          </w:p>
          <w:p w14:paraId="3F18E884" w14:textId="77777777" w:rsidR="00C949EA" w:rsidRPr="004B2970" w:rsidRDefault="00E55A17">
            <w:pPr>
              <w:pStyle w:val="BodyTextIndent"/>
              <w:spacing w:before="120" w:after="120"/>
              <w:ind w:left="0" w:right="289"/>
            </w:pPr>
            <w:r w:rsidRPr="004B2970">
              <w:t xml:space="preserve">For more information see the </w:t>
            </w:r>
            <w:hyperlink r:id="rId75" w:history="1">
              <w:r w:rsidRPr="004B2970">
                <w:rPr>
                  <w:rStyle w:val="Hyperlink"/>
                </w:rPr>
                <w:t>Procurement Regulations for IPF Borrowers</w:t>
              </w:r>
            </w:hyperlink>
            <w:r w:rsidRPr="004B2970">
              <w:rPr>
                <w:rStyle w:val="Hyperlink"/>
              </w:rPr>
              <w:t xml:space="preserve"> (Procurement Regulations) </w:t>
            </w:r>
            <w:r w:rsidRPr="004B2970">
              <w:t>(Annex III). You should read these provisions before preparing and submitting your complaint. In addition, the World Bank’s Guidance “</w:t>
            </w:r>
            <w:hyperlink r:id="rId76" w:anchor="framework" w:history="1">
              <w:r w:rsidRPr="004B2970">
                <w:rPr>
                  <w:rStyle w:val="Hyperlink"/>
                </w:rPr>
                <w:t>How to make a Procurement-related Complaint</w:t>
              </w:r>
            </w:hyperlink>
            <w:r w:rsidRPr="004B2970">
              <w:rPr>
                <w:rStyle w:val="Hyperlink"/>
              </w:rPr>
              <w:t xml:space="preserve">” </w:t>
            </w:r>
            <w:r w:rsidRPr="004B2970">
              <w:t>provides a useful explanation of the process, as well as a sample letter of complaint.</w:t>
            </w:r>
          </w:p>
          <w:p w14:paraId="399CDE67" w14:textId="77777777" w:rsidR="00C949EA" w:rsidRPr="004B2970" w:rsidRDefault="00E55A17">
            <w:pPr>
              <w:pStyle w:val="BodyTextIndent"/>
              <w:spacing w:before="120" w:after="120"/>
              <w:ind w:left="0" w:right="289"/>
            </w:pPr>
            <w:r w:rsidRPr="004B2970">
              <w:t>In summary, there are four essential requirements:</w:t>
            </w:r>
          </w:p>
          <w:p w14:paraId="520CF613" w14:textId="77777777" w:rsidR="00C949EA" w:rsidRPr="004B2970" w:rsidRDefault="00E55A17" w:rsidP="0007546E">
            <w:pPr>
              <w:pStyle w:val="BodyTextIndent"/>
              <w:numPr>
                <w:ilvl w:val="0"/>
                <w:numId w:val="103"/>
              </w:numPr>
              <w:spacing w:before="120" w:after="120"/>
              <w:ind w:right="289"/>
            </w:pPr>
            <w:r w:rsidRPr="004B2970">
              <w:t>You must be an ‘interested party’. In this case, that means a Bidder who submitted a Bid in this bidding process, and is the recipient of a Notification of Intention to Award.</w:t>
            </w:r>
          </w:p>
          <w:p w14:paraId="56491CE1" w14:textId="77777777" w:rsidR="00C949EA" w:rsidRPr="004B2970" w:rsidRDefault="00E55A17" w:rsidP="0007546E">
            <w:pPr>
              <w:pStyle w:val="BodyTextIndent"/>
              <w:numPr>
                <w:ilvl w:val="0"/>
                <w:numId w:val="103"/>
              </w:numPr>
              <w:spacing w:before="120" w:after="120"/>
              <w:ind w:right="289"/>
            </w:pPr>
            <w:r w:rsidRPr="004B2970">
              <w:t xml:space="preserve">The complaint can only challenge the decision to award the contract. </w:t>
            </w:r>
          </w:p>
          <w:p w14:paraId="4DE5C5BE" w14:textId="77777777" w:rsidR="00C949EA" w:rsidRPr="004B2970" w:rsidRDefault="00E55A17" w:rsidP="0007546E">
            <w:pPr>
              <w:pStyle w:val="BodyTextIndent"/>
              <w:numPr>
                <w:ilvl w:val="0"/>
                <w:numId w:val="103"/>
              </w:numPr>
              <w:spacing w:before="120" w:after="120"/>
              <w:ind w:right="289"/>
            </w:pPr>
            <w:r w:rsidRPr="004B2970">
              <w:t>You must submit the complaint within the period stated above.</w:t>
            </w:r>
          </w:p>
          <w:p w14:paraId="02DFFA58" w14:textId="77777777" w:rsidR="00C949EA" w:rsidRPr="004B2970" w:rsidRDefault="00E55A17" w:rsidP="0007546E">
            <w:pPr>
              <w:pStyle w:val="BodyTextIndent"/>
              <w:numPr>
                <w:ilvl w:val="0"/>
                <w:numId w:val="103"/>
              </w:numPr>
              <w:spacing w:before="120" w:after="120"/>
              <w:ind w:right="289"/>
            </w:pPr>
            <w:r w:rsidRPr="004B2970">
              <w:t>You must include, in your complaint, all of the information required by the Procurement Regulations (as described in Annex III).</w:t>
            </w:r>
          </w:p>
        </w:tc>
      </w:tr>
    </w:tbl>
    <w:p w14:paraId="703FB598" w14:textId="77777777" w:rsidR="00C949EA" w:rsidRPr="004B2970" w:rsidRDefault="00E55A17" w:rsidP="0007546E">
      <w:pPr>
        <w:pStyle w:val="BodyTextIndent"/>
        <w:keepNext/>
        <w:numPr>
          <w:ilvl w:val="0"/>
          <w:numId w:val="102"/>
        </w:numPr>
        <w:spacing w:before="240" w:after="120"/>
        <w:ind w:left="288" w:right="288" w:hanging="288"/>
        <w:rPr>
          <w:b/>
        </w:rPr>
      </w:pPr>
      <w:r w:rsidRPr="004B2970">
        <w:rPr>
          <w:b/>
        </w:rPr>
        <w:lastRenderedPageBreak/>
        <w:t xml:space="preserve">Standstill Period </w:t>
      </w:r>
    </w:p>
    <w:tbl>
      <w:tblPr>
        <w:tblStyle w:val="TableGrid"/>
        <w:tblW w:w="0" w:type="auto"/>
        <w:tblLook w:val="04A0" w:firstRow="1" w:lastRow="0" w:firstColumn="1" w:lastColumn="0" w:noHBand="0" w:noVBand="1"/>
      </w:tblPr>
      <w:tblGrid>
        <w:gridCol w:w="8990"/>
      </w:tblGrid>
      <w:tr w:rsidR="00C949EA" w:rsidRPr="004B2970" w14:paraId="79C09F74" w14:textId="77777777">
        <w:tc>
          <w:tcPr>
            <w:tcW w:w="9016" w:type="dxa"/>
          </w:tcPr>
          <w:p w14:paraId="57266AC0" w14:textId="77777777" w:rsidR="00C949EA" w:rsidRPr="004B2970" w:rsidRDefault="00E55A17">
            <w:pPr>
              <w:pStyle w:val="BodyTextIndent"/>
              <w:spacing w:before="120" w:after="120"/>
              <w:ind w:left="34" w:right="289" w:hanging="34"/>
              <w:rPr>
                <w:b/>
              </w:rPr>
            </w:pPr>
            <w:r w:rsidRPr="004B2970">
              <w:rPr>
                <w:b/>
              </w:rPr>
              <w:t>DEADLINE: The Standstill Period is due to end at midnight on [insert date] (local time).</w:t>
            </w:r>
          </w:p>
          <w:p w14:paraId="77DA1C31" w14:textId="77777777" w:rsidR="00C949EA" w:rsidRPr="004B2970" w:rsidRDefault="00E55A17">
            <w:pPr>
              <w:pStyle w:val="BodyTextIndent"/>
              <w:spacing w:before="120" w:after="120"/>
              <w:ind w:left="34" w:right="289" w:hanging="34"/>
            </w:pPr>
            <w:r w:rsidRPr="004B2970">
              <w:t xml:space="preserve">The Standstill Period lasts ten (10) Business Days after the date of transmission of this Notification of Intention to Award. </w:t>
            </w:r>
          </w:p>
          <w:p w14:paraId="057878D8" w14:textId="77777777" w:rsidR="00C949EA" w:rsidRPr="004B2970" w:rsidRDefault="00E55A17">
            <w:pPr>
              <w:pStyle w:val="BodyTextIndent"/>
              <w:spacing w:before="120" w:after="120"/>
              <w:ind w:left="34" w:right="289" w:hanging="34"/>
            </w:pPr>
            <w:r w:rsidRPr="004B2970">
              <w:t xml:space="preserve">The Standstill Period may be extended as stated in Section 4 above. </w:t>
            </w:r>
          </w:p>
        </w:tc>
      </w:tr>
    </w:tbl>
    <w:p w14:paraId="6DB20CB0" w14:textId="77777777" w:rsidR="00C949EA" w:rsidRPr="004B2970" w:rsidRDefault="00E55A17">
      <w:pPr>
        <w:pStyle w:val="BodyTextIndent"/>
        <w:spacing w:before="240" w:after="240"/>
        <w:ind w:left="0" w:right="288"/>
      </w:pPr>
      <w:r w:rsidRPr="004B2970">
        <w:t>If you have any questions regarding this Notification please do not hesitate to contact us.</w:t>
      </w:r>
    </w:p>
    <w:p w14:paraId="629DBD56" w14:textId="77777777" w:rsidR="00C949EA" w:rsidRPr="004B2970" w:rsidRDefault="00E55A17">
      <w:pPr>
        <w:pStyle w:val="BodyTextIndent"/>
        <w:spacing w:before="240" w:after="240"/>
        <w:ind w:left="0" w:right="288"/>
      </w:pPr>
      <w:r w:rsidRPr="004B2970">
        <w:t>On behalf of the Purchaser:</w:t>
      </w:r>
    </w:p>
    <w:p w14:paraId="587580C1" w14:textId="77777777" w:rsidR="00C949EA" w:rsidRPr="004B2970" w:rsidRDefault="00E55A17">
      <w:pPr>
        <w:tabs>
          <w:tab w:val="left" w:pos="9000"/>
        </w:tabs>
        <w:spacing w:before="240" w:after="240"/>
        <w:ind w:left="1560" w:hanging="1560"/>
      </w:pPr>
      <w:r w:rsidRPr="004B2970">
        <w:rPr>
          <w:b/>
        </w:rPr>
        <w:t>Signature:</w:t>
      </w:r>
      <w:r w:rsidRPr="004B2970">
        <w:t xml:space="preserve"> </w:t>
      </w:r>
      <w:r w:rsidRPr="004B2970">
        <w:tab/>
        <w:t>______________________________________________</w:t>
      </w:r>
    </w:p>
    <w:p w14:paraId="2ED95743" w14:textId="77777777" w:rsidR="00C949EA" w:rsidRPr="004B2970" w:rsidRDefault="00E55A17">
      <w:pPr>
        <w:tabs>
          <w:tab w:val="left" w:pos="9000"/>
        </w:tabs>
        <w:spacing w:before="240" w:after="240"/>
        <w:ind w:left="1560" w:hanging="1560"/>
      </w:pPr>
      <w:r w:rsidRPr="004B2970">
        <w:rPr>
          <w:b/>
        </w:rPr>
        <w:t>Name:</w:t>
      </w:r>
      <w:r w:rsidRPr="004B2970">
        <w:tab/>
        <w:t>______________________________________________</w:t>
      </w:r>
    </w:p>
    <w:p w14:paraId="62F57570" w14:textId="77777777" w:rsidR="00C949EA" w:rsidRPr="004B2970" w:rsidRDefault="00E55A17">
      <w:pPr>
        <w:tabs>
          <w:tab w:val="left" w:pos="9000"/>
        </w:tabs>
        <w:spacing w:before="240" w:after="240"/>
        <w:ind w:left="1560" w:hanging="1560"/>
      </w:pPr>
      <w:r w:rsidRPr="004B2970">
        <w:rPr>
          <w:b/>
        </w:rPr>
        <w:t>Title/position:</w:t>
      </w:r>
      <w:r w:rsidRPr="004B2970">
        <w:tab/>
        <w:t>______________________________________________</w:t>
      </w:r>
    </w:p>
    <w:p w14:paraId="7DA72A31" w14:textId="77777777" w:rsidR="00C949EA" w:rsidRPr="004B2970" w:rsidRDefault="00E55A17">
      <w:pPr>
        <w:tabs>
          <w:tab w:val="left" w:pos="9000"/>
        </w:tabs>
        <w:spacing w:before="240" w:after="240"/>
        <w:ind w:left="1560" w:hanging="1560"/>
      </w:pPr>
      <w:r w:rsidRPr="004B2970">
        <w:rPr>
          <w:b/>
        </w:rPr>
        <w:t>Telephone:</w:t>
      </w:r>
      <w:r w:rsidRPr="004B2970">
        <w:tab/>
        <w:t>______________________________________________</w:t>
      </w:r>
    </w:p>
    <w:p w14:paraId="110A9835" w14:textId="77777777" w:rsidR="00C949EA" w:rsidRPr="004B2970" w:rsidRDefault="00E55A17">
      <w:pPr>
        <w:tabs>
          <w:tab w:val="left" w:pos="9000"/>
        </w:tabs>
        <w:spacing w:before="240" w:after="240"/>
        <w:ind w:left="1560" w:hanging="1560"/>
      </w:pPr>
      <w:r w:rsidRPr="004B2970">
        <w:rPr>
          <w:b/>
        </w:rPr>
        <w:t>Email:</w:t>
      </w:r>
      <w:r w:rsidRPr="004B2970">
        <w:tab/>
        <w:t>______________________________________________</w:t>
      </w:r>
    </w:p>
    <w:p w14:paraId="5E7DED36" w14:textId="77777777" w:rsidR="00C949EA" w:rsidRPr="004B2970" w:rsidRDefault="00E55A17">
      <w:pPr>
        <w:rPr>
          <w:b/>
        </w:rPr>
      </w:pPr>
      <w:r w:rsidRPr="004B2970">
        <w:rPr>
          <w:b/>
        </w:rPr>
        <w:br w:type="page"/>
      </w:r>
    </w:p>
    <w:bookmarkStart w:id="516" w:name="_Toc135643521"/>
    <w:p w14:paraId="20022728" w14:textId="77777777" w:rsidR="00C949EA" w:rsidRPr="004B2970" w:rsidRDefault="00E55A17">
      <w:pPr>
        <w:pStyle w:val="SectionXHeading"/>
      </w:pPr>
      <w:r w:rsidRPr="004B2970">
        <w:rPr>
          <w:noProof/>
        </w:rPr>
        <w:lastRenderedPageBreak/>
        <mc:AlternateContent>
          <mc:Choice Requires="wps">
            <w:drawing>
              <wp:anchor distT="0" distB="0" distL="114300" distR="114300" simplePos="0" relativeHeight="251661312" behindDoc="0" locked="0" layoutInCell="1" allowOverlap="1" wp14:anchorId="20473DCB" wp14:editId="681A6059">
                <wp:simplePos x="0" y="0"/>
                <wp:positionH relativeFrom="column">
                  <wp:posOffset>-53340</wp:posOffset>
                </wp:positionH>
                <wp:positionV relativeFrom="paragraph">
                  <wp:posOffset>563245</wp:posOffset>
                </wp:positionV>
                <wp:extent cx="5890260" cy="2902585"/>
                <wp:effectExtent l="0" t="0" r="6350" b="6350"/>
                <wp:wrapTopAndBottom/>
                <wp:docPr id="25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0260" cy="2902585"/>
                        </a:xfrm>
                        <a:prstGeom prst="rect">
                          <a:avLst/>
                        </a:prstGeom>
                        <a:solidFill>
                          <a:schemeClr val="lt1"/>
                        </a:solidFill>
                        <a:ln w="6350">
                          <a:solidFill>
                            <a:prstClr val="black"/>
                          </a:solidFill>
                        </a:ln>
                      </wps:spPr>
                      <wps:txbx>
                        <w:txbxContent>
                          <w:p w14:paraId="27C32F24" w14:textId="77777777" w:rsidR="00E55A17" w:rsidRDefault="00E55A17">
                            <w:pPr>
                              <w:spacing w:before="120"/>
                              <w:rPr>
                                <w:i/>
                              </w:rPr>
                            </w:pPr>
                            <w:r>
                              <w:rPr>
                                <w:i/>
                              </w:rPr>
                              <w:t>INSTRUCTIONS TO BIDDERS: DELETE THIS BOX ONCE YOU HAVE COMPLETED THE FORM</w:t>
                            </w:r>
                          </w:p>
                          <w:p w14:paraId="05F44782" w14:textId="77777777" w:rsidR="00E55A17" w:rsidRDefault="00E55A17">
                            <w:pPr>
                              <w:rPr>
                                <w:i/>
                              </w:rPr>
                            </w:pPr>
                          </w:p>
                          <w:p w14:paraId="0767E806" w14:textId="77777777" w:rsidR="00E55A17" w:rsidRDefault="00E55A17">
                            <w:pPr>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14:paraId="383CDE96" w14:textId="77777777" w:rsidR="00E55A17" w:rsidRDefault="00E55A17">
                            <w:pPr>
                              <w:rPr>
                                <w:i/>
                              </w:rPr>
                            </w:pPr>
                          </w:p>
                          <w:p w14:paraId="1233E102" w14:textId="77777777" w:rsidR="00E55A17" w:rsidRDefault="00E55A17">
                            <w:pPr>
                              <w:rPr>
                                <w:i/>
                              </w:rPr>
                            </w:pPr>
                            <w:r>
                              <w:rPr>
                                <w:i/>
                              </w:rPr>
                              <w:t>For the purposes of this Form, a Beneficial Owner of a Bidder is any natural person who ultimately owns or controls the Bidder by meeting one or more of the following conditions:</w:t>
                            </w:r>
                          </w:p>
                          <w:p w14:paraId="6B4BCC43" w14:textId="77777777" w:rsidR="00E55A17" w:rsidRDefault="00E55A17">
                            <w:pPr>
                              <w:rPr>
                                <w:i/>
                              </w:rPr>
                            </w:pPr>
                          </w:p>
                          <w:p w14:paraId="55E80B91" w14:textId="77777777" w:rsidR="00E55A17" w:rsidRDefault="00E55A17" w:rsidP="0007546E">
                            <w:pPr>
                              <w:pStyle w:val="ListParagraph"/>
                              <w:numPr>
                                <w:ilvl w:val="0"/>
                                <w:numId w:val="107"/>
                              </w:numPr>
                              <w:rPr>
                                <w:i/>
                              </w:rPr>
                            </w:pPr>
                            <w:r>
                              <w:rPr>
                                <w:i/>
                              </w:rPr>
                              <w:t>directly or indirectly holding 25% or more of the shares</w:t>
                            </w:r>
                          </w:p>
                          <w:p w14:paraId="4210A2CD" w14:textId="77777777" w:rsidR="00E55A17" w:rsidRDefault="00E55A17" w:rsidP="0007546E">
                            <w:pPr>
                              <w:pStyle w:val="ListParagraph"/>
                              <w:numPr>
                                <w:ilvl w:val="0"/>
                                <w:numId w:val="107"/>
                              </w:numPr>
                              <w:rPr>
                                <w:i/>
                              </w:rPr>
                            </w:pPr>
                            <w:r>
                              <w:rPr>
                                <w:i/>
                              </w:rPr>
                              <w:t>directly or indirectly holding 25% or more of the voting rights</w:t>
                            </w:r>
                          </w:p>
                          <w:p w14:paraId="1342663F" w14:textId="77777777" w:rsidR="00E55A17" w:rsidRDefault="00E55A17" w:rsidP="0007546E">
                            <w:pPr>
                              <w:pStyle w:val="ListParagraph"/>
                              <w:numPr>
                                <w:ilvl w:val="0"/>
                                <w:numId w:val="107"/>
                              </w:numPr>
                              <w:rPr>
                                <w:i/>
                              </w:rPr>
                            </w:pPr>
                            <w:r>
                              <w:rPr>
                                <w:i/>
                              </w:rPr>
                              <w:t>directly or indirectly having the right to appoint a majority of the board of directors or equivalent governing body of the Bidder</w:t>
                            </w:r>
                          </w:p>
                          <w:p w14:paraId="75593535" w14:textId="77777777" w:rsidR="00E55A17" w:rsidRDefault="00E55A17">
                            <w:pPr>
                              <w:rPr>
                                <w:i/>
                              </w:rPr>
                            </w:pPr>
                          </w:p>
                        </w:txbxContent>
                      </wps:txbx>
                      <wps:bodyPr rot="0" spcFirstLastPara="0" vertOverflow="overflow" horzOverflow="overflow" vert="horz" wrap="square" lIns="91440" tIns="45720" rIns="91440" bIns="45720" rtlCol="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w:pict>
              <v:shapetype id="_x0000_t202" coordsize="21600,21600" o:spt="202" path="m,l,21600r21600,l21600,xe">
                <v:stroke joinstyle="miter"/>
                <v:path gradientshapeok="t" o:connecttype="rect"/>
              </v:shapetype>
              <v:shape id="Text Box 3" o:spid="_x0000_s1027" type="#_x0000_t202" style="position:absolute;left:0;text-align:left;margin-left:-4.2pt;margin-top:44.35pt;width:463.8pt;height:22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" fillcolor="white [3201]" strokeweight=".5pt">
                <v:path arrowok="t"/>
                <v:textbox>
                  <w:txbxContent>
                    <w:p w:rsidR="00E55A17" w:rsidRDefault="00E55A17">
                      <w:pPr>
                        <w:spacing w:before="120"/>
                        <w:rPr>
                          <w:i/>
                        </w:rPr>
                      </w:pPr>
                      <w:r>
                        <w:rPr>
                          <w:i/>
                        </w:rPr>
                        <w:t>INSTRUCTIONS TO BIDDERS: DELETE THIS BOX ONCE YOU HAVE COMPLETED THE FORM</w:t>
                      </w:r>
                    </w:p>
                    <w:p w:rsidR="00E55A17" w:rsidRDefault="00E55A17">
                      <w:pPr>
                        <w:rPr>
                          <w:i/>
                        </w:rPr>
                      </w:pPr>
                    </w:p>
                    <w:p w:rsidR="00E55A17" w:rsidRDefault="00E55A17">
                      <w:pPr>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rsidR="00E55A17" w:rsidRDefault="00E55A17">
                      <w:pPr>
                        <w:rPr>
                          <w:i/>
                        </w:rPr>
                      </w:pPr>
                    </w:p>
                    <w:p w:rsidR="00E55A17" w:rsidRDefault="00E55A17">
                      <w:pPr>
                        <w:rPr>
                          <w:i/>
                        </w:rPr>
                      </w:pPr>
                      <w:r>
                        <w:rPr>
                          <w:i/>
                        </w:rPr>
                        <w:t>For the purposes of this Form, a Beneficial Owner of a Bidder is any natural person who ultimately owns or controls the Bidder by meeting one or more of the following conditions:</w:t>
                      </w:r>
                    </w:p>
                    <w:p w:rsidR="00E55A17" w:rsidRDefault="00E55A17">
                      <w:pPr>
                        <w:rPr>
                          <w:i/>
                        </w:rPr>
                      </w:pPr>
                    </w:p>
                    <w:p w:rsidR="00E55A17" w:rsidRDefault="00E55A17" w:rsidP="0007546E">
                      <w:pPr>
                        <w:pStyle w:val="ListParagraph"/>
                        <w:numPr>
                          <w:ilvl w:val="0"/>
                          <w:numId w:val="107"/>
                        </w:numPr>
                        <w:rPr>
                          <w:i/>
                        </w:rPr>
                      </w:pPr>
                      <w:r>
                        <w:rPr>
                          <w:i/>
                        </w:rPr>
                        <w:t>directly or indirectly holding 25% or more of the shares</w:t>
                      </w:r>
                    </w:p>
                    <w:p w:rsidR="00E55A17" w:rsidRDefault="00E55A17" w:rsidP="0007546E">
                      <w:pPr>
                        <w:pStyle w:val="ListParagraph"/>
                        <w:numPr>
                          <w:ilvl w:val="0"/>
                          <w:numId w:val="107"/>
                        </w:numPr>
                        <w:rPr>
                          <w:i/>
                        </w:rPr>
                      </w:pPr>
                      <w:r>
                        <w:rPr>
                          <w:i/>
                        </w:rPr>
                        <w:t>directly or indirectly holding 25% or more of the voting rights</w:t>
                      </w:r>
                    </w:p>
                    <w:p w:rsidR="00E55A17" w:rsidRDefault="00E55A17" w:rsidP="0007546E">
                      <w:pPr>
                        <w:pStyle w:val="ListParagraph"/>
                        <w:numPr>
                          <w:ilvl w:val="0"/>
                          <w:numId w:val="107"/>
                        </w:numPr>
                        <w:rPr>
                          <w:i/>
                        </w:rPr>
                      </w:pPr>
                      <w:r>
                        <w:rPr>
                          <w:i/>
                        </w:rPr>
                        <w:t>directly or indirectly having the right to appoint a majority of the board of directors or equivalent governing body of the Bidder</w:t>
                      </w:r>
                    </w:p>
                    <w:p w:rsidR="00E55A17" w:rsidRDefault="00E55A17">
                      <w:pPr>
                        <w:rPr>
                          <w:i/>
                        </w:rPr>
                      </w:pPr>
                    </w:p>
                  </w:txbxContent>
                </v:textbox>
                <w10:wrap type="topAndBottom"/>
              </v:shape>
            </w:pict>
          </mc:Fallback>
        </mc:AlternateContent>
      </w:r>
      <w:r w:rsidRPr="004B2970">
        <w:t>Beneficial Ownership Disclosure Form</w:t>
      </w:r>
      <w:bookmarkEnd w:id="516"/>
      <w:r w:rsidRPr="004B2970">
        <w:t xml:space="preserve"> </w:t>
      </w:r>
    </w:p>
    <w:p w14:paraId="0DA4EAA6" w14:textId="77777777" w:rsidR="00C949EA" w:rsidRPr="004B2970" w:rsidRDefault="00C949EA">
      <w:pPr>
        <w:tabs>
          <w:tab w:val="right" w:pos="9000"/>
        </w:tabs>
        <w:rPr>
          <w:b/>
        </w:rPr>
      </w:pPr>
    </w:p>
    <w:p w14:paraId="0ACA8FDD" w14:textId="77777777" w:rsidR="00C949EA" w:rsidRPr="004B2970" w:rsidRDefault="00E55A17">
      <w:pPr>
        <w:tabs>
          <w:tab w:val="right" w:pos="9000"/>
        </w:tabs>
      </w:pPr>
      <w:r w:rsidRPr="004B2970">
        <w:rPr>
          <w:b/>
        </w:rPr>
        <w:t>RFB No.:</w:t>
      </w:r>
      <w:r w:rsidRPr="004B2970">
        <w:t xml:space="preserve"> [insert number of RFB process]</w:t>
      </w:r>
    </w:p>
    <w:p w14:paraId="17FDD58C" w14:textId="77777777" w:rsidR="00C949EA" w:rsidRPr="004B2970" w:rsidRDefault="00E55A17">
      <w:pPr>
        <w:tabs>
          <w:tab w:val="right" w:pos="9000"/>
        </w:tabs>
      </w:pPr>
      <w:r w:rsidRPr="004B2970">
        <w:rPr>
          <w:b/>
        </w:rPr>
        <w:t>Request for Bid No</w:t>
      </w:r>
      <w:r w:rsidRPr="004B2970">
        <w:t>.: [insert identification]</w:t>
      </w:r>
    </w:p>
    <w:p w14:paraId="7FF6218A" w14:textId="77777777" w:rsidR="00C949EA" w:rsidRPr="004B2970" w:rsidRDefault="00C949EA">
      <w:pPr>
        <w:tabs>
          <w:tab w:val="right" w:pos="9000"/>
        </w:tabs>
      </w:pPr>
    </w:p>
    <w:p w14:paraId="2071A87D" w14:textId="77777777" w:rsidR="00C949EA" w:rsidRPr="004B2970" w:rsidRDefault="00E55A17">
      <w:pPr>
        <w:rPr>
          <w:b/>
        </w:rPr>
      </w:pPr>
      <w:r w:rsidRPr="004B2970">
        <w:t xml:space="preserve">To: </w:t>
      </w:r>
      <w:r w:rsidRPr="004B2970">
        <w:rPr>
          <w:b/>
        </w:rPr>
        <w:t>[insert complete name of Purchaser]</w:t>
      </w:r>
    </w:p>
    <w:p w14:paraId="435998E7" w14:textId="77777777" w:rsidR="00C949EA" w:rsidRPr="004B2970" w:rsidRDefault="00C949EA">
      <w:pPr>
        <w:tabs>
          <w:tab w:val="right" w:pos="9000"/>
        </w:tabs>
      </w:pPr>
    </w:p>
    <w:p w14:paraId="5F4BB96C" w14:textId="77777777" w:rsidR="00C949EA" w:rsidRPr="004B2970" w:rsidRDefault="00E55A17">
      <w:pPr>
        <w:tabs>
          <w:tab w:val="right" w:pos="9000"/>
        </w:tabs>
      </w:pPr>
      <w:r w:rsidRPr="004B2970">
        <w:t xml:space="preserve">In response to your request in the Letter of Acceptance dated [insert date of letter of Acceptance] to furnish additional information on beneficial ownership: [select one option as applicable and delete the options that are not applicable] </w:t>
      </w:r>
    </w:p>
    <w:p w14:paraId="77154676" w14:textId="77777777" w:rsidR="00C949EA" w:rsidRPr="004B2970" w:rsidRDefault="00C949EA">
      <w:pPr>
        <w:tabs>
          <w:tab w:val="right" w:pos="9000"/>
        </w:tabs>
      </w:pPr>
    </w:p>
    <w:p w14:paraId="063D2218" w14:textId="77777777" w:rsidR="00C949EA" w:rsidRPr="004B2970" w:rsidRDefault="00E55A17">
      <w:pPr>
        <w:tabs>
          <w:tab w:val="right" w:pos="9000"/>
        </w:tabs>
      </w:pPr>
      <w:r w:rsidRPr="004B2970">
        <w:t>(</w:t>
      </w:r>
      <w:proofErr w:type="spellStart"/>
      <w:r w:rsidRPr="004B2970">
        <w:t>i</w:t>
      </w:r>
      <w:proofErr w:type="spellEnd"/>
      <w:r w:rsidRPr="004B2970">
        <w:t xml:space="preserve">) we hereby provide the following beneficial ownership information.  </w:t>
      </w:r>
    </w:p>
    <w:p w14:paraId="7251A4B1" w14:textId="77777777" w:rsidR="00C949EA" w:rsidRPr="004B2970" w:rsidRDefault="00C949EA"/>
    <w:p w14:paraId="4128206C" w14:textId="77777777" w:rsidR="00C949EA" w:rsidRPr="004B2970" w:rsidRDefault="00E55A17">
      <w:pPr>
        <w:rPr>
          <w:b/>
        </w:rPr>
      </w:pPr>
      <w:r w:rsidRPr="004B2970">
        <w:rPr>
          <w:b/>
        </w:rPr>
        <w:t xml:space="preserve">Details of beneficial ownership </w:t>
      </w:r>
    </w:p>
    <w:tbl>
      <w:tblPr>
        <w:tblW w:w="9211"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190"/>
        <w:gridCol w:w="2070"/>
        <w:gridCol w:w="2700"/>
      </w:tblGrid>
      <w:tr w:rsidR="00C949EA" w:rsidRPr="004B2970" w14:paraId="781E61FE" w14:textId="77777777">
        <w:trPr>
          <w:trHeight w:val="415"/>
        </w:trPr>
        <w:tc>
          <w:tcPr>
            <w:tcW w:w="2251" w:type="dxa"/>
            <w:shd w:val="clear" w:color="auto" w:fill="auto"/>
          </w:tcPr>
          <w:p w14:paraId="3B70AE78" w14:textId="77777777" w:rsidR="00C949EA" w:rsidRPr="004B2970" w:rsidRDefault="00E55A17">
            <w:pPr>
              <w:pStyle w:val="BodyText"/>
              <w:spacing w:before="40" w:after="160"/>
              <w:jc w:val="center"/>
            </w:pPr>
            <w:r w:rsidRPr="004B2970">
              <w:t>Identity of Beneficial Owner</w:t>
            </w:r>
          </w:p>
          <w:p w14:paraId="6CE20643" w14:textId="77777777" w:rsidR="00C949EA" w:rsidRPr="004B2970" w:rsidRDefault="00C949EA">
            <w:pPr>
              <w:pStyle w:val="BodyText"/>
              <w:spacing w:before="40" w:after="160"/>
              <w:jc w:val="center"/>
            </w:pPr>
          </w:p>
        </w:tc>
        <w:tc>
          <w:tcPr>
            <w:tcW w:w="2190" w:type="dxa"/>
            <w:shd w:val="clear" w:color="auto" w:fill="auto"/>
          </w:tcPr>
          <w:p w14:paraId="36171BEC" w14:textId="77777777" w:rsidR="00C949EA" w:rsidRPr="004B2970" w:rsidRDefault="00E55A17">
            <w:pPr>
              <w:pStyle w:val="BodyText"/>
              <w:spacing w:before="40" w:after="160"/>
              <w:jc w:val="center"/>
            </w:pPr>
            <w:r w:rsidRPr="004B2970">
              <w:t>Directly or indirectly holding 25% or more of the shares</w:t>
            </w:r>
          </w:p>
          <w:p w14:paraId="2F96EFA6" w14:textId="77777777" w:rsidR="00C949EA" w:rsidRPr="004B2970" w:rsidRDefault="00E55A17">
            <w:pPr>
              <w:pStyle w:val="BodyText"/>
              <w:spacing w:before="40" w:after="160"/>
              <w:jc w:val="center"/>
            </w:pPr>
            <w:r w:rsidRPr="004B2970">
              <w:t>(Yes / No)</w:t>
            </w:r>
          </w:p>
          <w:p w14:paraId="4C746EA6" w14:textId="77777777" w:rsidR="00C949EA" w:rsidRPr="004B2970" w:rsidRDefault="00C949EA">
            <w:pPr>
              <w:pStyle w:val="BodyText"/>
              <w:spacing w:before="40" w:after="160"/>
              <w:jc w:val="center"/>
            </w:pPr>
          </w:p>
        </w:tc>
        <w:tc>
          <w:tcPr>
            <w:tcW w:w="2070" w:type="dxa"/>
            <w:shd w:val="clear" w:color="auto" w:fill="auto"/>
          </w:tcPr>
          <w:p w14:paraId="29C5AAC0" w14:textId="77777777" w:rsidR="00C949EA" w:rsidRPr="004B2970" w:rsidRDefault="00E55A17">
            <w:pPr>
              <w:pStyle w:val="BodyText"/>
              <w:spacing w:before="40" w:after="160"/>
              <w:jc w:val="center"/>
            </w:pPr>
            <w:r w:rsidRPr="004B2970">
              <w:t>Directly or indirectly holding 25 % or more of the Voting Rights</w:t>
            </w:r>
          </w:p>
          <w:p w14:paraId="1F34566D" w14:textId="77777777" w:rsidR="00C949EA" w:rsidRPr="004B2970" w:rsidRDefault="00E55A17">
            <w:pPr>
              <w:pStyle w:val="BodyText"/>
              <w:spacing w:before="40" w:after="160"/>
              <w:jc w:val="center"/>
            </w:pPr>
            <w:r w:rsidRPr="004B2970">
              <w:t>(Yes / No)</w:t>
            </w:r>
          </w:p>
          <w:p w14:paraId="35E462CC" w14:textId="77777777" w:rsidR="00C949EA" w:rsidRPr="004B2970" w:rsidRDefault="00C949EA">
            <w:pPr>
              <w:pStyle w:val="BodyText"/>
              <w:spacing w:before="40" w:after="160"/>
              <w:jc w:val="center"/>
            </w:pPr>
          </w:p>
        </w:tc>
        <w:tc>
          <w:tcPr>
            <w:tcW w:w="2700" w:type="dxa"/>
            <w:shd w:val="clear" w:color="auto" w:fill="auto"/>
          </w:tcPr>
          <w:p w14:paraId="15AF05BA" w14:textId="77777777" w:rsidR="00C949EA" w:rsidRPr="004B2970" w:rsidRDefault="00E55A17">
            <w:pPr>
              <w:pStyle w:val="BodyText"/>
              <w:spacing w:before="40" w:after="160"/>
              <w:jc w:val="center"/>
            </w:pPr>
            <w:r w:rsidRPr="004B2970">
              <w:t>Directly or indirectly having the right to appoint a majority of the board of the directors or an equivalent governing body of the Bidder</w:t>
            </w:r>
          </w:p>
          <w:p w14:paraId="767B6D56" w14:textId="77777777" w:rsidR="00C949EA" w:rsidRPr="004B2970" w:rsidRDefault="00E55A17">
            <w:pPr>
              <w:pStyle w:val="BodyText"/>
              <w:spacing w:before="40" w:after="160"/>
              <w:jc w:val="center"/>
            </w:pPr>
            <w:r w:rsidRPr="004B2970">
              <w:t>(Yes / No)</w:t>
            </w:r>
          </w:p>
        </w:tc>
      </w:tr>
      <w:tr w:rsidR="00C949EA" w:rsidRPr="004B2970" w14:paraId="38009F83" w14:textId="77777777">
        <w:trPr>
          <w:trHeight w:val="415"/>
        </w:trPr>
        <w:tc>
          <w:tcPr>
            <w:tcW w:w="2251" w:type="dxa"/>
            <w:shd w:val="clear" w:color="auto" w:fill="auto"/>
          </w:tcPr>
          <w:p w14:paraId="40A240E3" w14:textId="77777777" w:rsidR="00C949EA" w:rsidRPr="004B2970" w:rsidRDefault="00E55A17">
            <w:pPr>
              <w:pStyle w:val="BodyText"/>
              <w:spacing w:before="40" w:after="160"/>
            </w:pPr>
            <w:r w:rsidRPr="004B2970">
              <w:t>[include full name (last, middle, first), nationality, country of residence]</w:t>
            </w:r>
          </w:p>
        </w:tc>
        <w:tc>
          <w:tcPr>
            <w:tcW w:w="2190" w:type="dxa"/>
            <w:shd w:val="clear" w:color="auto" w:fill="auto"/>
          </w:tcPr>
          <w:p w14:paraId="2BA028CC" w14:textId="77777777" w:rsidR="00C949EA" w:rsidRPr="004B2970" w:rsidRDefault="00C949EA">
            <w:pPr>
              <w:pStyle w:val="BodyText"/>
              <w:spacing w:before="40" w:after="160"/>
              <w:jc w:val="center"/>
              <w:rPr>
                <w:rFonts w:ascii="Wingdings 2" w:hAnsi="Wingdings 2"/>
                <w:sz w:val="52"/>
                <w:szCs w:val="52"/>
              </w:rPr>
            </w:pPr>
          </w:p>
        </w:tc>
        <w:tc>
          <w:tcPr>
            <w:tcW w:w="2070" w:type="dxa"/>
            <w:shd w:val="clear" w:color="auto" w:fill="auto"/>
          </w:tcPr>
          <w:p w14:paraId="3A49D5E7" w14:textId="77777777" w:rsidR="00C949EA" w:rsidRPr="004B2970" w:rsidRDefault="00C949EA">
            <w:pPr>
              <w:pStyle w:val="BodyText"/>
              <w:spacing w:before="40" w:after="160"/>
            </w:pPr>
          </w:p>
        </w:tc>
        <w:tc>
          <w:tcPr>
            <w:tcW w:w="2700" w:type="dxa"/>
            <w:shd w:val="clear" w:color="auto" w:fill="auto"/>
          </w:tcPr>
          <w:p w14:paraId="3D9FD6CF" w14:textId="77777777" w:rsidR="00C949EA" w:rsidRPr="004B2970" w:rsidRDefault="00C949EA">
            <w:pPr>
              <w:pStyle w:val="BodyText"/>
              <w:spacing w:before="40" w:after="160"/>
            </w:pPr>
          </w:p>
        </w:tc>
      </w:tr>
    </w:tbl>
    <w:p w14:paraId="0AF4360A" w14:textId="77777777" w:rsidR="00C949EA" w:rsidRPr="004B2970" w:rsidRDefault="00C949EA"/>
    <w:p w14:paraId="55C9E21E" w14:textId="77777777" w:rsidR="00C949EA" w:rsidRPr="004B2970" w:rsidRDefault="00E55A17">
      <w:pPr>
        <w:rPr>
          <w:b/>
        </w:rPr>
      </w:pPr>
      <w:r w:rsidRPr="004B2970">
        <w:rPr>
          <w:b/>
        </w:rPr>
        <w:lastRenderedPageBreak/>
        <w:t>OR</w:t>
      </w:r>
    </w:p>
    <w:p w14:paraId="3CF4737D" w14:textId="77777777" w:rsidR="00C949EA" w:rsidRPr="004B2970" w:rsidRDefault="00C949EA"/>
    <w:p w14:paraId="08FF4D0B" w14:textId="77777777" w:rsidR="00C949EA" w:rsidRPr="004B2970" w:rsidRDefault="00E55A17">
      <w:r w:rsidRPr="004B2970">
        <w:t xml:space="preserve">(ii) We declare that there is no Beneficial Owner meeting one or more of the following conditions: </w:t>
      </w:r>
    </w:p>
    <w:p w14:paraId="453B4F2D" w14:textId="77777777" w:rsidR="00C949EA" w:rsidRPr="004B2970" w:rsidRDefault="00C949EA"/>
    <w:p w14:paraId="0F594353" w14:textId="77777777" w:rsidR="00C949EA" w:rsidRPr="004B2970" w:rsidRDefault="00E55A17" w:rsidP="0007546E">
      <w:pPr>
        <w:pStyle w:val="ListParagraph"/>
        <w:numPr>
          <w:ilvl w:val="0"/>
          <w:numId w:val="107"/>
        </w:numPr>
      </w:pPr>
      <w:r w:rsidRPr="004B2970">
        <w:t>directly or indirectly holding 25% or more of the shares</w:t>
      </w:r>
    </w:p>
    <w:p w14:paraId="6E786FB0" w14:textId="77777777" w:rsidR="00C949EA" w:rsidRPr="004B2970" w:rsidRDefault="00E55A17" w:rsidP="0007546E">
      <w:pPr>
        <w:pStyle w:val="ListParagraph"/>
        <w:numPr>
          <w:ilvl w:val="0"/>
          <w:numId w:val="107"/>
        </w:numPr>
      </w:pPr>
      <w:r w:rsidRPr="004B2970">
        <w:t>directly or indirectly holding 25% or more of the voting rights</w:t>
      </w:r>
    </w:p>
    <w:p w14:paraId="1D61970B" w14:textId="77777777" w:rsidR="00C949EA" w:rsidRPr="004B2970" w:rsidRDefault="00E55A17" w:rsidP="0007546E">
      <w:pPr>
        <w:pStyle w:val="ListParagraph"/>
        <w:numPr>
          <w:ilvl w:val="0"/>
          <w:numId w:val="107"/>
        </w:numPr>
      </w:pPr>
      <w:r w:rsidRPr="004B2970">
        <w:t>directly or indirectly having the right to appoint a majority of the board of directors or equivalent governing body of the Bidder</w:t>
      </w:r>
    </w:p>
    <w:p w14:paraId="43EC4E3F" w14:textId="77777777" w:rsidR="00C949EA" w:rsidRPr="004B2970" w:rsidRDefault="00C949EA"/>
    <w:p w14:paraId="5B82AB24" w14:textId="77777777" w:rsidR="00C949EA" w:rsidRPr="004B2970" w:rsidRDefault="00C949EA"/>
    <w:p w14:paraId="3EEC5F44" w14:textId="77777777" w:rsidR="00C949EA" w:rsidRPr="004B2970" w:rsidRDefault="00E55A17">
      <w:pPr>
        <w:rPr>
          <w:b/>
        </w:rPr>
      </w:pPr>
      <w:r w:rsidRPr="004B2970">
        <w:rPr>
          <w:b/>
        </w:rPr>
        <w:t xml:space="preserve">OR </w:t>
      </w:r>
    </w:p>
    <w:p w14:paraId="0D0F8FB8" w14:textId="77777777" w:rsidR="00C949EA" w:rsidRPr="004B2970" w:rsidRDefault="00C949EA"/>
    <w:p w14:paraId="29093B6B" w14:textId="77777777" w:rsidR="00C949EA" w:rsidRPr="004B2970" w:rsidRDefault="00E55A17">
      <w:r w:rsidRPr="004B2970">
        <w:t>(iii) We declare that we are unable to identify any Beneficial Owner meeting one or more of the following conditions. [If this option is selected, the Bidder shall provide explanation on why it is unable to identify any Beneficial Owner]</w:t>
      </w:r>
    </w:p>
    <w:p w14:paraId="62394CD7" w14:textId="77777777" w:rsidR="00C949EA" w:rsidRPr="004B2970" w:rsidRDefault="00E55A17" w:rsidP="0007546E">
      <w:pPr>
        <w:pStyle w:val="ListParagraph"/>
        <w:numPr>
          <w:ilvl w:val="0"/>
          <w:numId w:val="107"/>
        </w:numPr>
      </w:pPr>
      <w:r w:rsidRPr="004B2970">
        <w:t>directly or indirectly holding 25% or more of the shares</w:t>
      </w:r>
    </w:p>
    <w:p w14:paraId="4B45AD32" w14:textId="77777777" w:rsidR="00C949EA" w:rsidRPr="004B2970" w:rsidRDefault="00E55A17" w:rsidP="0007546E">
      <w:pPr>
        <w:pStyle w:val="ListParagraph"/>
        <w:numPr>
          <w:ilvl w:val="0"/>
          <w:numId w:val="107"/>
        </w:numPr>
      </w:pPr>
      <w:r w:rsidRPr="004B2970">
        <w:t>directly or indirectly holding 25% or more of the voting rights</w:t>
      </w:r>
    </w:p>
    <w:p w14:paraId="4B122FE1" w14:textId="77777777" w:rsidR="00C949EA" w:rsidRPr="004B2970" w:rsidRDefault="00E55A17" w:rsidP="0007546E">
      <w:pPr>
        <w:pStyle w:val="ListParagraph"/>
        <w:numPr>
          <w:ilvl w:val="0"/>
          <w:numId w:val="107"/>
        </w:numPr>
      </w:pPr>
      <w:r w:rsidRPr="004B2970">
        <w:t>directly or indirectly having the right to appoint a majority of the board of directors or equivalent governing body of the Bidder]”</w:t>
      </w:r>
    </w:p>
    <w:p w14:paraId="13C3A6FA" w14:textId="77777777" w:rsidR="00C949EA" w:rsidRPr="004B2970" w:rsidRDefault="00C949EA">
      <w:pPr>
        <w:pStyle w:val="ListParagraph"/>
      </w:pPr>
    </w:p>
    <w:p w14:paraId="53E98F4C" w14:textId="77777777" w:rsidR="00C949EA" w:rsidRPr="004B2970" w:rsidRDefault="00E55A17">
      <w:pPr>
        <w:rPr>
          <w:u w:val="single"/>
        </w:rPr>
      </w:pPr>
      <w:r w:rsidRPr="004B2970">
        <w:rPr>
          <w:b/>
        </w:rPr>
        <w:t>Name of the Bidder</w:t>
      </w:r>
      <w:r w:rsidRPr="004B2970">
        <w:t>:</w:t>
      </w:r>
      <w:r w:rsidRPr="004B2970">
        <w:rPr>
          <w:bCs/>
        </w:rPr>
        <w:t xml:space="preserve"> *</w:t>
      </w:r>
      <w:r w:rsidRPr="004B2970">
        <w:rPr>
          <w:u w:val="single"/>
        </w:rPr>
        <w:t>[insert complete name of the Bidder]_________</w:t>
      </w:r>
    </w:p>
    <w:p w14:paraId="422B4594" w14:textId="77777777" w:rsidR="00C949EA" w:rsidRPr="004B2970" w:rsidRDefault="00C949EA"/>
    <w:p w14:paraId="111918FC" w14:textId="77777777" w:rsidR="00C949EA" w:rsidRPr="004B2970" w:rsidRDefault="00E55A17">
      <w:pPr>
        <w:rPr>
          <w:u w:val="single"/>
        </w:rPr>
      </w:pPr>
      <w:r w:rsidRPr="004B2970">
        <w:rPr>
          <w:b/>
        </w:rPr>
        <w:t>Name of the person duly authorized to sign the Bid on behalf of the Bidder</w:t>
      </w:r>
      <w:r w:rsidRPr="004B2970">
        <w:t>:</w:t>
      </w:r>
      <w:r w:rsidRPr="004B2970">
        <w:rPr>
          <w:bCs/>
        </w:rPr>
        <w:t xml:space="preserve"> **</w:t>
      </w:r>
      <w:r w:rsidRPr="004B2970">
        <w:rPr>
          <w:bCs/>
          <w:u w:val="single"/>
        </w:rPr>
        <w:t>[insert complete name of person duly authorized to sign the Bid]___________</w:t>
      </w:r>
    </w:p>
    <w:p w14:paraId="0AE02356" w14:textId="77777777" w:rsidR="00C949EA" w:rsidRPr="004B2970" w:rsidRDefault="00C949EA"/>
    <w:p w14:paraId="53B85F07" w14:textId="77777777" w:rsidR="00C949EA" w:rsidRPr="004B2970" w:rsidRDefault="00E55A17">
      <w:pPr>
        <w:rPr>
          <w:u w:val="single"/>
        </w:rPr>
      </w:pPr>
      <w:r w:rsidRPr="004B2970">
        <w:rPr>
          <w:b/>
        </w:rPr>
        <w:t>Title of the person signing the Bid</w:t>
      </w:r>
      <w:r w:rsidRPr="004B2970">
        <w:t xml:space="preserve">: </w:t>
      </w:r>
      <w:r w:rsidRPr="004B2970">
        <w:rPr>
          <w:u w:val="single"/>
        </w:rPr>
        <w:t>[insert complete title of the person signing the Bid]______</w:t>
      </w:r>
    </w:p>
    <w:p w14:paraId="63225FA4" w14:textId="77777777" w:rsidR="00C949EA" w:rsidRPr="004B2970" w:rsidRDefault="00C949EA"/>
    <w:p w14:paraId="38BBF716" w14:textId="77777777" w:rsidR="00C949EA" w:rsidRPr="004B2970" w:rsidRDefault="00E55A17">
      <w:pPr>
        <w:rPr>
          <w:u w:val="single"/>
        </w:rPr>
      </w:pPr>
      <w:r w:rsidRPr="004B2970">
        <w:rPr>
          <w:b/>
        </w:rPr>
        <w:t>Signature of the person named above</w:t>
      </w:r>
      <w:r w:rsidRPr="004B2970">
        <w:t xml:space="preserve">: </w:t>
      </w:r>
      <w:r w:rsidRPr="004B2970">
        <w:rPr>
          <w:u w:val="single"/>
        </w:rPr>
        <w:t>[insert signature of person whose name and capacity are shown above]_____</w:t>
      </w:r>
    </w:p>
    <w:p w14:paraId="1E02DF09" w14:textId="77777777" w:rsidR="00C949EA" w:rsidRPr="004B2970" w:rsidRDefault="00C949EA"/>
    <w:p w14:paraId="6F332027" w14:textId="77777777" w:rsidR="00C949EA" w:rsidRPr="004B2970" w:rsidRDefault="00E55A17">
      <w:pPr>
        <w:rPr>
          <w:u w:val="single"/>
        </w:rPr>
      </w:pPr>
      <w:r w:rsidRPr="004B2970">
        <w:rPr>
          <w:b/>
        </w:rPr>
        <w:t>Date signed</w:t>
      </w:r>
      <w:r w:rsidRPr="004B2970">
        <w:t xml:space="preserve"> </w:t>
      </w:r>
      <w:r w:rsidRPr="004B2970">
        <w:rPr>
          <w:u w:val="single"/>
        </w:rPr>
        <w:t>[insert date of signing]</w:t>
      </w:r>
      <w:r w:rsidRPr="004B2970">
        <w:t xml:space="preserve"> </w:t>
      </w:r>
      <w:r w:rsidRPr="004B2970">
        <w:rPr>
          <w:b/>
        </w:rPr>
        <w:t>day of</w:t>
      </w:r>
      <w:r w:rsidRPr="004B2970">
        <w:t xml:space="preserve"> </w:t>
      </w:r>
      <w:r w:rsidRPr="004B2970">
        <w:rPr>
          <w:u w:val="single"/>
        </w:rPr>
        <w:t>[insert month], [insert year]_____</w:t>
      </w:r>
    </w:p>
    <w:p w14:paraId="176567BD" w14:textId="77777777" w:rsidR="00C949EA" w:rsidRPr="004B2970" w:rsidRDefault="00C949EA"/>
    <w:p w14:paraId="284982F8" w14:textId="77777777" w:rsidR="00C949EA" w:rsidRPr="004B2970" w:rsidRDefault="00C949EA"/>
    <w:p w14:paraId="27323E9C" w14:textId="77777777" w:rsidR="00C949EA" w:rsidRPr="004B2970" w:rsidRDefault="00C949EA">
      <w:pPr>
        <w:rPr>
          <w:b/>
        </w:rPr>
      </w:pPr>
    </w:p>
    <w:p w14:paraId="4D98AA55" w14:textId="77777777" w:rsidR="00C949EA" w:rsidRPr="004B2970" w:rsidRDefault="00C949EA">
      <w:pPr>
        <w:rPr>
          <w:b/>
        </w:rPr>
      </w:pPr>
    </w:p>
    <w:p w14:paraId="74CB598A" w14:textId="77777777" w:rsidR="00C949EA" w:rsidRPr="004B2970" w:rsidRDefault="00E55A17">
      <w:pPr>
        <w:rPr>
          <w:sz w:val="20"/>
          <w:szCs w:val="20"/>
        </w:rPr>
      </w:pPr>
      <w:r w:rsidRPr="004B2970">
        <w:rPr>
          <w:rStyle w:val="FootnoteReference"/>
          <w:sz w:val="20"/>
          <w:szCs w:val="20"/>
        </w:rPr>
        <w:t>*</w:t>
      </w:r>
      <w:r w:rsidRPr="004B2970">
        <w:rPr>
          <w:sz w:val="20"/>
          <w:szCs w:val="20"/>
        </w:rPr>
        <w:t xml:space="preserve"> In the case of the Bid submitted by a Joint Venture specify the name of the Joint Venture as Bidder. In the event that the Bidder is a joint venture, each reference to “Bidder” in the Beneficial Ownership Disclosure Form (including this Introduction thereto) shall be read to refer to the joint venture member. </w:t>
      </w:r>
    </w:p>
    <w:p w14:paraId="3836FB18" w14:textId="77777777" w:rsidR="00C949EA" w:rsidRPr="004B2970" w:rsidRDefault="00E55A17">
      <w:pPr>
        <w:rPr>
          <w:sz w:val="20"/>
          <w:szCs w:val="20"/>
        </w:rPr>
      </w:pPr>
      <w:r w:rsidRPr="004B2970">
        <w:rPr>
          <w:rStyle w:val="FootnoteReference"/>
          <w:sz w:val="20"/>
          <w:szCs w:val="20"/>
        </w:rPr>
        <w:t>**</w:t>
      </w:r>
      <w:r w:rsidRPr="004B2970">
        <w:rPr>
          <w:sz w:val="20"/>
          <w:szCs w:val="20"/>
        </w:rPr>
        <w:t xml:space="preserve"> Person signing the Bid shall have the power of attorney given by the Bidder. The power of attorney shall be attached with the Bid Schedules. </w:t>
      </w:r>
    </w:p>
    <w:p w14:paraId="304B9A37" w14:textId="77777777" w:rsidR="00C949EA" w:rsidRPr="004B2970" w:rsidRDefault="00E55A17">
      <w:pPr>
        <w:rPr>
          <w:rFonts w:ascii="Times New Roman Bold" w:hAnsi="Times New Roman Bold"/>
          <w:b/>
          <w:sz w:val="36"/>
        </w:rPr>
      </w:pPr>
      <w:r w:rsidRPr="004B2970">
        <w:br w:type="page"/>
      </w:r>
    </w:p>
    <w:p w14:paraId="5F68094B" w14:textId="77777777" w:rsidR="00C949EA" w:rsidRPr="004B2970" w:rsidRDefault="00E55A17">
      <w:pPr>
        <w:pStyle w:val="SectionXHeading"/>
      </w:pPr>
      <w:bookmarkStart w:id="517" w:name="_Toc135643522"/>
      <w:r w:rsidRPr="004B2970">
        <w:lastRenderedPageBreak/>
        <w:t>Letter of Acceptance</w:t>
      </w:r>
      <w:bookmarkEnd w:id="515"/>
      <w:bookmarkEnd w:id="517"/>
    </w:p>
    <w:p w14:paraId="35396FDE" w14:textId="77777777" w:rsidR="00C949EA" w:rsidRPr="004B2970" w:rsidRDefault="00E55A17">
      <w:pPr>
        <w:jc w:val="center"/>
      </w:pPr>
      <w:r w:rsidRPr="004B2970">
        <w:t>[use letterhead paper of the Purchaser]</w:t>
      </w:r>
    </w:p>
    <w:p w14:paraId="77856785" w14:textId="77777777" w:rsidR="00C949EA" w:rsidRPr="004B2970" w:rsidRDefault="00C949EA"/>
    <w:p w14:paraId="53E14B48" w14:textId="77777777" w:rsidR="00C949EA" w:rsidRPr="004B2970" w:rsidRDefault="00E55A17">
      <w:pPr>
        <w:jc w:val="right"/>
      </w:pPr>
      <w:r w:rsidRPr="004B2970">
        <w:t>[date]</w:t>
      </w:r>
    </w:p>
    <w:p w14:paraId="0511EDA4" w14:textId="77777777" w:rsidR="00C949EA" w:rsidRPr="004B2970" w:rsidRDefault="00E55A17">
      <w:r w:rsidRPr="004B2970">
        <w:t xml:space="preserve">To: </w:t>
      </w:r>
      <w:r w:rsidRPr="004B2970">
        <w:fldChar w:fldCharType="begin"/>
      </w:r>
      <w:r w:rsidRPr="004B2970">
        <w:instrText>ADVANCE \D 1.90</w:instrText>
      </w:r>
      <w:r w:rsidRPr="004B2970">
        <w:fldChar w:fldCharType="end"/>
      </w:r>
      <w:r w:rsidRPr="004B2970">
        <w:t>[name and address of the Supplier]</w:t>
      </w:r>
    </w:p>
    <w:p w14:paraId="1BD64FF2" w14:textId="77777777" w:rsidR="00C949EA" w:rsidRPr="004B2970" w:rsidRDefault="00C949EA"/>
    <w:p w14:paraId="07C5C691" w14:textId="77777777" w:rsidR="00C949EA" w:rsidRPr="004B2970" w:rsidRDefault="00C949EA">
      <w:pPr>
        <w:ind w:left="360" w:right="288"/>
      </w:pPr>
    </w:p>
    <w:p w14:paraId="495F5F60" w14:textId="77777777" w:rsidR="00C949EA" w:rsidRPr="004B2970" w:rsidRDefault="00E55A17">
      <w:pPr>
        <w:ind w:right="288"/>
      </w:pPr>
      <w:r w:rsidRPr="004B2970">
        <w:t>Subject:</w:t>
      </w:r>
      <w:r w:rsidRPr="004B2970">
        <w:rPr>
          <w:b/>
          <w:bCs/>
        </w:rPr>
        <w:t xml:space="preserve"> Notification of Award Contract No. </w:t>
      </w:r>
      <w:r w:rsidRPr="004B2970">
        <w:t xml:space="preserve">. . . . . . . . ..  </w:t>
      </w:r>
    </w:p>
    <w:p w14:paraId="6ADAB047" w14:textId="77777777" w:rsidR="00C949EA" w:rsidRPr="004B2970" w:rsidRDefault="00C949EA">
      <w:pPr>
        <w:ind w:left="360" w:right="288"/>
      </w:pPr>
    </w:p>
    <w:p w14:paraId="62A97BCB" w14:textId="77777777" w:rsidR="00C949EA" w:rsidRPr="004B2970" w:rsidRDefault="00C949EA">
      <w:pPr>
        <w:ind w:left="360" w:right="288"/>
      </w:pPr>
    </w:p>
    <w:p w14:paraId="1AFEF915" w14:textId="77777777" w:rsidR="00C949EA" w:rsidRPr="004B2970" w:rsidRDefault="00C949EA"/>
    <w:p w14:paraId="42A66868" w14:textId="77777777" w:rsidR="00C949EA" w:rsidRPr="004B2970" w:rsidRDefault="00E55A17">
      <w:pPr>
        <w:pStyle w:val="BodyTextIndent"/>
        <w:ind w:left="0"/>
        <w:jc w:val="left"/>
      </w:pPr>
      <w:r w:rsidRPr="004B2970">
        <w:t xml:space="preserve">This is to notify you that your Bid dated </w:t>
      </w:r>
      <w:r w:rsidRPr="004B2970">
        <w:rPr>
          <w:b/>
          <w:bCs/>
        </w:rPr>
        <w:t xml:space="preserve">[insert date] </w:t>
      </w:r>
      <w:r w:rsidRPr="004B2970">
        <w:t xml:space="preserve">for execution of the </w:t>
      </w:r>
      <w:r w:rsidRPr="004B2970">
        <w:rPr>
          <w:b/>
        </w:rPr>
        <w:t xml:space="preserve">[insert </w:t>
      </w:r>
      <w:r w:rsidRPr="004B2970">
        <w:rPr>
          <w:b/>
          <w:bCs/>
        </w:rPr>
        <w:t>name of the contract and identification number, as given in the SCC]</w:t>
      </w:r>
      <w:r w:rsidRPr="004B2970">
        <w:t xml:space="preserve"> for the Accepted Contract Amount of</w:t>
      </w:r>
      <w:r w:rsidRPr="004B2970">
        <w:rPr>
          <w:b/>
          <w:bCs/>
        </w:rPr>
        <w:t xml:space="preserve"> [insert</w:t>
      </w:r>
      <w:r w:rsidRPr="004B2970">
        <w:t xml:space="preserve"> </w:t>
      </w:r>
      <w:r w:rsidRPr="004B2970">
        <w:rPr>
          <w:b/>
          <w:bCs/>
        </w:rPr>
        <w:t>amount in numbers and words and name of currency]</w:t>
      </w:r>
      <w:r w:rsidRPr="004B2970">
        <w:t>, as corrected and modified in accordance with the Instructions to Bidders is hereby accepted by our Agency.</w:t>
      </w:r>
    </w:p>
    <w:p w14:paraId="05002617" w14:textId="77777777" w:rsidR="00C949EA" w:rsidRPr="004B2970" w:rsidRDefault="00C949EA">
      <w:pPr>
        <w:pStyle w:val="BodyTextIndent"/>
        <w:ind w:left="180" w:right="288"/>
      </w:pPr>
    </w:p>
    <w:p w14:paraId="71C1FEB1" w14:textId="77777777" w:rsidR="00C949EA" w:rsidRPr="004B2970" w:rsidRDefault="00E55A17">
      <w:r w:rsidRPr="004B2970">
        <w:t>You are requested to furnish (</w:t>
      </w:r>
      <w:proofErr w:type="spellStart"/>
      <w:r w:rsidRPr="004B2970">
        <w:t>i</w:t>
      </w:r>
      <w:proofErr w:type="spellEnd"/>
      <w:r w:rsidRPr="004B2970">
        <w:t xml:space="preserve">) the Performance Security within 28 days in accordance with the Conditions of Contract, using for that purpose one of the Performance Security Forms and (ii) the additional information on beneficial ownership in accordance with ITB 45.1 within eight (8) Business days using the Beneficial Ownership Disclosure Form, included in Section X, - Contract Forms, of the Bidding Document. </w:t>
      </w:r>
    </w:p>
    <w:p w14:paraId="3A54D14D" w14:textId="77777777" w:rsidR="00C949EA" w:rsidRPr="004B2970" w:rsidRDefault="00C949EA">
      <w:pPr>
        <w:pStyle w:val="BodyTextIndent"/>
        <w:ind w:left="180" w:right="288"/>
      </w:pPr>
    </w:p>
    <w:p w14:paraId="62EE3A55" w14:textId="77777777" w:rsidR="00C949EA" w:rsidRPr="004B2970" w:rsidRDefault="00C949EA"/>
    <w:p w14:paraId="6840B408" w14:textId="77777777" w:rsidR="00C949EA" w:rsidRPr="004B2970" w:rsidRDefault="00C949EA">
      <w:pPr>
        <w:pStyle w:val="TOAHeading"/>
        <w:tabs>
          <w:tab w:val="clear" w:pos="9000"/>
          <w:tab w:val="clear" w:pos="9360"/>
        </w:tabs>
      </w:pPr>
    </w:p>
    <w:p w14:paraId="154778FE" w14:textId="77777777" w:rsidR="00C949EA" w:rsidRPr="004B2970" w:rsidRDefault="00E55A17">
      <w:pPr>
        <w:tabs>
          <w:tab w:val="left" w:pos="9000"/>
        </w:tabs>
      </w:pPr>
      <w:r w:rsidRPr="004B2970">
        <w:t xml:space="preserve">Authorized Signature: </w:t>
      </w:r>
      <w:r w:rsidRPr="004B2970">
        <w:rPr>
          <w:u w:val="single"/>
        </w:rPr>
        <w:tab/>
      </w:r>
    </w:p>
    <w:p w14:paraId="71F952D4" w14:textId="77777777" w:rsidR="00C949EA" w:rsidRPr="004B2970" w:rsidRDefault="00E55A17">
      <w:pPr>
        <w:tabs>
          <w:tab w:val="left" w:pos="9000"/>
        </w:tabs>
      </w:pPr>
      <w:r w:rsidRPr="004B2970">
        <w:t xml:space="preserve">Name and Title of Signatory: </w:t>
      </w:r>
      <w:r w:rsidRPr="004B2970">
        <w:rPr>
          <w:u w:val="single"/>
        </w:rPr>
        <w:tab/>
      </w:r>
    </w:p>
    <w:p w14:paraId="04EB95D1" w14:textId="77777777" w:rsidR="00C949EA" w:rsidRPr="004B2970" w:rsidRDefault="00E55A17">
      <w:pPr>
        <w:tabs>
          <w:tab w:val="left" w:pos="9000"/>
        </w:tabs>
      </w:pPr>
      <w:r w:rsidRPr="004B2970">
        <w:t xml:space="preserve">Name of Agency: </w:t>
      </w:r>
      <w:r w:rsidRPr="004B2970">
        <w:rPr>
          <w:u w:val="single"/>
        </w:rPr>
        <w:tab/>
      </w:r>
    </w:p>
    <w:p w14:paraId="5CDF1DB5" w14:textId="77777777" w:rsidR="00C949EA" w:rsidRPr="004B2970" w:rsidRDefault="00C949EA"/>
    <w:p w14:paraId="76839E17" w14:textId="77777777" w:rsidR="00C949EA" w:rsidRPr="004B2970" w:rsidRDefault="00C949EA"/>
    <w:p w14:paraId="3254C36E" w14:textId="77777777" w:rsidR="00C949EA" w:rsidRPr="004B2970" w:rsidRDefault="00E55A17">
      <w:pPr>
        <w:rPr>
          <w:sz w:val="20"/>
        </w:rPr>
      </w:pPr>
      <w:r w:rsidRPr="004B2970">
        <w:rPr>
          <w:b/>
          <w:bCs/>
        </w:rPr>
        <w:t>Attachment: Contract Agreement</w:t>
      </w:r>
    </w:p>
    <w:p w14:paraId="78DA1C2A" w14:textId="77777777" w:rsidR="00C949EA" w:rsidRPr="004B2970" w:rsidRDefault="00C949EA"/>
    <w:p w14:paraId="627762DA" w14:textId="77777777" w:rsidR="00C949EA" w:rsidRPr="004B2970" w:rsidRDefault="00C949EA"/>
    <w:p w14:paraId="19183F1B" w14:textId="77777777" w:rsidR="00C949EA" w:rsidRPr="004B2970" w:rsidRDefault="00E55A17">
      <w:pPr>
        <w:pStyle w:val="SectionXHeading"/>
      </w:pPr>
      <w:r w:rsidRPr="004B2970">
        <w:br w:type="page"/>
      </w:r>
      <w:bookmarkStart w:id="518" w:name="_Toc438907197"/>
      <w:bookmarkStart w:id="519" w:name="_Toc438907297"/>
      <w:bookmarkStart w:id="520" w:name="_Toc471555884"/>
      <w:bookmarkStart w:id="521" w:name="_Toc73333192"/>
      <w:bookmarkStart w:id="522" w:name="_Toc436904425"/>
      <w:bookmarkStart w:id="523" w:name="_Toc135643523"/>
      <w:r w:rsidRPr="004B2970">
        <w:lastRenderedPageBreak/>
        <w:t>Contract Agreement</w:t>
      </w:r>
      <w:bookmarkEnd w:id="518"/>
      <w:bookmarkEnd w:id="519"/>
      <w:bookmarkEnd w:id="520"/>
      <w:bookmarkEnd w:id="521"/>
      <w:bookmarkEnd w:id="522"/>
      <w:bookmarkEnd w:id="523"/>
    </w:p>
    <w:p w14:paraId="5239B697" w14:textId="77777777" w:rsidR="00C949EA" w:rsidRPr="004B2970" w:rsidRDefault="00E55A17">
      <w:pPr>
        <w:tabs>
          <w:tab w:val="left" w:pos="540"/>
        </w:tabs>
      </w:pPr>
      <w:r w:rsidRPr="004B2970">
        <w:t>[The successful Bidder shall fill in this form in accordance with the instructions indicated]</w:t>
      </w:r>
    </w:p>
    <w:p w14:paraId="0B1E9926" w14:textId="77777777" w:rsidR="00C949EA" w:rsidRPr="004B2970" w:rsidRDefault="00C949EA">
      <w:pPr>
        <w:pStyle w:val="Document1"/>
        <w:keepNext w:val="0"/>
        <w:keepLines w:val="0"/>
        <w:tabs>
          <w:tab w:val="clear" w:pos="-720"/>
          <w:tab w:val="left" w:pos="5400"/>
          <w:tab w:val="left" w:pos="8280"/>
        </w:tabs>
        <w:rPr>
          <w:rFonts w:ascii="Times New Roman" w:hAnsi="Times New Roman"/>
        </w:rPr>
      </w:pPr>
    </w:p>
    <w:p w14:paraId="2FE5F590" w14:textId="77777777" w:rsidR="00C949EA" w:rsidRPr="004B2970" w:rsidRDefault="00E55A17">
      <w:pPr>
        <w:tabs>
          <w:tab w:val="left" w:pos="5400"/>
          <w:tab w:val="left" w:pos="8280"/>
        </w:tabs>
        <w:spacing w:after="200"/>
      </w:pPr>
      <w:r w:rsidRPr="004B2970">
        <w:t xml:space="preserve"> THIS AGREEMENT made</w:t>
      </w:r>
    </w:p>
    <w:p w14:paraId="240A55FA" w14:textId="77777777" w:rsidR="00C949EA" w:rsidRPr="004B2970" w:rsidRDefault="00E55A17">
      <w:pPr>
        <w:tabs>
          <w:tab w:val="left" w:pos="720"/>
          <w:tab w:val="left" w:pos="2520"/>
          <w:tab w:val="left" w:pos="6120"/>
          <w:tab w:val="left" w:pos="7200"/>
        </w:tabs>
        <w:spacing w:after="200"/>
      </w:pPr>
      <w:r w:rsidRPr="004B2970">
        <w:tab/>
        <w:t xml:space="preserve">the [insert: </w:t>
      </w:r>
      <w:r w:rsidRPr="004B2970">
        <w:rPr>
          <w:b/>
        </w:rPr>
        <w:t>number</w:t>
      </w:r>
      <w:r w:rsidRPr="004B2970">
        <w:t xml:space="preserve">] day of [insert: </w:t>
      </w:r>
      <w:r w:rsidRPr="004B2970">
        <w:rPr>
          <w:b/>
        </w:rPr>
        <w:t>month</w:t>
      </w:r>
      <w:r w:rsidRPr="004B2970">
        <w:t xml:space="preserve">], [insert: </w:t>
      </w:r>
      <w:r w:rsidRPr="004B2970">
        <w:rPr>
          <w:b/>
        </w:rPr>
        <w:t>year</w:t>
      </w:r>
      <w:r w:rsidRPr="004B2970">
        <w:t>].</w:t>
      </w:r>
    </w:p>
    <w:p w14:paraId="3B91284B" w14:textId="77777777" w:rsidR="00C949EA" w:rsidRPr="004B2970" w:rsidRDefault="00C949EA">
      <w:pPr>
        <w:spacing w:after="200"/>
      </w:pPr>
    </w:p>
    <w:p w14:paraId="4AC3A23B" w14:textId="77777777" w:rsidR="00C949EA" w:rsidRPr="004B2970" w:rsidRDefault="00E55A17">
      <w:pPr>
        <w:spacing w:after="200"/>
      </w:pPr>
      <w:r w:rsidRPr="004B2970">
        <w:t>BETWEEN</w:t>
      </w:r>
    </w:p>
    <w:p w14:paraId="4E339B3B" w14:textId="77777777" w:rsidR="00C949EA" w:rsidRPr="004B2970" w:rsidRDefault="00E55A17">
      <w:pPr>
        <w:spacing w:after="200"/>
        <w:ind w:left="1440" w:hanging="720"/>
      </w:pPr>
      <w:r w:rsidRPr="004B2970">
        <w:t>(1)</w:t>
      </w:r>
      <w:r w:rsidRPr="004B2970">
        <w:tab/>
        <w:t>[insert complete name of Purchaser], a [insert description of type of legal entity, for example, an agency of the Ministry of .... of the Government of {insert name of Country of Purchaser}, or corporation incorporated under the laws of {insert name of Country of Purchaser}] and having its principal place of business at [insert address of Purchaser</w:t>
      </w:r>
      <w:r w:rsidRPr="004B2970">
        <w:rPr>
          <w:b/>
        </w:rPr>
        <w:t>]</w:t>
      </w:r>
      <w:r w:rsidRPr="004B2970">
        <w:t xml:space="preserve"> (hereinafter called “the Purchaser”), of the one part, and </w:t>
      </w:r>
    </w:p>
    <w:p w14:paraId="2CD7128E" w14:textId="77777777" w:rsidR="00C949EA" w:rsidRPr="004B2970" w:rsidRDefault="00E55A17">
      <w:pPr>
        <w:spacing w:after="200"/>
        <w:ind w:left="1440" w:hanging="720"/>
      </w:pPr>
      <w:r w:rsidRPr="004B2970">
        <w:t>(2)</w:t>
      </w:r>
      <w:r w:rsidRPr="004B2970">
        <w:tab/>
        <w:t>[insert name of Supplier</w:t>
      </w:r>
      <w:r w:rsidRPr="004B2970">
        <w:rPr>
          <w:b/>
        </w:rPr>
        <w:t>]</w:t>
      </w:r>
      <w:r w:rsidRPr="004B2970">
        <w:t>, a corporation incorporated under the laws of [insert: country of Supplier</w:t>
      </w:r>
      <w:r w:rsidRPr="004B2970">
        <w:rPr>
          <w:b/>
        </w:rPr>
        <w:t>]</w:t>
      </w:r>
      <w:r w:rsidRPr="004B2970">
        <w:t xml:space="preserve"> and having its principal place of business at [insert: address of Supplier] (hereinafter called “the Supplier”), of the other part:</w:t>
      </w:r>
    </w:p>
    <w:p w14:paraId="51EFAF8C" w14:textId="77777777" w:rsidR="00C949EA" w:rsidRPr="004B2970" w:rsidRDefault="00E55A17">
      <w:pPr>
        <w:spacing w:after="240"/>
        <w:jc w:val="both"/>
      </w:pPr>
      <w:r w:rsidRPr="004B2970">
        <w:t xml:space="preserve">WHEREAS the Purchaser invited Bids for certain Goods and ancillary services, viz., [insert </w:t>
      </w:r>
      <w:r w:rsidRPr="004B2970">
        <w:rPr>
          <w:bCs/>
        </w:rPr>
        <w:t>brief description of Goods and Services</w:t>
      </w:r>
      <w:r w:rsidRPr="004B2970">
        <w:t xml:space="preserve">] and has accepted a Bid by the Supplier for the supply of those Goods and Services </w:t>
      </w:r>
    </w:p>
    <w:p w14:paraId="732E5F27" w14:textId="77777777" w:rsidR="00C949EA" w:rsidRPr="004B2970" w:rsidRDefault="00E55A17">
      <w:pPr>
        <w:spacing w:after="240"/>
        <w:jc w:val="both"/>
      </w:pPr>
      <w:r w:rsidRPr="004B2970">
        <w:t xml:space="preserve">The Purchaser and the Supplier agree as follows: </w:t>
      </w:r>
    </w:p>
    <w:p w14:paraId="55055E71" w14:textId="77777777" w:rsidR="00C949EA" w:rsidRPr="004B2970" w:rsidRDefault="00C949EA">
      <w:pPr>
        <w:spacing w:after="240"/>
        <w:jc w:val="both"/>
      </w:pPr>
    </w:p>
    <w:p w14:paraId="4A04F7E2" w14:textId="77777777" w:rsidR="00C949EA" w:rsidRPr="004B2970" w:rsidRDefault="00E55A17">
      <w:pPr>
        <w:tabs>
          <w:tab w:val="left" w:pos="540"/>
        </w:tabs>
        <w:spacing w:after="240"/>
        <w:ind w:left="540" w:hanging="540"/>
        <w:jc w:val="both"/>
      </w:pPr>
      <w:r w:rsidRPr="004B2970">
        <w:t>1.</w:t>
      </w:r>
      <w:r w:rsidRPr="004B2970">
        <w:tab/>
        <w:t>In this Agreement words and expressions shall have the same meanings as are respectively assigned to them in the Contract documents referred to.</w:t>
      </w:r>
    </w:p>
    <w:p w14:paraId="3BA662FB" w14:textId="77777777" w:rsidR="00C949EA" w:rsidRPr="004B2970" w:rsidRDefault="00E55A17">
      <w:pPr>
        <w:tabs>
          <w:tab w:val="left" w:pos="540"/>
        </w:tabs>
        <w:spacing w:after="240"/>
        <w:ind w:left="540" w:hanging="540"/>
        <w:jc w:val="both"/>
      </w:pPr>
      <w:r w:rsidRPr="004B2970">
        <w:t>2.</w:t>
      </w:r>
      <w:r w:rsidRPr="004B2970">
        <w:tab/>
        <w:t>The following documents shall be deemed to form and be read and construed as part of this Agreement. This Agreement shall prevail over all other contract documents.</w:t>
      </w:r>
    </w:p>
    <w:p w14:paraId="793014C4" w14:textId="77777777" w:rsidR="00C949EA" w:rsidRPr="004B2970" w:rsidRDefault="00E55A17" w:rsidP="0007546E">
      <w:pPr>
        <w:numPr>
          <w:ilvl w:val="0"/>
          <w:numId w:val="40"/>
        </w:numPr>
        <w:tabs>
          <w:tab w:val="clear" w:pos="716"/>
          <w:tab w:val="num" w:pos="1260"/>
        </w:tabs>
        <w:spacing w:after="120"/>
        <w:ind w:left="1267"/>
        <w:jc w:val="both"/>
      </w:pPr>
      <w:r w:rsidRPr="004B2970">
        <w:t xml:space="preserve">the Letter of Acceptance </w:t>
      </w:r>
    </w:p>
    <w:p w14:paraId="44999E63" w14:textId="77777777" w:rsidR="00C949EA" w:rsidRPr="004B2970" w:rsidRDefault="00E55A17" w:rsidP="0007546E">
      <w:pPr>
        <w:numPr>
          <w:ilvl w:val="0"/>
          <w:numId w:val="40"/>
        </w:numPr>
        <w:tabs>
          <w:tab w:val="clear" w:pos="716"/>
          <w:tab w:val="num" w:pos="1260"/>
        </w:tabs>
        <w:spacing w:after="120"/>
        <w:ind w:left="1267"/>
        <w:jc w:val="both"/>
      </w:pPr>
      <w:r w:rsidRPr="004B2970">
        <w:t>the Letter of Bid</w:t>
      </w:r>
    </w:p>
    <w:p w14:paraId="545E071E" w14:textId="77777777" w:rsidR="00C949EA" w:rsidRPr="004B2970" w:rsidRDefault="00E55A17" w:rsidP="0007546E">
      <w:pPr>
        <w:numPr>
          <w:ilvl w:val="0"/>
          <w:numId w:val="40"/>
        </w:numPr>
        <w:tabs>
          <w:tab w:val="clear" w:pos="716"/>
          <w:tab w:val="num" w:pos="1260"/>
        </w:tabs>
        <w:spacing w:after="120"/>
        <w:ind w:left="1267"/>
        <w:jc w:val="both"/>
      </w:pPr>
      <w:r w:rsidRPr="004B2970">
        <w:t xml:space="preserve">the Addenda Nos._____ (if any) </w:t>
      </w:r>
    </w:p>
    <w:p w14:paraId="3643EADB" w14:textId="77777777" w:rsidR="00C949EA" w:rsidRPr="004B2970" w:rsidRDefault="00E55A17" w:rsidP="0007546E">
      <w:pPr>
        <w:numPr>
          <w:ilvl w:val="0"/>
          <w:numId w:val="40"/>
        </w:numPr>
        <w:tabs>
          <w:tab w:val="clear" w:pos="716"/>
          <w:tab w:val="num" w:pos="1260"/>
        </w:tabs>
        <w:spacing w:after="120"/>
        <w:ind w:left="1267"/>
        <w:jc w:val="both"/>
      </w:pPr>
      <w:r w:rsidRPr="004B2970">
        <w:t>Special Conditions of Contract</w:t>
      </w:r>
    </w:p>
    <w:p w14:paraId="6695AF0B" w14:textId="77777777" w:rsidR="00C949EA" w:rsidRPr="004B2970" w:rsidRDefault="00E55A17" w:rsidP="0007546E">
      <w:pPr>
        <w:numPr>
          <w:ilvl w:val="0"/>
          <w:numId w:val="40"/>
        </w:numPr>
        <w:tabs>
          <w:tab w:val="clear" w:pos="716"/>
          <w:tab w:val="num" w:pos="1260"/>
        </w:tabs>
        <w:spacing w:after="120"/>
        <w:ind w:left="1267"/>
        <w:jc w:val="both"/>
      </w:pPr>
      <w:r w:rsidRPr="004B2970">
        <w:t>General Conditions of Contract</w:t>
      </w:r>
    </w:p>
    <w:p w14:paraId="176930E2" w14:textId="77777777" w:rsidR="00C949EA" w:rsidRPr="004B2970" w:rsidRDefault="00E55A17" w:rsidP="0007546E">
      <w:pPr>
        <w:numPr>
          <w:ilvl w:val="0"/>
          <w:numId w:val="40"/>
        </w:numPr>
        <w:tabs>
          <w:tab w:val="clear" w:pos="716"/>
          <w:tab w:val="num" w:pos="1260"/>
        </w:tabs>
        <w:spacing w:after="120"/>
        <w:ind w:left="1267"/>
      </w:pPr>
      <w:r w:rsidRPr="004B2970">
        <w:t>the Specification (including Schedule of Requirements and Technical Specifications)</w:t>
      </w:r>
    </w:p>
    <w:p w14:paraId="3985198E" w14:textId="77777777" w:rsidR="00C949EA" w:rsidRPr="004B2970" w:rsidRDefault="00E55A17" w:rsidP="0007546E">
      <w:pPr>
        <w:numPr>
          <w:ilvl w:val="0"/>
          <w:numId w:val="40"/>
        </w:numPr>
        <w:tabs>
          <w:tab w:val="clear" w:pos="716"/>
          <w:tab w:val="num" w:pos="1260"/>
        </w:tabs>
        <w:spacing w:after="120"/>
        <w:ind w:left="1267"/>
        <w:jc w:val="both"/>
      </w:pPr>
      <w:r w:rsidRPr="004B2970">
        <w:t xml:space="preserve">the completed Schedules (including Price Schedules) </w:t>
      </w:r>
    </w:p>
    <w:p w14:paraId="4232330E" w14:textId="77777777" w:rsidR="00C949EA" w:rsidRPr="004B2970" w:rsidRDefault="00E55A17" w:rsidP="0007546E">
      <w:pPr>
        <w:numPr>
          <w:ilvl w:val="0"/>
          <w:numId w:val="40"/>
        </w:numPr>
        <w:tabs>
          <w:tab w:val="clear" w:pos="716"/>
          <w:tab w:val="num" w:pos="1260"/>
        </w:tabs>
        <w:spacing w:after="120"/>
        <w:ind w:left="1267"/>
        <w:jc w:val="both"/>
      </w:pPr>
      <w:r w:rsidRPr="004B2970">
        <w:lastRenderedPageBreak/>
        <w:t xml:space="preserve"> any other document listed in GCC as forming part of the Contract </w:t>
      </w:r>
    </w:p>
    <w:p w14:paraId="1ADD6B17" w14:textId="77777777" w:rsidR="00C949EA" w:rsidRPr="004B2970" w:rsidRDefault="00E55A17">
      <w:pPr>
        <w:tabs>
          <w:tab w:val="left" w:pos="540"/>
        </w:tabs>
        <w:spacing w:after="240"/>
        <w:ind w:left="540" w:hanging="540"/>
        <w:jc w:val="both"/>
      </w:pPr>
      <w:r w:rsidRPr="004B2970">
        <w:t>3.</w:t>
      </w:r>
      <w:r w:rsidRPr="004B2970">
        <w:tab/>
        <w:t>In consideration of the payments to be made by the Purchaser to the Supplier as specified in this Agreement, the Supplier hereby covenants with the Purchaser to provide the Goods and Services and to remedy defects therein in conformity in all respects with the provisions of the Contract.</w:t>
      </w:r>
    </w:p>
    <w:p w14:paraId="3B622460" w14:textId="77777777" w:rsidR="00C949EA" w:rsidRPr="004B2970" w:rsidRDefault="00E55A17">
      <w:pPr>
        <w:tabs>
          <w:tab w:val="left" w:pos="540"/>
        </w:tabs>
        <w:spacing w:after="240"/>
        <w:ind w:left="540" w:hanging="540"/>
        <w:jc w:val="both"/>
      </w:pPr>
      <w:r w:rsidRPr="004B2970">
        <w:t>4.</w:t>
      </w:r>
      <w:r w:rsidRPr="004B2970">
        <w:tab/>
        <w:t>The Purchaser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3F1A5A9B" w14:textId="77777777" w:rsidR="00C949EA" w:rsidRPr="004B2970" w:rsidRDefault="00E55A17">
      <w:pPr>
        <w:spacing w:after="200"/>
      </w:pPr>
      <w:r w:rsidRPr="004B2970">
        <w:t>IN WITNESS whereof the parties hereto have caused this Agreement to be executed in accordance with the laws of [insert the name of the Contract governing law country] on the day, month and year indicated above.</w:t>
      </w:r>
    </w:p>
    <w:p w14:paraId="7112BD14" w14:textId="77777777" w:rsidR="00C949EA" w:rsidRPr="004B2970" w:rsidRDefault="00C949EA"/>
    <w:p w14:paraId="76ECA11F" w14:textId="77777777" w:rsidR="00C949EA" w:rsidRPr="004B2970" w:rsidRDefault="00E55A17">
      <w:r w:rsidRPr="004B2970">
        <w:t>For and on behalf of the Purchaser</w:t>
      </w:r>
    </w:p>
    <w:p w14:paraId="6EEE2203" w14:textId="77777777" w:rsidR="00C949EA" w:rsidRPr="004B2970" w:rsidRDefault="00C949EA"/>
    <w:p w14:paraId="409BC1C1" w14:textId="77777777" w:rsidR="00C949EA" w:rsidRPr="004B2970" w:rsidRDefault="00E55A17">
      <w:pPr>
        <w:tabs>
          <w:tab w:val="left" w:pos="900"/>
          <w:tab w:val="left" w:pos="7200"/>
        </w:tabs>
      </w:pPr>
      <w:r w:rsidRPr="004B2970">
        <w:t>Signed:</w:t>
      </w:r>
      <w:r w:rsidRPr="004B2970">
        <w:tab/>
        <w:t xml:space="preserve">[insert signature] </w:t>
      </w:r>
      <w:r w:rsidRPr="004B2970">
        <w:tab/>
      </w:r>
    </w:p>
    <w:p w14:paraId="3264DBE9" w14:textId="77777777" w:rsidR="00C949EA" w:rsidRPr="004B2970" w:rsidRDefault="00E55A17">
      <w:pPr>
        <w:tabs>
          <w:tab w:val="left" w:pos="900"/>
          <w:tab w:val="left" w:pos="7200"/>
        </w:tabs>
        <w:rPr>
          <w:u w:val="single"/>
        </w:rPr>
      </w:pPr>
      <w:r w:rsidRPr="004B2970">
        <w:t>in the capacity of [insert title or other appropriate designation]</w:t>
      </w:r>
    </w:p>
    <w:p w14:paraId="62554878" w14:textId="77777777" w:rsidR="00C949EA" w:rsidRPr="004B2970" w:rsidRDefault="00E55A17">
      <w:pPr>
        <w:tabs>
          <w:tab w:val="left" w:pos="7200"/>
        </w:tabs>
        <w:rPr>
          <w:u w:val="single"/>
        </w:rPr>
      </w:pPr>
      <w:r w:rsidRPr="004B2970">
        <w:t>In the presence of [insert identification of official witness]</w:t>
      </w:r>
    </w:p>
    <w:p w14:paraId="7CCA00BA" w14:textId="77777777" w:rsidR="00C949EA" w:rsidRPr="004B2970" w:rsidRDefault="00C949EA"/>
    <w:p w14:paraId="6C8AD74E" w14:textId="77777777" w:rsidR="00C949EA" w:rsidRPr="004B2970" w:rsidRDefault="00E55A17">
      <w:r w:rsidRPr="004B2970">
        <w:t>For and on behalf of the Supplier</w:t>
      </w:r>
    </w:p>
    <w:p w14:paraId="2572AF5E" w14:textId="77777777" w:rsidR="00C949EA" w:rsidRPr="004B2970" w:rsidRDefault="00C949EA"/>
    <w:p w14:paraId="3BBE6F82" w14:textId="77777777" w:rsidR="00C949EA" w:rsidRPr="004B2970" w:rsidRDefault="00E55A17">
      <w:pPr>
        <w:tabs>
          <w:tab w:val="left" w:pos="900"/>
          <w:tab w:val="left" w:pos="7200"/>
        </w:tabs>
        <w:rPr>
          <w:u w:val="single"/>
        </w:rPr>
      </w:pPr>
      <w:r w:rsidRPr="004B2970">
        <w:t xml:space="preserve">Signed: [insert signature of authorized representative(s) of the Supplier] </w:t>
      </w:r>
    </w:p>
    <w:p w14:paraId="13C89736" w14:textId="77777777" w:rsidR="00C949EA" w:rsidRPr="004B2970" w:rsidRDefault="00E55A17">
      <w:pPr>
        <w:tabs>
          <w:tab w:val="left" w:pos="900"/>
          <w:tab w:val="left" w:pos="7200"/>
        </w:tabs>
        <w:rPr>
          <w:u w:val="single"/>
        </w:rPr>
      </w:pPr>
      <w:r w:rsidRPr="004B2970">
        <w:t>in the capacity of [insert title or other appropriate designation]</w:t>
      </w:r>
    </w:p>
    <w:p w14:paraId="115DA2F3" w14:textId="77777777" w:rsidR="00C949EA" w:rsidRPr="004B2970" w:rsidRDefault="00E55A17">
      <w:pPr>
        <w:tabs>
          <w:tab w:val="left" w:pos="900"/>
        </w:tabs>
        <w:rPr>
          <w:u w:val="single"/>
        </w:rPr>
      </w:pPr>
      <w:r w:rsidRPr="004B2970">
        <w:t>in the presence of [insert identification of official witness]</w:t>
      </w:r>
    </w:p>
    <w:p w14:paraId="5040FDD2" w14:textId="77777777" w:rsidR="00C949EA" w:rsidRPr="004B2970" w:rsidRDefault="00C949EA"/>
    <w:p w14:paraId="68564E4F" w14:textId="77777777" w:rsidR="00C949EA" w:rsidRPr="004B2970" w:rsidRDefault="00E55A17">
      <w:pPr>
        <w:pStyle w:val="SectionXHeading"/>
      </w:pPr>
      <w:r w:rsidRPr="004B2970">
        <w:br w:type="page"/>
      </w:r>
      <w:bookmarkStart w:id="524" w:name="_Toc428352207"/>
      <w:bookmarkStart w:id="525" w:name="_Toc438907198"/>
      <w:bookmarkStart w:id="526" w:name="_Toc438907298"/>
      <w:bookmarkStart w:id="527" w:name="_Toc471555885"/>
      <w:bookmarkStart w:id="528" w:name="_Toc73333193"/>
      <w:bookmarkStart w:id="529" w:name="_Toc436904426"/>
      <w:bookmarkStart w:id="530" w:name="_Toc135643524"/>
      <w:r w:rsidRPr="004B2970">
        <w:lastRenderedPageBreak/>
        <w:t>Performance Security</w:t>
      </w:r>
      <w:bookmarkEnd w:id="524"/>
      <w:bookmarkEnd w:id="525"/>
      <w:bookmarkEnd w:id="526"/>
      <w:bookmarkEnd w:id="527"/>
      <w:bookmarkEnd w:id="528"/>
      <w:bookmarkEnd w:id="529"/>
      <w:bookmarkEnd w:id="530"/>
      <w:r w:rsidRPr="004B2970">
        <w:t xml:space="preserve"> </w:t>
      </w:r>
    </w:p>
    <w:p w14:paraId="5207118D" w14:textId="77777777" w:rsidR="00C949EA" w:rsidRPr="004B2970" w:rsidRDefault="00E55A17">
      <w:pPr>
        <w:jc w:val="center"/>
        <w:rPr>
          <w:b/>
          <w:sz w:val="28"/>
          <w:szCs w:val="28"/>
        </w:rPr>
      </w:pPr>
      <w:bookmarkStart w:id="531" w:name="_Toc348001572"/>
      <w:r w:rsidRPr="004B2970">
        <w:rPr>
          <w:b/>
          <w:sz w:val="28"/>
          <w:szCs w:val="28"/>
        </w:rPr>
        <w:t>Option 1: (Bank Guarantee)</w:t>
      </w:r>
      <w:bookmarkEnd w:id="531"/>
    </w:p>
    <w:p w14:paraId="74393ACA" w14:textId="77777777" w:rsidR="00C949EA" w:rsidRPr="004B2970" w:rsidRDefault="00C949EA">
      <w:pPr>
        <w:jc w:val="center"/>
        <w:rPr>
          <w:b/>
          <w:sz w:val="28"/>
          <w:szCs w:val="28"/>
        </w:rPr>
      </w:pPr>
    </w:p>
    <w:p w14:paraId="52915F27" w14:textId="77777777" w:rsidR="00C949EA" w:rsidRPr="004B2970" w:rsidRDefault="00E55A17">
      <w:pPr>
        <w:pStyle w:val="Footer"/>
        <w:tabs>
          <w:tab w:val="clear" w:pos="9504"/>
        </w:tabs>
        <w:spacing w:before="0"/>
      </w:pPr>
      <w:r w:rsidRPr="004B2970">
        <w:t xml:space="preserve">[The bank, as requested by the successful Bidder, shall fill in this form in accordance with the instructions indicated] </w:t>
      </w:r>
    </w:p>
    <w:p w14:paraId="2DFC3A1B" w14:textId="77777777" w:rsidR="00C949EA" w:rsidRPr="004B2970" w:rsidRDefault="00C949EA">
      <w:pPr>
        <w:pStyle w:val="Footer"/>
        <w:tabs>
          <w:tab w:val="clear" w:pos="9504"/>
        </w:tabs>
        <w:spacing w:before="0"/>
      </w:pPr>
    </w:p>
    <w:p w14:paraId="404DD69B" w14:textId="77777777" w:rsidR="00C949EA" w:rsidRPr="004B2970" w:rsidRDefault="00E55A17">
      <w:pPr>
        <w:pStyle w:val="Footer"/>
        <w:tabs>
          <w:tab w:val="clear" w:pos="9504"/>
        </w:tabs>
        <w:spacing w:before="0"/>
      </w:pPr>
      <w:r w:rsidRPr="004B2970">
        <w:t>[Guarantor letterhead or SWIFT identifier code]</w:t>
      </w:r>
    </w:p>
    <w:p w14:paraId="052EC603" w14:textId="77777777" w:rsidR="00C949EA" w:rsidRPr="004B2970" w:rsidRDefault="00E55A17">
      <w:pPr>
        <w:pStyle w:val="NormalWeb"/>
        <w:rPr>
          <w:rFonts w:ascii="Times New Roman" w:hAnsi="Times New Roman"/>
        </w:rPr>
      </w:pPr>
      <w:r w:rsidRPr="004B2970">
        <w:rPr>
          <w:rFonts w:ascii="Times New Roman" w:hAnsi="Times New Roman"/>
          <w:b/>
        </w:rPr>
        <w:t>Beneficiary:</w:t>
      </w:r>
      <w:r w:rsidRPr="004B2970">
        <w:rPr>
          <w:rFonts w:ascii="Times New Roman" w:hAnsi="Times New Roman"/>
        </w:rPr>
        <w:tab/>
      </w:r>
      <w:r w:rsidRPr="004B2970">
        <w:rPr>
          <w:rFonts w:ascii="Times New Roman" w:hAnsi="Times New Roman"/>
          <w:sz w:val="20"/>
        </w:rPr>
        <w:t>[insert name and Address of Purchaser]</w:t>
      </w:r>
      <w:r w:rsidRPr="004B2970">
        <w:rPr>
          <w:rFonts w:ascii="Times New Roman" w:hAnsi="Times New Roman"/>
        </w:rPr>
        <w:tab/>
      </w:r>
      <w:r w:rsidRPr="004B2970">
        <w:rPr>
          <w:rFonts w:ascii="Times New Roman" w:hAnsi="Times New Roman"/>
        </w:rPr>
        <w:tab/>
      </w:r>
    </w:p>
    <w:p w14:paraId="6E6F226D" w14:textId="77777777" w:rsidR="00C949EA" w:rsidRPr="004B2970" w:rsidRDefault="00E55A17">
      <w:pPr>
        <w:pStyle w:val="NormalWeb"/>
        <w:rPr>
          <w:rFonts w:ascii="Times New Roman" w:hAnsi="Times New Roman"/>
        </w:rPr>
      </w:pPr>
      <w:r w:rsidRPr="004B2970">
        <w:rPr>
          <w:rFonts w:ascii="Times New Roman" w:hAnsi="Times New Roman"/>
          <w:b/>
        </w:rPr>
        <w:t>Date:</w:t>
      </w:r>
      <w:r w:rsidRPr="004B2970">
        <w:rPr>
          <w:rFonts w:ascii="Times New Roman" w:hAnsi="Times New Roman"/>
        </w:rPr>
        <w:tab/>
        <w:t>_ [Insert date of issue]</w:t>
      </w:r>
    </w:p>
    <w:p w14:paraId="3888986C" w14:textId="77777777" w:rsidR="00C949EA" w:rsidRPr="004B2970" w:rsidRDefault="00E55A17">
      <w:pPr>
        <w:pStyle w:val="NormalWeb"/>
        <w:rPr>
          <w:rFonts w:ascii="Times New Roman" w:hAnsi="Times New Roman"/>
        </w:rPr>
      </w:pPr>
      <w:r w:rsidRPr="004B2970">
        <w:rPr>
          <w:rFonts w:ascii="Times New Roman" w:hAnsi="Times New Roman"/>
          <w:b/>
        </w:rPr>
        <w:t>PERFORMANCE GUARANTEE No.:</w:t>
      </w:r>
      <w:r w:rsidRPr="004B2970">
        <w:rPr>
          <w:rFonts w:ascii="Times New Roman" w:hAnsi="Times New Roman"/>
        </w:rPr>
        <w:tab/>
        <w:t>[Insert guarantee reference number]</w:t>
      </w:r>
    </w:p>
    <w:p w14:paraId="6B4C4591" w14:textId="77777777" w:rsidR="00C949EA" w:rsidRPr="004B2970" w:rsidRDefault="00E55A17">
      <w:pPr>
        <w:pStyle w:val="NormalWeb"/>
        <w:rPr>
          <w:rFonts w:ascii="Times New Roman" w:hAnsi="Times New Roman"/>
        </w:rPr>
      </w:pPr>
      <w:r w:rsidRPr="004B2970">
        <w:rPr>
          <w:rFonts w:ascii="Times New Roman" w:hAnsi="Times New Roman" w:cs="Times New Roman"/>
          <w:b/>
        </w:rPr>
        <w:t xml:space="preserve">Guarantor: </w:t>
      </w:r>
      <w:r w:rsidRPr="004B2970">
        <w:rPr>
          <w:rFonts w:ascii="Times New Roman" w:hAnsi="Times New Roman" w:cs="Times New Roman"/>
        </w:rPr>
        <w:t>[Insert name and address of place of issue, unless indicated in the letterhead]</w:t>
      </w:r>
    </w:p>
    <w:p w14:paraId="6815BFD0" w14:textId="77777777" w:rsidR="00C949EA" w:rsidRPr="004B2970" w:rsidRDefault="00E55A17">
      <w:pPr>
        <w:pStyle w:val="NormalWeb"/>
        <w:jc w:val="both"/>
        <w:rPr>
          <w:rFonts w:ascii="Times New Roman" w:hAnsi="Times New Roman"/>
        </w:rPr>
      </w:pPr>
      <w:r w:rsidRPr="004B2970">
        <w:rPr>
          <w:rFonts w:ascii="Times New Roman" w:hAnsi="Times New Roman"/>
        </w:rPr>
        <w:t xml:space="preserve">We have been informed that _ </w:t>
      </w:r>
      <w:r w:rsidRPr="004B2970">
        <w:rPr>
          <w:rFonts w:ascii="Times New Roman" w:hAnsi="Times New Roman"/>
          <w:sz w:val="20"/>
        </w:rPr>
        <w:t xml:space="preserve">[insert name of Supplier, which in the case of a joint venture shall be the name of the joint venture] </w:t>
      </w:r>
      <w:r w:rsidRPr="004B2970">
        <w:rPr>
          <w:rFonts w:ascii="Times New Roman" w:hAnsi="Times New Roman"/>
        </w:rPr>
        <w:t xml:space="preserve">(hereinafter called "the Applicant") has entered into Contract No. </w:t>
      </w:r>
      <w:r w:rsidRPr="004B2970">
        <w:rPr>
          <w:rFonts w:ascii="Times New Roman" w:hAnsi="Times New Roman"/>
          <w:sz w:val="20"/>
        </w:rPr>
        <w:t xml:space="preserve">[insert reference number of the contract] </w:t>
      </w:r>
      <w:r w:rsidRPr="004B2970">
        <w:rPr>
          <w:rFonts w:ascii="Times New Roman" w:hAnsi="Times New Roman"/>
        </w:rPr>
        <w:t xml:space="preserve">dated [insert date] with the Beneficiary, for the supply of _ </w:t>
      </w:r>
      <w:r w:rsidRPr="004B2970">
        <w:rPr>
          <w:rFonts w:ascii="Times New Roman" w:hAnsi="Times New Roman"/>
          <w:sz w:val="20"/>
        </w:rPr>
        <w:t xml:space="preserve">[insert name of contract and brief description of Goods and related Services] </w:t>
      </w:r>
      <w:r w:rsidRPr="004B2970">
        <w:rPr>
          <w:rFonts w:ascii="Times New Roman" w:hAnsi="Times New Roman"/>
        </w:rPr>
        <w:t xml:space="preserve">(hereinafter called "the Contract"). </w:t>
      </w:r>
    </w:p>
    <w:p w14:paraId="256C7D62" w14:textId="77777777" w:rsidR="00C949EA" w:rsidRPr="004B2970" w:rsidRDefault="00E55A17">
      <w:pPr>
        <w:pStyle w:val="NormalWeb"/>
        <w:jc w:val="both"/>
        <w:rPr>
          <w:rFonts w:ascii="Times New Roman" w:hAnsi="Times New Roman"/>
        </w:rPr>
      </w:pPr>
      <w:r w:rsidRPr="004B2970">
        <w:rPr>
          <w:rFonts w:ascii="Times New Roman" w:hAnsi="Times New Roman"/>
        </w:rPr>
        <w:t>Furthermore, we understand that, according to the conditions of the Contract, a performance guarantee is required.</w:t>
      </w:r>
    </w:p>
    <w:p w14:paraId="4E12E4E1" w14:textId="77777777" w:rsidR="00C949EA" w:rsidRPr="004B2970" w:rsidRDefault="00E55A17">
      <w:pPr>
        <w:pStyle w:val="NormalWeb"/>
        <w:jc w:val="both"/>
        <w:rPr>
          <w:rFonts w:ascii="Times New Roman" w:hAnsi="Times New Roman"/>
        </w:rPr>
      </w:pPr>
      <w:r w:rsidRPr="004B2970">
        <w:rPr>
          <w:rFonts w:ascii="Times New Roman" w:hAnsi="Times New Roman"/>
        </w:rPr>
        <w:t xml:space="preserve">At the request of the Applicant, we as Guarantor, hereby irrevocably undertake to pay the Beneficiary any sum or sums not exceeding in total an amount of </w:t>
      </w:r>
      <w:r w:rsidRPr="004B2970">
        <w:rPr>
          <w:rFonts w:ascii="Times New Roman" w:hAnsi="Times New Roman"/>
          <w:sz w:val="20"/>
        </w:rPr>
        <w:t>[insert amount in figures]</w:t>
      </w:r>
      <w:r w:rsidRPr="004B2970">
        <w:rPr>
          <w:rFonts w:ascii="Times New Roman" w:hAnsi="Times New Roman"/>
        </w:rPr>
        <w:t xml:space="preserve"> </w:t>
      </w:r>
      <w:r w:rsidRPr="004B2970">
        <w:rPr>
          <w:rFonts w:ascii="Times New Roman" w:hAnsi="Times New Roman"/>
        </w:rPr>
        <w:br/>
        <w:t>(</w:t>
      </w:r>
      <w:r w:rsidRPr="004B2970">
        <w:rPr>
          <w:rFonts w:ascii="Times New Roman" w:hAnsi="Times New Roman"/>
          <w:u w:val="single"/>
        </w:rPr>
        <w:t xml:space="preserve">          </w:t>
      </w:r>
      <w:r w:rsidRPr="004B2970">
        <w:rPr>
          <w:rFonts w:ascii="Times New Roman" w:hAnsi="Times New Roman"/>
        </w:rPr>
        <w:t xml:space="preserve">) </w:t>
      </w:r>
      <w:r w:rsidRPr="004B2970">
        <w:rPr>
          <w:rFonts w:ascii="Times New Roman" w:hAnsi="Times New Roman"/>
          <w:sz w:val="20"/>
        </w:rPr>
        <w:t>[insert amount in words]</w:t>
      </w:r>
      <w:r w:rsidRPr="004B2970">
        <w:rPr>
          <w:rFonts w:ascii="Times New Roman" w:hAnsi="Times New Roman"/>
        </w:rPr>
        <w:t>,</w:t>
      </w:r>
      <w:r w:rsidRPr="004B2970">
        <w:rPr>
          <w:rStyle w:val="FootnoteReference"/>
          <w:rFonts w:ascii="Times New Roman" w:hAnsi="Times New Roman"/>
        </w:rPr>
        <w:footnoteReference w:customMarkFollows="1" w:id="10"/>
        <w:t>1</w:t>
      </w:r>
      <w:r w:rsidRPr="004B2970">
        <w:rPr>
          <w:rFonts w:ascii="Times New Roman" w:hAnsi="Times New Roman"/>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45E36221" w14:textId="77777777" w:rsidR="00C949EA" w:rsidRPr="004B2970" w:rsidRDefault="00E55A17">
      <w:pPr>
        <w:pStyle w:val="NormalWeb"/>
        <w:jc w:val="both"/>
        <w:rPr>
          <w:rFonts w:ascii="Times New Roman" w:hAnsi="Times New Roman"/>
        </w:rPr>
      </w:pPr>
      <w:r w:rsidRPr="004B2970">
        <w:rPr>
          <w:rFonts w:ascii="Times New Roman" w:hAnsi="Times New Roman"/>
        </w:rPr>
        <w:t>This guarantee shall expire, no later than the …. Day of ……, 2…</w:t>
      </w:r>
      <w:r w:rsidRPr="004B2970">
        <w:rPr>
          <w:rStyle w:val="FootnoteReference"/>
          <w:rFonts w:ascii="Times New Roman" w:hAnsi="Times New Roman"/>
        </w:rPr>
        <w:footnoteReference w:customMarkFollows="1" w:id="11"/>
        <w:t>2</w:t>
      </w:r>
      <w:r w:rsidRPr="004B2970">
        <w:rPr>
          <w:rFonts w:ascii="Times New Roman" w:hAnsi="Times New Roman"/>
        </w:rPr>
        <w:t xml:space="preserve">, and any demand for payment under it must be received by us at this office indicated above on or before that date. </w:t>
      </w:r>
    </w:p>
    <w:p w14:paraId="3F387663" w14:textId="77777777" w:rsidR="00C949EA" w:rsidRPr="004B2970" w:rsidRDefault="00E55A17">
      <w:pPr>
        <w:pStyle w:val="NormalWeb"/>
        <w:jc w:val="both"/>
        <w:rPr>
          <w:rFonts w:ascii="Times New Roman" w:hAnsi="Times New Roman"/>
        </w:rPr>
      </w:pPr>
      <w:r w:rsidRPr="004B2970">
        <w:rPr>
          <w:rFonts w:ascii="Times New Roman" w:hAnsi="Times New Roman"/>
        </w:rPr>
        <w:t>This guarantee is subject to the Uniform Rules for Demand Guarantees (URDG) 2010 Revision, ICC Publication No. 758, except that the supporting statement under Article 15(a) is hereby excluded.</w:t>
      </w:r>
    </w:p>
    <w:p w14:paraId="74228B1B" w14:textId="77777777" w:rsidR="00C949EA" w:rsidRPr="004B2970" w:rsidRDefault="00C949EA">
      <w:pPr>
        <w:pStyle w:val="NormalWeb"/>
        <w:jc w:val="both"/>
        <w:rPr>
          <w:rFonts w:ascii="Times New Roman" w:hAnsi="Times New Roman"/>
        </w:rPr>
      </w:pPr>
    </w:p>
    <w:p w14:paraId="6C3F6E29" w14:textId="77777777" w:rsidR="00C949EA" w:rsidRPr="004B2970" w:rsidRDefault="00E55A17">
      <w:pPr>
        <w:jc w:val="center"/>
      </w:pPr>
      <w:r w:rsidRPr="004B2970">
        <w:t xml:space="preserve">_____________________ </w:t>
      </w:r>
      <w:r w:rsidRPr="004B2970">
        <w:br/>
        <w:t xml:space="preserve">[signature(s)] </w:t>
      </w:r>
    </w:p>
    <w:p w14:paraId="587215B3" w14:textId="77777777" w:rsidR="00C949EA" w:rsidRPr="004B2970" w:rsidRDefault="00E55A17">
      <w:pPr>
        <w:pStyle w:val="BodyText"/>
      </w:pPr>
      <w:r w:rsidRPr="004B2970">
        <w:br/>
        <w:t xml:space="preserve"> </w:t>
      </w:r>
    </w:p>
    <w:p w14:paraId="2BB76924" w14:textId="77777777" w:rsidR="00C949EA" w:rsidRPr="004B2970" w:rsidRDefault="00E55A17">
      <w:r w:rsidRPr="004B2970">
        <w:rPr>
          <w:b/>
        </w:rPr>
        <w:t>Note: All italicized text (including footnotes) is for use in preparing this form and shall be deleted from the final product.</w:t>
      </w:r>
    </w:p>
    <w:p w14:paraId="3649603F" w14:textId="77777777" w:rsidR="00C949EA" w:rsidRPr="004B2970" w:rsidRDefault="00C949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pPr>
    </w:p>
    <w:p w14:paraId="37FE2661" w14:textId="77777777" w:rsidR="00C949EA" w:rsidRPr="004B2970" w:rsidRDefault="00C949EA">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pPr>
    </w:p>
    <w:p w14:paraId="2C133ABF" w14:textId="77777777" w:rsidR="00C949EA" w:rsidRPr="004B2970" w:rsidRDefault="00E55A17">
      <w:pPr>
        <w:spacing w:after="200"/>
        <w:rPr>
          <w:sz w:val="20"/>
        </w:rPr>
      </w:pPr>
      <w:r w:rsidRPr="004B2970">
        <w:t xml:space="preserve"> </w:t>
      </w:r>
    </w:p>
    <w:p w14:paraId="78C16D40" w14:textId="77777777" w:rsidR="00C949EA" w:rsidRPr="004B2970" w:rsidRDefault="00C949EA">
      <w:pPr>
        <w:spacing w:after="200"/>
      </w:pPr>
    </w:p>
    <w:p w14:paraId="2F893579" w14:textId="77777777" w:rsidR="00C949EA" w:rsidRPr="004B2970" w:rsidRDefault="00C949EA">
      <w:pPr>
        <w:spacing w:after="200"/>
        <w:jc w:val="both"/>
      </w:pPr>
    </w:p>
    <w:p w14:paraId="3DD53B4C" w14:textId="77777777" w:rsidR="00C949EA" w:rsidRPr="004B2970" w:rsidRDefault="00C949EA">
      <w:pPr>
        <w:spacing w:after="200"/>
        <w:jc w:val="both"/>
      </w:pPr>
    </w:p>
    <w:p w14:paraId="3850B25E" w14:textId="77777777" w:rsidR="00C949EA" w:rsidRPr="004B2970" w:rsidRDefault="00E55A17">
      <w:r w:rsidRPr="004B2970">
        <w:br w:type="page"/>
      </w:r>
    </w:p>
    <w:p w14:paraId="0AD79F3C" w14:textId="77777777" w:rsidR="00C949EA" w:rsidRPr="004B2970" w:rsidRDefault="00C949EA">
      <w:pPr>
        <w:spacing w:after="200"/>
        <w:jc w:val="both"/>
      </w:pPr>
    </w:p>
    <w:p w14:paraId="0D048788" w14:textId="77777777" w:rsidR="00C949EA" w:rsidRPr="004B2970" w:rsidRDefault="00E55A17">
      <w:pPr>
        <w:jc w:val="center"/>
        <w:rPr>
          <w:sz w:val="28"/>
          <w:szCs w:val="28"/>
        </w:rPr>
      </w:pPr>
      <w:r w:rsidRPr="004B2970">
        <w:rPr>
          <w:b/>
          <w:sz w:val="28"/>
          <w:szCs w:val="28"/>
        </w:rPr>
        <w:t>Option 2: Performance Bond</w:t>
      </w:r>
    </w:p>
    <w:p w14:paraId="01D031DE" w14:textId="77777777" w:rsidR="00C949EA" w:rsidRPr="004B2970" w:rsidRDefault="00C949EA"/>
    <w:p w14:paraId="2B15D3BD" w14:textId="77777777" w:rsidR="00C949EA" w:rsidRPr="004B2970" w:rsidRDefault="00C949EA"/>
    <w:p w14:paraId="7F68B514" w14:textId="77777777" w:rsidR="00C949EA" w:rsidRPr="004B2970" w:rsidRDefault="00E55A17">
      <w:pPr>
        <w:jc w:val="both"/>
      </w:pPr>
      <w:r w:rsidRPr="004B2970">
        <w:t xml:space="preserve">By this Bond [insert name of Principal] as Principal (hereinafter called “the Supplier”) and [insert name of Surety] as Surety (hereinafter called “the Surety”), are held and firmly bound unto [insert name of Purchaser] as </w:t>
      </w:r>
      <w:proofErr w:type="spellStart"/>
      <w:r w:rsidRPr="004B2970">
        <w:t>Obligee</w:t>
      </w:r>
      <w:proofErr w:type="spellEnd"/>
      <w:r w:rsidRPr="004B2970">
        <w:t xml:space="preserve"> (hereinafter called “the Supplier”) in the amount of [insert amount in words and figures], for the payment of which sum well and truly to be made in the types and proportions of currencies in which the Contract Price is payable, the Supplier and the Surety bind themselves, their heirs, executors, administrators, successors and assigns, jointly and severally, firmly by these presents.</w:t>
      </w:r>
    </w:p>
    <w:p w14:paraId="6EF7B2AE" w14:textId="77777777" w:rsidR="00C949EA" w:rsidRPr="004B2970" w:rsidRDefault="00C949EA">
      <w:pPr>
        <w:jc w:val="both"/>
      </w:pPr>
    </w:p>
    <w:p w14:paraId="2F8EA523" w14:textId="77777777" w:rsidR="00C949EA" w:rsidRPr="004B2970" w:rsidRDefault="00E55A17">
      <w:pPr>
        <w:tabs>
          <w:tab w:val="left" w:pos="1260"/>
          <w:tab w:val="left" w:pos="4140"/>
        </w:tabs>
        <w:jc w:val="both"/>
      </w:pPr>
      <w:r w:rsidRPr="004B2970">
        <w:t xml:space="preserve">WHEREAS the Supplier has entered into a written Agreement with the Purchaser dated the </w:t>
      </w:r>
      <w:r w:rsidRPr="004B2970">
        <w:rPr>
          <w:u w:val="single"/>
        </w:rPr>
        <w:tab/>
      </w:r>
      <w:r w:rsidRPr="004B2970">
        <w:t xml:space="preserve"> day of </w:t>
      </w:r>
      <w:r w:rsidRPr="004B2970">
        <w:rPr>
          <w:u w:val="single"/>
        </w:rPr>
        <w:tab/>
      </w:r>
      <w:r w:rsidRPr="004B2970">
        <w:t xml:space="preserve">, 20 </w:t>
      </w:r>
      <w:r w:rsidRPr="004B2970">
        <w:rPr>
          <w:u w:val="single"/>
        </w:rPr>
        <w:tab/>
      </w:r>
      <w:r w:rsidRPr="004B2970">
        <w:t>, for [name of contract and brief description of Goods and related Services] in accordance with the documents, plans, specifications, and amendments thereto, which to the extent herein provided for, are by reference made part hereof and are hereinafter referred to as the Contract.</w:t>
      </w:r>
    </w:p>
    <w:p w14:paraId="0E620729" w14:textId="77777777" w:rsidR="00C949EA" w:rsidRPr="004B2970" w:rsidRDefault="00C949EA">
      <w:pPr>
        <w:tabs>
          <w:tab w:val="left" w:pos="1440"/>
          <w:tab w:val="left" w:pos="4320"/>
        </w:tabs>
        <w:jc w:val="both"/>
      </w:pPr>
    </w:p>
    <w:p w14:paraId="61B96265" w14:textId="77777777" w:rsidR="00C949EA" w:rsidRPr="004B2970" w:rsidRDefault="00E55A17">
      <w:pPr>
        <w:jc w:val="both"/>
      </w:pPr>
      <w:r w:rsidRPr="004B2970">
        <w:t>NOW, THEREFORE, the Condition of this Obligation is such that, if the Supplier shall promptly and faithfully perform the said Contract (including any amendments thereto), then this obligation shall be null and void; otherwise, it shall remain in full force and effect. Whenever the Supplier shall be, and declared by the Purchaser to be, in default under the Contract, the Purchaser having performed the Purchaser’s obligations thereunder, the Surety may promptly remedy the default, or shall promptly:</w:t>
      </w:r>
    </w:p>
    <w:p w14:paraId="2000A6DE" w14:textId="77777777" w:rsidR="00C949EA" w:rsidRPr="004B2970" w:rsidRDefault="00C949EA">
      <w:pPr>
        <w:jc w:val="both"/>
      </w:pPr>
    </w:p>
    <w:p w14:paraId="540E54E2" w14:textId="77777777" w:rsidR="00C949EA" w:rsidRPr="004B2970" w:rsidRDefault="00E55A17">
      <w:pPr>
        <w:tabs>
          <w:tab w:val="left" w:pos="1080"/>
        </w:tabs>
        <w:ind w:left="1080" w:hanging="540"/>
        <w:jc w:val="both"/>
      </w:pPr>
      <w:r w:rsidRPr="004B2970">
        <w:t>(1)</w:t>
      </w:r>
      <w:r w:rsidRPr="004B2970">
        <w:tab/>
        <w:t>complete the Contract in accordance with its terms and conditions; or</w:t>
      </w:r>
    </w:p>
    <w:p w14:paraId="44DB51D2" w14:textId="77777777" w:rsidR="00C949EA" w:rsidRPr="004B2970" w:rsidRDefault="00C949EA">
      <w:pPr>
        <w:tabs>
          <w:tab w:val="left" w:pos="1080"/>
        </w:tabs>
        <w:ind w:left="1080" w:hanging="540"/>
        <w:jc w:val="both"/>
      </w:pPr>
    </w:p>
    <w:p w14:paraId="2CDEB876" w14:textId="77777777" w:rsidR="00C949EA" w:rsidRPr="004B2970" w:rsidRDefault="00E55A17">
      <w:pPr>
        <w:tabs>
          <w:tab w:val="left" w:pos="1080"/>
        </w:tabs>
        <w:ind w:left="1080" w:hanging="540"/>
        <w:jc w:val="both"/>
      </w:pPr>
      <w:r w:rsidRPr="004B2970">
        <w:t>(2)</w:t>
      </w:r>
      <w:r w:rsidRPr="004B2970">
        <w:tab/>
        <w:t>obtain a Bid or Bids from qualified Bidders for submission to the Purchaser for completing the Contract in accordance with its terms and conditions, and upon determination by the Purchaser and the Surety of the lowest responsive Bidder, arrange for a Contract between such Bidder and Purchaser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 The term “Balance of the Contract Price,” as used in this paragraph, shall mean the total amount payable by Purchaser to Supplier under the Contract, less the amount properly paid by Purchaser to the Supplier; or</w:t>
      </w:r>
    </w:p>
    <w:p w14:paraId="7757522B" w14:textId="77777777" w:rsidR="00C949EA" w:rsidRPr="004B2970" w:rsidRDefault="00C949EA">
      <w:pPr>
        <w:tabs>
          <w:tab w:val="left" w:pos="1080"/>
        </w:tabs>
        <w:ind w:left="1080" w:hanging="540"/>
      </w:pPr>
    </w:p>
    <w:p w14:paraId="6BF82A83" w14:textId="77777777" w:rsidR="00C949EA" w:rsidRPr="004B2970" w:rsidRDefault="00E55A17">
      <w:pPr>
        <w:tabs>
          <w:tab w:val="left" w:pos="1080"/>
        </w:tabs>
        <w:ind w:left="1080" w:hanging="540"/>
        <w:jc w:val="both"/>
      </w:pPr>
      <w:r w:rsidRPr="004B2970">
        <w:t>(3)</w:t>
      </w:r>
      <w:r w:rsidRPr="004B2970">
        <w:tab/>
        <w:t>pay the Purchaser the amount required by Purchaser to complete the Contract in accordance with its terms and conditions up to a total not exceeding the amount of this Bond.</w:t>
      </w:r>
    </w:p>
    <w:p w14:paraId="2A83DD33" w14:textId="77777777" w:rsidR="00C949EA" w:rsidRPr="004B2970" w:rsidRDefault="00C949EA">
      <w:pPr>
        <w:jc w:val="both"/>
      </w:pPr>
    </w:p>
    <w:p w14:paraId="1FC9BFE0" w14:textId="77777777" w:rsidR="00C949EA" w:rsidRPr="004B2970" w:rsidRDefault="00E55A17">
      <w:pPr>
        <w:jc w:val="both"/>
      </w:pPr>
      <w:r w:rsidRPr="004B2970">
        <w:t>The Surety shall not be liable for a greater sum than the specified penalty of this Bond.</w:t>
      </w:r>
    </w:p>
    <w:p w14:paraId="19D2BFC1" w14:textId="77777777" w:rsidR="00C949EA" w:rsidRPr="004B2970" w:rsidRDefault="00C949EA">
      <w:pPr>
        <w:jc w:val="both"/>
      </w:pPr>
    </w:p>
    <w:p w14:paraId="45131E9D" w14:textId="77777777" w:rsidR="00C949EA" w:rsidRPr="004B2970" w:rsidRDefault="00E55A17">
      <w:pPr>
        <w:jc w:val="both"/>
      </w:pPr>
      <w:r w:rsidRPr="004B2970">
        <w:lastRenderedPageBreak/>
        <w:t>Any suit under this Bond must be instituted not later than twenty-eight (28) days following the date of completion of the Supplier’s performance of its obligations under the Contract, including any warranty obligations.</w:t>
      </w:r>
    </w:p>
    <w:p w14:paraId="098A3C2A" w14:textId="77777777" w:rsidR="00C949EA" w:rsidRPr="004B2970" w:rsidRDefault="00C949EA">
      <w:pPr>
        <w:jc w:val="both"/>
      </w:pPr>
    </w:p>
    <w:p w14:paraId="1732C38B" w14:textId="77777777" w:rsidR="00C949EA" w:rsidRPr="004B2970" w:rsidRDefault="00E55A17">
      <w:pPr>
        <w:jc w:val="both"/>
      </w:pPr>
      <w:r w:rsidRPr="004B2970">
        <w:t>No right of action shall accrue on this Bond to or for the use of any person or corporation other than the Purchaser named herein or the heirs, executors, administrators, successors, and assigns of the Purchaser.</w:t>
      </w:r>
    </w:p>
    <w:p w14:paraId="11846C63" w14:textId="77777777" w:rsidR="00C949EA" w:rsidRPr="004B2970" w:rsidRDefault="00C949EA">
      <w:pPr>
        <w:jc w:val="both"/>
      </w:pPr>
    </w:p>
    <w:p w14:paraId="203ED0FB" w14:textId="77777777" w:rsidR="00C949EA" w:rsidRPr="004B2970" w:rsidRDefault="00E55A17">
      <w:pPr>
        <w:tabs>
          <w:tab w:val="left" w:pos="5400"/>
          <w:tab w:val="left" w:pos="8280"/>
          <w:tab w:val="left" w:pos="9000"/>
        </w:tabs>
        <w:jc w:val="both"/>
      </w:pPr>
      <w:r w:rsidRPr="004B2970">
        <w:t xml:space="preserve">In testimony whereof, the Supplier has hereunto set his hand and affixed his seal, and the Surety has caused these presents to be sealed with his corporate seal duly attested by the signature of his legal representative, this </w:t>
      </w:r>
      <w:r w:rsidRPr="004B2970">
        <w:rPr>
          <w:u w:val="single"/>
        </w:rPr>
        <w:tab/>
      </w:r>
      <w:r w:rsidRPr="004B2970">
        <w:t xml:space="preserve"> day of </w:t>
      </w:r>
      <w:r w:rsidRPr="004B2970">
        <w:rPr>
          <w:u w:val="single"/>
        </w:rPr>
        <w:tab/>
      </w:r>
      <w:r w:rsidRPr="004B2970">
        <w:t xml:space="preserve"> 20 </w:t>
      </w:r>
      <w:r w:rsidRPr="004B2970">
        <w:rPr>
          <w:u w:val="single"/>
        </w:rPr>
        <w:tab/>
      </w:r>
      <w:r w:rsidRPr="004B2970">
        <w:t>.</w:t>
      </w:r>
    </w:p>
    <w:p w14:paraId="24E3FDCF" w14:textId="77777777" w:rsidR="00C949EA" w:rsidRPr="004B2970" w:rsidRDefault="00C949EA"/>
    <w:p w14:paraId="598CB2C2" w14:textId="77777777" w:rsidR="00C949EA" w:rsidRPr="004B2970" w:rsidRDefault="00C949EA">
      <w:pPr>
        <w:tabs>
          <w:tab w:val="left" w:pos="3600"/>
          <w:tab w:val="left" w:pos="9000"/>
        </w:tabs>
      </w:pPr>
    </w:p>
    <w:p w14:paraId="05B29E09" w14:textId="77777777" w:rsidR="00C949EA" w:rsidRPr="004B2970" w:rsidRDefault="00E55A17">
      <w:pPr>
        <w:tabs>
          <w:tab w:val="left" w:pos="3600"/>
          <w:tab w:val="left" w:pos="9000"/>
        </w:tabs>
      </w:pPr>
      <w:r w:rsidRPr="004B2970">
        <w:t xml:space="preserve">SIGNED ON </w:t>
      </w:r>
      <w:r w:rsidRPr="004B2970">
        <w:rPr>
          <w:u w:val="single"/>
        </w:rPr>
        <w:tab/>
      </w:r>
      <w:r w:rsidRPr="004B2970">
        <w:t xml:space="preserve"> on behalf of </w:t>
      </w:r>
      <w:r w:rsidRPr="004B2970">
        <w:rPr>
          <w:u w:val="single"/>
        </w:rPr>
        <w:tab/>
      </w:r>
    </w:p>
    <w:p w14:paraId="306585C7" w14:textId="77777777" w:rsidR="00C949EA" w:rsidRPr="004B2970" w:rsidRDefault="00C949EA"/>
    <w:p w14:paraId="41C9FA36" w14:textId="77777777" w:rsidR="00C949EA" w:rsidRPr="004B2970" w:rsidRDefault="00C949EA"/>
    <w:p w14:paraId="7C90B810" w14:textId="77777777" w:rsidR="00C949EA" w:rsidRPr="004B2970" w:rsidRDefault="00E55A17">
      <w:pPr>
        <w:tabs>
          <w:tab w:val="left" w:pos="3960"/>
          <w:tab w:val="left" w:pos="9000"/>
        </w:tabs>
      </w:pPr>
      <w:r w:rsidRPr="004B2970">
        <w:t xml:space="preserve">By </w:t>
      </w:r>
      <w:r w:rsidRPr="004B2970">
        <w:rPr>
          <w:u w:val="single"/>
        </w:rPr>
        <w:tab/>
      </w:r>
      <w:r w:rsidRPr="004B2970">
        <w:t xml:space="preserve"> in the capacity of </w:t>
      </w:r>
      <w:r w:rsidRPr="004B2970">
        <w:rPr>
          <w:u w:val="single"/>
        </w:rPr>
        <w:tab/>
      </w:r>
    </w:p>
    <w:p w14:paraId="56F244D5" w14:textId="77777777" w:rsidR="00C949EA" w:rsidRPr="004B2970" w:rsidRDefault="00C949EA"/>
    <w:p w14:paraId="27478582" w14:textId="77777777" w:rsidR="00C949EA" w:rsidRPr="004B2970" w:rsidRDefault="00C949EA"/>
    <w:p w14:paraId="7DD995CD" w14:textId="77777777" w:rsidR="00C949EA" w:rsidRPr="004B2970" w:rsidRDefault="00E55A17">
      <w:pPr>
        <w:tabs>
          <w:tab w:val="left" w:pos="9000"/>
        </w:tabs>
      </w:pPr>
      <w:r w:rsidRPr="004B2970">
        <w:t xml:space="preserve">In the presence of </w:t>
      </w:r>
      <w:r w:rsidRPr="004B2970">
        <w:rPr>
          <w:u w:val="single"/>
        </w:rPr>
        <w:tab/>
      </w:r>
    </w:p>
    <w:p w14:paraId="1F54E7EA" w14:textId="77777777" w:rsidR="00C949EA" w:rsidRPr="004B2970" w:rsidRDefault="00C949EA"/>
    <w:p w14:paraId="1751BB06" w14:textId="77777777" w:rsidR="00C949EA" w:rsidRPr="004B2970" w:rsidRDefault="00C949EA"/>
    <w:p w14:paraId="3580A5CE" w14:textId="77777777" w:rsidR="00C949EA" w:rsidRPr="004B2970" w:rsidRDefault="00C949EA"/>
    <w:p w14:paraId="23659466" w14:textId="77777777" w:rsidR="00C949EA" w:rsidRPr="004B2970" w:rsidRDefault="00E55A17">
      <w:pPr>
        <w:tabs>
          <w:tab w:val="left" w:pos="3600"/>
          <w:tab w:val="left" w:pos="9000"/>
        </w:tabs>
      </w:pPr>
      <w:r w:rsidRPr="004B2970">
        <w:t xml:space="preserve">SIGNED ON </w:t>
      </w:r>
      <w:r w:rsidRPr="004B2970">
        <w:rPr>
          <w:u w:val="single"/>
        </w:rPr>
        <w:tab/>
      </w:r>
      <w:r w:rsidRPr="004B2970">
        <w:t xml:space="preserve"> on behalf of </w:t>
      </w:r>
      <w:r w:rsidRPr="004B2970">
        <w:rPr>
          <w:u w:val="single"/>
        </w:rPr>
        <w:tab/>
      </w:r>
    </w:p>
    <w:p w14:paraId="0AFAC840" w14:textId="77777777" w:rsidR="00C949EA" w:rsidRPr="004B2970" w:rsidRDefault="00C949EA"/>
    <w:p w14:paraId="51E105C2" w14:textId="77777777" w:rsidR="00C949EA" w:rsidRPr="004B2970" w:rsidRDefault="00C949EA"/>
    <w:p w14:paraId="40A6BA65" w14:textId="77777777" w:rsidR="00C949EA" w:rsidRPr="004B2970" w:rsidRDefault="00E55A17">
      <w:pPr>
        <w:tabs>
          <w:tab w:val="left" w:pos="3960"/>
          <w:tab w:val="left" w:pos="9000"/>
        </w:tabs>
      </w:pPr>
      <w:r w:rsidRPr="004B2970">
        <w:t xml:space="preserve">By </w:t>
      </w:r>
      <w:r w:rsidRPr="004B2970">
        <w:rPr>
          <w:u w:val="single"/>
        </w:rPr>
        <w:tab/>
      </w:r>
      <w:r w:rsidRPr="004B2970">
        <w:t xml:space="preserve"> in the capacity of </w:t>
      </w:r>
      <w:r w:rsidRPr="004B2970">
        <w:rPr>
          <w:u w:val="single"/>
        </w:rPr>
        <w:tab/>
      </w:r>
    </w:p>
    <w:p w14:paraId="57498324" w14:textId="77777777" w:rsidR="00C949EA" w:rsidRPr="004B2970" w:rsidRDefault="00C949EA"/>
    <w:p w14:paraId="3A38DCBC" w14:textId="77777777" w:rsidR="00C949EA" w:rsidRPr="004B2970" w:rsidRDefault="00E55A17">
      <w:pPr>
        <w:tabs>
          <w:tab w:val="left" w:pos="9000"/>
        </w:tabs>
      </w:pPr>
      <w:r w:rsidRPr="004B2970">
        <w:t xml:space="preserve">In the presence of </w:t>
      </w:r>
      <w:r w:rsidRPr="004B2970">
        <w:rPr>
          <w:u w:val="single"/>
        </w:rPr>
        <w:tab/>
      </w:r>
    </w:p>
    <w:p w14:paraId="3278FE47" w14:textId="77777777" w:rsidR="00C949EA" w:rsidRPr="004B2970" w:rsidRDefault="00C949EA"/>
    <w:p w14:paraId="66BFA56F" w14:textId="77777777" w:rsidR="00C949EA" w:rsidRPr="004B2970" w:rsidRDefault="00E55A17">
      <w:r w:rsidRPr="004B2970">
        <w:br w:type="page"/>
      </w:r>
    </w:p>
    <w:p w14:paraId="613A83A4" w14:textId="77777777" w:rsidR="00C949EA" w:rsidRPr="004B2970" w:rsidRDefault="00E55A17">
      <w:pPr>
        <w:pStyle w:val="SectionXHeading"/>
      </w:pPr>
      <w:bookmarkStart w:id="532" w:name="_Toc73333194"/>
      <w:bookmarkStart w:id="533" w:name="_Toc436904427"/>
      <w:bookmarkStart w:id="534" w:name="_Toc135643525"/>
      <w:bookmarkStart w:id="535" w:name="_Toc428352208"/>
      <w:bookmarkStart w:id="536" w:name="_Toc438907199"/>
      <w:bookmarkStart w:id="537" w:name="_Toc438907299"/>
      <w:bookmarkStart w:id="538" w:name="_Toc471555886"/>
      <w:r w:rsidRPr="004B2970">
        <w:lastRenderedPageBreak/>
        <w:t>Advance Payment</w:t>
      </w:r>
      <w:bookmarkEnd w:id="532"/>
      <w:r w:rsidRPr="004B2970">
        <w:t xml:space="preserve"> Security</w:t>
      </w:r>
      <w:bookmarkEnd w:id="533"/>
      <w:bookmarkEnd w:id="534"/>
      <w:r w:rsidRPr="004B2970">
        <w:t xml:space="preserve"> </w:t>
      </w:r>
      <w:bookmarkEnd w:id="535"/>
      <w:bookmarkEnd w:id="536"/>
      <w:bookmarkEnd w:id="537"/>
      <w:bookmarkEnd w:id="538"/>
    </w:p>
    <w:p w14:paraId="1CD90F22" w14:textId="77777777" w:rsidR="00C949EA" w:rsidRPr="004B2970" w:rsidRDefault="00E55A17">
      <w:pPr>
        <w:jc w:val="center"/>
        <w:rPr>
          <w:b/>
          <w:sz w:val="36"/>
          <w:szCs w:val="36"/>
        </w:rPr>
      </w:pPr>
      <w:bookmarkStart w:id="539" w:name="_Hlk46416838"/>
      <w:r w:rsidRPr="004B2970">
        <w:rPr>
          <w:b/>
          <w:sz w:val="36"/>
          <w:szCs w:val="36"/>
        </w:rPr>
        <w:t>Demand Guarantee</w:t>
      </w:r>
    </w:p>
    <w:bookmarkEnd w:id="539"/>
    <w:p w14:paraId="4E265C0C" w14:textId="77777777" w:rsidR="00C949EA" w:rsidRPr="004B2970" w:rsidRDefault="00C949EA">
      <w:pPr>
        <w:jc w:val="center"/>
      </w:pPr>
    </w:p>
    <w:p w14:paraId="30A62A40" w14:textId="77777777" w:rsidR="00C949EA" w:rsidRPr="004B2970" w:rsidRDefault="00C949EA">
      <w:pPr>
        <w:jc w:val="center"/>
      </w:pPr>
    </w:p>
    <w:p w14:paraId="71AFB6AF" w14:textId="77777777" w:rsidR="00C949EA" w:rsidRPr="004B2970" w:rsidRDefault="00E55A17">
      <w:pPr>
        <w:pStyle w:val="NormalWeb"/>
        <w:rPr>
          <w:rFonts w:ascii="Times New Roman" w:hAnsi="Times New Roman"/>
        </w:rPr>
      </w:pPr>
      <w:r w:rsidRPr="004B2970">
        <w:rPr>
          <w:rFonts w:ascii="Times New Roman" w:hAnsi="Times New Roman"/>
        </w:rPr>
        <w:t xml:space="preserve">[Guarantor letterhead or SWIFT identifier code] </w:t>
      </w:r>
    </w:p>
    <w:p w14:paraId="7D0044D1" w14:textId="77777777" w:rsidR="00C949EA" w:rsidRPr="004B2970" w:rsidRDefault="00E55A17">
      <w:pPr>
        <w:pStyle w:val="NormalWeb"/>
        <w:rPr>
          <w:rFonts w:ascii="Times New Roman" w:hAnsi="Times New Roman"/>
        </w:rPr>
      </w:pPr>
      <w:r w:rsidRPr="004B2970">
        <w:rPr>
          <w:rFonts w:ascii="Times New Roman" w:hAnsi="Times New Roman"/>
          <w:b/>
        </w:rPr>
        <w:t>Beneficiary:</w:t>
      </w:r>
      <w:r w:rsidRPr="004B2970">
        <w:rPr>
          <w:rFonts w:ascii="Times New Roman" w:hAnsi="Times New Roman"/>
        </w:rPr>
        <w:t xml:space="preserve"> [Insert name and Address of Purchaser]</w:t>
      </w:r>
      <w:r w:rsidRPr="004B2970">
        <w:rPr>
          <w:rFonts w:ascii="Times New Roman" w:hAnsi="Times New Roman"/>
        </w:rPr>
        <w:tab/>
      </w:r>
      <w:r w:rsidRPr="004B2970">
        <w:rPr>
          <w:rFonts w:ascii="Times New Roman" w:hAnsi="Times New Roman"/>
        </w:rPr>
        <w:tab/>
      </w:r>
    </w:p>
    <w:p w14:paraId="0E5CFFD6" w14:textId="77777777" w:rsidR="00C949EA" w:rsidRPr="004B2970" w:rsidRDefault="00E55A17">
      <w:pPr>
        <w:pStyle w:val="NormalWeb"/>
        <w:rPr>
          <w:rFonts w:ascii="Times New Roman" w:hAnsi="Times New Roman"/>
        </w:rPr>
      </w:pPr>
      <w:r w:rsidRPr="004B2970">
        <w:rPr>
          <w:rFonts w:ascii="Times New Roman" w:hAnsi="Times New Roman"/>
          <w:b/>
        </w:rPr>
        <w:t>Date:</w:t>
      </w:r>
      <w:r w:rsidRPr="004B2970">
        <w:rPr>
          <w:rFonts w:ascii="Times New Roman" w:hAnsi="Times New Roman"/>
        </w:rPr>
        <w:tab/>
        <w:t>[Insert date of issue]</w:t>
      </w:r>
    </w:p>
    <w:p w14:paraId="20CF7C9A" w14:textId="77777777" w:rsidR="00C949EA" w:rsidRPr="004B2970" w:rsidRDefault="00E55A17">
      <w:pPr>
        <w:pStyle w:val="NormalWeb"/>
        <w:rPr>
          <w:rFonts w:ascii="Times New Roman" w:hAnsi="Times New Roman"/>
        </w:rPr>
      </w:pPr>
      <w:r w:rsidRPr="004B2970">
        <w:rPr>
          <w:rFonts w:ascii="Times New Roman" w:hAnsi="Times New Roman"/>
          <w:b/>
        </w:rPr>
        <w:t>ADVANCE PAYMENT GUARANTEE No.:</w:t>
      </w:r>
      <w:r w:rsidRPr="004B2970">
        <w:rPr>
          <w:rFonts w:ascii="Times New Roman" w:hAnsi="Times New Roman"/>
        </w:rPr>
        <w:tab/>
        <w:t>[Insert guarantee reference number]</w:t>
      </w:r>
    </w:p>
    <w:p w14:paraId="52EBDAD7" w14:textId="77777777" w:rsidR="00C949EA" w:rsidRPr="004B2970" w:rsidRDefault="00E55A17">
      <w:pPr>
        <w:pStyle w:val="NormalWeb"/>
        <w:rPr>
          <w:rFonts w:ascii="Times New Roman" w:hAnsi="Times New Roman"/>
        </w:rPr>
      </w:pPr>
      <w:r w:rsidRPr="004B2970">
        <w:rPr>
          <w:rFonts w:ascii="Times New Roman" w:hAnsi="Times New Roman"/>
          <w:b/>
        </w:rPr>
        <w:t xml:space="preserve">Guarantor: </w:t>
      </w:r>
      <w:r w:rsidRPr="004B2970">
        <w:rPr>
          <w:rFonts w:ascii="Times New Roman" w:hAnsi="Times New Roman"/>
        </w:rPr>
        <w:t>[Insert name and address of place of issue, unless indicated in the letterhead]</w:t>
      </w:r>
    </w:p>
    <w:p w14:paraId="3D373B1A" w14:textId="77777777" w:rsidR="00C949EA" w:rsidRPr="004B2970" w:rsidRDefault="00C949EA">
      <w:pPr>
        <w:pStyle w:val="NormalWeb"/>
        <w:jc w:val="both"/>
        <w:rPr>
          <w:rFonts w:ascii="Times New Roman" w:hAnsi="Times New Roman"/>
        </w:rPr>
      </w:pPr>
    </w:p>
    <w:p w14:paraId="0AE33BDA" w14:textId="77777777" w:rsidR="00C949EA" w:rsidRPr="004B2970" w:rsidRDefault="00E55A17">
      <w:pPr>
        <w:pStyle w:val="NormalWeb"/>
        <w:jc w:val="both"/>
        <w:rPr>
          <w:rFonts w:ascii="Times New Roman" w:hAnsi="Times New Roman"/>
        </w:rPr>
      </w:pPr>
      <w:r w:rsidRPr="004B2970">
        <w:rPr>
          <w:rFonts w:ascii="Times New Roman" w:hAnsi="Times New Roman"/>
        </w:rPr>
        <w:t xml:space="preserve">We have been informed that [insert name of Supplier, which in the case of a joint venture shall be the name of the joint venture] (hereinafter called “the Applicant”) has entered into Contract No. [insert reference number of the contract] dated [insert date] with the Beneficiary, for the execution of [insert name of contract and brief description of Goods and related Services] (hereinafter called "the Contract"). </w:t>
      </w:r>
    </w:p>
    <w:p w14:paraId="4A7BC0C8" w14:textId="77777777" w:rsidR="00C949EA" w:rsidRPr="004B2970" w:rsidRDefault="00E55A17">
      <w:pPr>
        <w:pStyle w:val="NormalWeb"/>
        <w:jc w:val="both"/>
        <w:rPr>
          <w:rFonts w:ascii="Times New Roman" w:hAnsi="Times New Roman"/>
        </w:rPr>
      </w:pPr>
      <w:r w:rsidRPr="004B2970">
        <w:rPr>
          <w:rFonts w:ascii="Times New Roman" w:hAnsi="Times New Roman"/>
        </w:rPr>
        <w:t>Furthermore, we understand that, according to the conditions of the Contract, an advance payment in the sum [insert amount in figures] () [insert amount in words] is to be made against an advance payment guarantee.</w:t>
      </w:r>
    </w:p>
    <w:p w14:paraId="089FA767" w14:textId="77777777" w:rsidR="00C949EA" w:rsidRPr="004B2970" w:rsidRDefault="00E55A17">
      <w:pPr>
        <w:pStyle w:val="NormalWeb"/>
        <w:jc w:val="both"/>
        <w:rPr>
          <w:rFonts w:ascii="Times New Roman" w:hAnsi="Times New Roman"/>
        </w:rPr>
      </w:pPr>
      <w:r w:rsidRPr="004B2970">
        <w:rPr>
          <w:rFonts w:ascii="Times New Roman" w:hAnsi="Times New Roman"/>
        </w:rPr>
        <w:t xml:space="preserve">At the request of the Applicant, we as Guarantor, hereby irrevocably undertake to pay the Beneficiary any sum or sums not exceeding in total an amount of [insert amount in figures] </w:t>
      </w:r>
      <w:r w:rsidRPr="004B2970">
        <w:rPr>
          <w:rFonts w:ascii="Times New Roman" w:hAnsi="Times New Roman"/>
        </w:rPr>
        <w:br/>
        <w:t>(</w:t>
      </w:r>
      <w:r w:rsidRPr="004B2970">
        <w:rPr>
          <w:rFonts w:ascii="Times New Roman" w:hAnsi="Times New Roman"/>
          <w:u w:val="single"/>
        </w:rPr>
        <w:t xml:space="preserve">          </w:t>
      </w:r>
      <w:r w:rsidRPr="004B2970">
        <w:rPr>
          <w:rFonts w:ascii="Times New Roman" w:hAnsi="Times New Roman"/>
        </w:rPr>
        <w:t>) [insert amount in words]</w:t>
      </w:r>
      <w:r w:rsidRPr="004B2970">
        <w:rPr>
          <w:rStyle w:val="FootnoteReference"/>
          <w:rFonts w:ascii="Times New Roman" w:hAnsi="Times New Roman"/>
        </w:rPr>
        <w:footnoteReference w:customMarkFollows="1" w:id="12"/>
        <w:t>1</w:t>
      </w:r>
      <w:r w:rsidRPr="004B2970">
        <w:rPr>
          <w:rFonts w:ascii="Times New Roman" w:hAnsi="Times New Roman"/>
        </w:rPr>
        <w:t xml:space="preserve"> upon receipt by us of the Beneficiary’s complying demand supported by the Beneficiary’s statement, whether in the demand itself or in a separate signed document accompanying or identifying the demand, stating either that the Applicant:</w:t>
      </w:r>
    </w:p>
    <w:p w14:paraId="6FE5DFB9" w14:textId="77777777" w:rsidR="00C949EA" w:rsidRPr="004B2970" w:rsidRDefault="00E55A17" w:rsidP="0007546E">
      <w:pPr>
        <w:pStyle w:val="P3Header1-Clauses"/>
        <w:numPr>
          <w:ilvl w:val="2"/>
          <w:numId w:val="26"/>
        </w:numPr>
        <w:spacing w:before="0" w:after="200"/>
        <w:jc w:val="both"/>
      </w:pPr>
      <w:r w:rsidRPr="004B2970">
        <w:t>has used the advance payment for purposes other than toward delivery of Goods; or</w:t>
      </w:r>
    </w:p>
    <w:p w14:paraId="60C4BD15" w14:textId="77777777" w:rsidR="00C949EA" w:rsidRPr="004B2970" w:rsidRDefault="00E55A17" w:rsidP="0007546E">
      <w:pPr>
        <w:pStyle w:val="P3Header1-Clauses"/>
        <w:numPr>
          <w:ilvl w:val="2"/>
          <w:numId w:val="26"/>
        </w:numPr>
        <w:spacing w:before="0" w:after="200"/>
        <w:jc w:val="both"/>
      </w:pPr>
      <w:r w:rsidRPr="004B2970">
        <w:t xml:space="preserve">has failed to repay the advance payment in accordance with the Contract conditions, specifying the amount which the Applicant has failed to repay. </w:t>
      </w:r>
    </w:p>
    <w:p w14:paraId="7696B8A6" w14:textId="77777777" w:rsidR="00C949EA" w:rsidRPr="004B2970" w:rsidRDefault="00C949EA">
      <w:pPr>
        <w:pStyle w:val="NormalWeb"/>
        <w:jc w:val="both"/>
        <w:rPr>
          <w:rFonts w:ascii="Times New Roman" w:hAnsi="Times New Roman"/>
        </w:rPr>
      </w:pPr>
    </w:p>
    <w:p w14:paraId="0F36B956" w14:textId="77777777" w:rsidR="00C949EA" w:rsidRPr="004B2970" w:rsidRDefault="00E55A17">
      <w:pPr>
        <w:pStyle w:val="NormalWeb"/>
        <w:jc w:val="both"/>
        <w:rPr>
          <w:rFonts w:ascii="Times New Roman" w:hAnsi="Times New Roman" w:cs="Times New Roman"/>
        </w:rPr>
      </w:pPr>
      <w:r w:rsidRPr="004B2970">
        <w:rPr>
          <w:rFonts w:ascii="Times New Roman" w:hAnsi="Times New Roman" w:cs="Times New Roman"/>
        </w:rPr>
        <w:t>A demand under this guarantee may be presented as from the presentation to the Guarantor of a certificate from the Beneficiary’s bank stating that the advance payment referred to above has been credited to the Applicant on its account number [insert number] at [insert name and address of Applicant’s bank].</w:t>
      </w:r>
    </w:p>
    <w:p w14:paraId="4170C3A0" w14:textId="77777777" w:rsidR="00C949EA" w:rsidRPr="004B2970" w:rsidRDefault="00E55A17">
      <w:pPr>
        <w:pStyle w:val="NormalWeb"/>
        <w:jc w:val="both"/>
        <w:rPr>
          <w:rFonts w:ascii="Times New Roman" w:hAnsi="Times New Roman"/>
        </w:rPr>
      </w:pPr>
      <w:r w:rsidRPr="004B2970">
        <w:rPr>
          <w:rFonts w:ascii="Times New Roman" w:hAnsi="Times New Roman"/>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w:t>
      </w:r>
      <w:r w:rsidRPr="004B2970">
        <w:rPr>
          <w:rFonts w:ascii="Times New Roman" w:hAnsi="Times New Roman"/>
        </w:rPr>
        <w:lastRenderedPageBreak/>
        <w:t>upon our receipt of a copy of the interim payment certificate indicating that ninety (90) percent of the Accepted Contract Amount, has been certified for payment, or on the [insert day] day of [insert month], 2 [insert year], whichever is earlier.</w:t>
      </w:r>
      <w:r w:rsidRPr="004B2970">
        <w:t xml:space="preserve"> </w:t>
      </w:r>
      <w:r w:rsidRPr="004B2970">
        <w:rPr>
          <w:rFonts w:ascii="Times New Roman" w:hAnsi="Times New Roman"/>
        </w:rPr>
        <w:t>Consequently, any demand for payment under this</w:t>
      </w:r>
      <w:r w:rsidRPr="004B2970">
        <w:t xml:space="preserve"> </w:t>
      </w:r>
      <w:r w:rsidRPr="004B2970">
        <w:rPr>
          <w:rFonts w:ascii="Times New Roman" w:hAnsi="Times New Roman"/>
        </w:rPr>
        <w:t>guarantee must be received by us at this office on or before that date.</w:t>
      </w:r>
    </w:p>
    <w:p w14:paraId="1E0DB17C" w14:textId="77777777" w:rsidR="00C949EA" w:rsidRPr="004B2970" w:rsidRDefault="00E55A17">
      <w:pPr>
        <w:pStyle w:val="NormalWeb"/>
        <w:jc w:val="both"/>
        <w:rPr>
          <w:rFonts w:ascii="Times New Roman" w:hAnsi="Times New Roman"/>
        </w:rPr>
      </w:pPr>
      <w:r w:rsidRPr="004B2970">
        <w:rPr>
          <w:rFonts w:ascii="Times New Roman" w:hAnsi="Times New Roman"/>
        </w:rPr>
        <w:t>This guarantee is subject to the Uniform Rules for Demand Guarantees (URDG) 2010 Revision, ICC Publication No.758, except that the supporting statement under Article 15(a) is hereby excluded.</w:t>
      </w:r>
    </w:p>
    <w:p w14:paraId="0E5EAC28" w14:textId="77777777" w:rsidR="00C949EA" w:rsidRPr="004B2970" w:rsidRDefault="00E55A17">
      <w:pPr>
        <w:pStyle w:val="NormalWeb"/>
        <w:spacing w:before="0" w:after="0"/>
        <w:jc w:val="both"/>
        <w:rPr>
          <w:rFonts w:ascii="Times New Roman" w:hAnsi="Times New Roman"/>
        </w:rPr>
      </w:pPr>
      <w:r w:rsidRPr="004B2970">
        <w:rPr>
          <w:rFonts w:ascii="Times New Roman" w:hAnsi="Times New Roman"/>
        </w:rPr>
        <w:t>.</w:t>
      </w:r>
    </w:p>
    <w:p w14:paraId="60FF204B" w14:textId="77777777" w:rsidR="00C949EA" w:rsidRPr="004B2970" w:rsidRDefault="00C949EA">
      <w:pPr>
        <w:pStyle w:val="NormalWeb"/>
        <w:spacing w:before="0" w:after="0"/>
        <w:jc w:val="both"/>
        <w:rPr>
          <w:rFonts w:ascii="Times New Roman" w:hAnsi="Times New Roman"/>
        </w:rPr>
      </w:pPr>
    </w:p>
    <w:p w14:paraId="3686CC11" w14:textId="77777777" w:rsidR="00C949EA" w:rsidRPr="004B2970" w:rsidRDefault="00E55A17">
      <w:r w:rsidRPr="004B2970">
        <w:t xml:space="preserve">____________________ </w:t>
      </w:r>
      <w:r w:rsidRPr="004B2970">
        <w:br/>
        <w:t xml:space="preserve">[signature(s)] </w:t>
      </w:r>
    </w:p>
    <w:p w14:paraId="6C4F7473" w14:textId="77777777" w:rsidR="00C949EA" w:rsidRPr="004B2970" w:rsidRDefault="00E55A17">
      <w:r w:rsidRPr="004B2970">
        <w:br/>
      </w:r>
      <w:r w:rsidRPr="004B2970">
        <w:rPr>
          <w:b/>
        </w:rPr>
        <w:t>Note: All italicized text (including footnotes) is for use in preparing this form and shall be deleted from the final product.</w:t>
      </w:r>
    </w:p>
    <w:p w14:paraId="3F335C89" w14:textId="77777777" w:rsidR="00C949EA" w:rsidRPr="004B2970" w:rsidRDefault="00E55A17">
      <w:r w:rsidRPr="004B2970">
        <w:t xml:space="preserve"> </w:t>
      </w:r>
    </w:p>
    <w:p w14:paraId="3071B7E1" w14:textId="77777777" w:rsidR="00C949EA" w:rsidRPr="004B2970" w:rsidRDefault="00C949EA"/>
    <w:sectPr w:rsidR="00C949EA" w:rsidRPr="004B2970">
      <w:headerReference w:type="even" r:id="rId77"/>
      <w:headerReference w:type="default" r:id="rId78"/>
      <w:headerReference w:type="first" r:id="rId79"/>
      <w:type w:val="oddPage"/>
      <w:pgSz w:w="12240" w:h="15840"/>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89388A" w14:textId="77777777" w:rsidR="00561C96" w:rsidRDefault="00561C96">
      <w:r>
        <w:separator/>
      </w:r>
    </w:p>
  </w:endnote>
  <w:endnote w:type="continuationSeparator" w:id="0">
    <w:p w14:paraId="32D971B1" w14:textId="77777777" w:rsidR="00561C96" w:rsidRDefault="00561C96">
      <w:r>
        <w:continuationSeparator/>
      </w:r>
    </w:p>
  </w:endnote>
  <w:endnote w:type="continuationNotice" w:id="1">
    <w:p w14:paraId="125FAB6E" w14:textId="77777777" w:rsidR="00561C96" w:rsidRDefault="00561C9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imes New Roman Bold">
    <w:altName w:val="Times New Roman"/>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ms Rmn">
    <w:altName w:val="Times New Roman"/>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urier">
    <w:panose1 w:val="00000000000000000000"/>
    <w:charset w:val="00"/>
    <w:family w:val="auto"/>
    <w:pitch w:val="variable"/>
    <w:sig w:usb0="00000003" w:usb1="00000000" w:usb2="00000000" w:usb3="00000000" w:csb0="00000003" w:csb1="00000000"/>
  </w:font>
  <w:font w:name="Times">
    <w:altName w:val="Times New Roman"/>
    <w:panose1 w:val="00000500000000020000"/>
    <w:charset w:val="00"/>
    <w:family w:val="auto"/>
    <w:pitch w:val="variable"/>
    <w:sig w:usb0="E00002FF" w:usb1="5000205A" w:usb2="00000000" w:usb3="00000000" w:csb0="0000019F" w:csb1="00000000"/>
  </w:font>
  <w:font w:name="CG Times">
    <w:altName w:val="Times New Roman"/>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decorative"/>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A40C71" w14:textId="77777777" w:rsidR="00561C96" w:rsidRDefault="00561C96">
      <w:r>
        <w:separator/>
      </w:r>
    </w:p>
  </w:footnote>
  <w:footnote w:type="continuationSeparator" w:id="0">
    <w:p w14:paraId="4253A2CB" w14:textId="77777777" w:rsidR="00561C96" w:rsidRDefault="00561C96">
      <w:r>
        <w:continuationSeparator/>
      </w:r>
    </w:p>
  </w:footnote>
  <w:footnote w:type="continuationNotice" w:id="1">
    <w:p w14:paraId="17324599" w14:textId="77777777" w:rsidR="00561C96" w:rsidRDefault="00561C96"/>
  </w:footnote>
  <w:footnote w:id="2">
    <w:p w14:paraId="1205956A" w14:textId="77777777" w:rsidR="00E55A17" w:rsidRDefault="00E55A17">
      <w:pPr>
        <w:pStyle w:val="FootnoteText"/>
      </w:pPr>
      <w:r>
        <w:rPr>
          <w:rStyle w:val="FootnoteReference"/>
        </w:rPr>
        <w:footnoteRef/>
      </w:r>
      <w:r>
        <w:t xml:space="preserve"> </w:t>
      </w:r>
      <w:r>
        <w:rPr>
          <w:i/>
          <w:iCs/>
          <w:sz w:val="16"/>
        </w:rPr>
        <w:t>[Delete Column 8 if domestic preference is not applicable, which should normally be the case for off-the-shelf Goods]</w:t>
      </w:r>
    </w:p>
  </w:footnote>
  <w:footnote w:id="3">
    <w:p w14:paraId="7B41C55E" w14:textId="77777777" w:rsidR="00E55A17" w:rsidRDefault="00E55A17">
      <w:pPr>
        <w:pStyle w:val="FootnoteText"/>
      </w:pPr>
      <w:r>
        <w:rPr>
          <w:rStyle w:val="FootnoteReference"/>
        </w:rPr>
        <w:footnoteRef/>
      </w:r>
      <w:r>
        <w:t xml:space="preserve"> </w:t>
      </w:r>
      <w:r>
        <w:rPr>
          <w:i/>
          <w:iCs/>
          <w:sz w:val="16"/>
        </w:rPr>
        <w:t>[Delete Column 8 if domestic preference is not applicable, which should normally be the case for off-the-shelf Goods]</w:t>
      </w:r>
    </w:p>
  </w:footnote>
  <w:footnote w:id="4">
    <w:p w14:paraId="253D9A64" w14:textId="77777777" w:rsidR="00E55A17" w:rsidRDefault="00E55A17">
      <w:pPr>
        <w:pStyle w:val="FootnoteText"/>
        <w:rPr>
          <w:sz w:val="18"/>
          <w:szCs w:val="18"/>
        </w:rPr>
      </w:pPr>
      <w:r>
        <w:rPr>
          <w:rStyle w:val="FootnoteReference"/>
        </w:rPr>
        <w:footnoteRef/>
      </w:r>
      <w:r>
        <w:t xml:space="preserve"> </w:t>
      </w:r>
      <w:r>
        <w:tab/>
      </w:r>
      <w:r>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5">
    <w:p w14:paraId="4758AFE4" w14:textId="77777777" w:rsidR="00E55A17" w:rsidRDefault="00E55A17">
      <w:pPr>
        <w:pStyle w:val="FootnoteText"/>
      </w:pPr>
      <w:r>
        <w:rPr>
          <w:rStyle w:val="FootnoteReference"/>
        </w:rPr>
        <w:footnoteRef/>
      </w:r>
      <w:r>
        <w:t xml:space="preserve"> </w:t>
      </w:r>
      <w:r>
        <w:tab/>
      </w:r>
      <w:r>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t xml:space="preserve">  </w:t>
      </w:r>
    </w:p>
  </w:footnote>
  <w:footnote w:id="6">
    <w:p w14:paraId="30609532" w14:textId="77777777" w:rsidR="00E55A17" w:rsidRDefault="00E55A17">
      <w:pPr>
        <w:pStyle w:val="FootnoteText"/>
      </w:pPr>
      <w:r>
        <w:rPr>
          <w:rStyle w:val="FootnoteReference"/>
        </w:rPr>
        <w:footnoteRef/>
      </w:r>
      <w:r>
        <w:t xml:space="preserve"> </w:t>
      </w:r>
      <w:r>
        <w:tab/>
      </w:r>
      <w:r>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7">
    <w:p w14:paraId="04487111" w14:textId="77777777" w:rsidR="00E55A17" w:rsidRDefault="00E55A17">
      <w:pPr>
        <w:pStyle w:val="FootnoteText"/>
        <w:rPr>
          <w:sz w:val="18"/>
          <w:szCs w:val="18"/>
        </w:rPr>
      </w:pPr>
      <w:r>
        <w:rPr>
          <w:rStyle w:val="FootnoteReference"/>
        </w:rPr>
        <w:footnoteRef/>
      </w:r>
      <w:r>
        <w:t xml:space="preserve"> </w:t>
      </w:r>
      <w:r>
        <w:tab/>
      </w:r>
      <w:r>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8">
    <w:p w14:paraId="6A263ABE" w14:textId="77777777" w:rsidR="00E55A17" w:rsidRDefault="00E55A17">
      <w:pPr>
        <w:pStyle w:val="FootnoteText"/>
      </w:pPr>
      <w:r>
        <w:rPr>
          <w:rStyle w:val="FootnoteReference"/>
        </w:rPr>
        <w:footnoteRef/>
      </w:r>
      <w:r>
        <w:t xml:space="preserve"> </w:t>
      </w:r>
      <w:r>
        <w:tab/>
      </w:r>
      <w:r>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t xml:space="preserve">  </w:t>
      </w:r>
    </w:p>
  </w:footnote>
  <w:footnote w:id="9">
    <w:p w14:paraId="57A8733F" w14:textId="77777777" w:rsidR="00E55A17" w:rsidRDefault="00E55A17">
      <w:pPr>
        <w:pStyle w:val="FootnoteText"/>
      </w:pPr>
      <w:r>
        <w:rPr>
          <w:rStyle w:val="FootnoteReference"/>
        </w:rPr>
        <w:footnoteRef/>
      </w:r>
      <w:r>
        <w:t xml:space="preserve"> </w:t>
      </w:r>
      <w:r>
        <w:tab/>
      </w:r>
      <w:r>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10">
    <w:p w14:paraId="745A2B20" w14:textId="77777777" w:rsidR="00E55A17" w:rsidRDefault="00E55A17">
      <w:pPr>
        <w:pStyle w:val="FootnoteText"/>
        <w:rPr>
          <w:i/>
        </w:rPr>
      </w:pPr>
      <w:r>
        <w:rPr>
          <w:rStyle w:val="FootnoteReference"/>
          <w:i/>
        </w:rPr>
        <w:t>1</w:t>
      </w:r>
      <w:r>
        <w:rPr>
          <w:i/>
        </w:rPr>
        <w:tab/>
        <w:t xml:space="preserve"> The Guarantor shall insert an amount representing the percentage of the Accepted Contract Amount specified in the Letter of Acceptance, and denominated either in the currency (ies) of the Contract or a freely convertible currency acceptable to the Beneficiary.</w:t>
      </w:r>
    </w:p>
  </w:footnote>
  <w:footnote w:id="11">
    <w:p w14:paraId="42355267" w14:textId="77777777" w:rsidR="00E55A17" w:rsidRDefault="00E55A17">
      <w:pPr>
        <w:pStyle w:val="FootnoteText"/>
        <w:rPr>
          <w:i/>
          <w:iCs/>
        </w:rPr>
      </w:pPr>
      <w:r>
        <w:rPr>
          <w:rStyle w:val="FootnoteReference"/>
          <w:i/>
        </w:rPr>
        <w:t>2</w:t>
      </w:r>
      <w:r>
        <w:rPr>
          <w:i/>
        </w:rPr>
        <w:tab/>
      </w:r>
      <w:r>
        <w:rPr>
          <w:i/>
          <w:iCs/>
        </w:rPr>
        <w:t>Insert the date twenty-eight days after the expected completion date</w:t>
      </w:r>
      <w:r>
        <w:rPr>
          <w:i/>
          <w:iCs/>
          <w:sz w:val="24"/>
        </w:rPr>
        <w:t xml:space="preserve"> </w:t>
      </w:r>
      <w:r>
        <w:rPr>
          <w:i/>
          <w:iCs/>
        </w:rPr>
        <w:t>as described in GC Clause 18.4. The Purchaser should note that in the event of an extension of this date for completion of the Contract, the Purchaser would need to request an extension of this guarantee from the Guarantor. Such request must be in writing and must be made prior to the expiration date established in the guarantee. In preparing this guarantee, the Purchaser might consider adding the following text to the form, at the end of the penultimate paragraph: “The Guarantor agrees to a one-time extension of this guarantee for a period not to exceed [six months] [one year], in response to the Beneficiary’s written request for such extension, such request to be presented to the Guarantor before the expiry of the guarantee.”</w:t>
      </w:r>
    </w:p>
  </w:footnote>
  <w:footnote w:id="12">
    <w:p w14:paraId="12A702ED" w14:textId="77777777" w:rsidR="00E55A17" w:rsidRDefault="00E55A17">
      <w:pPr>
        <w:pStyle w:val="FootnoteText"/>
      </w:pPr>
      <w:r>
        <w:rPr>
          <w:rStyle w:val="FootnoteReference"/>
        </w:rPr>
        <w:t>1</w:t>
      </w:r>
      <w:r>
        <w:tab/>
      </w:r>
      <w:r>
        <w:rPr>
          <w:i/>
        </w:rPr>
        <w:t>The Guarantor shall insert an amount representing the amount of the advance payment and denominated either in the currency(ies) of the advance payment as specified in the Contract, or in a freely convertible currency acceptable to the Purchaser.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EE825A" w14:textId="77777777" w:rsidR="00E55A17" w:rsidRDefault="00E55A17">
    <w:pPr>
      <w:pStyle w:val="Header"/>
      <w:tabs>
        <w:tab w:val="clear" w:pos="9000"/>
        <w:tab w:val="right" w:pos="8820"/>
      </w:tabs>
      <w:ind w:right="180"/>
      <w:jc w:val="right"/>
    </w:pPr>
    <w:r>
      <w:rPr>
        <w:rStyle w:val="PageNumber"/>
      </w:rPr>
      <w:fldChar w:fldCharType="begin"/>
    </w:r>
    <w:r>
      <w:rPr>
        <w:rStyle w:val="PageNumber"/>
      </w:rPr>
      <w:instrText xml:space="preserve"> PAGE </w:instrText>
    </w:r>
    <w:r>
      <w:rPr>
        <w:rStyle w:val="PageNumber"/>
      </w:rPr>
      <w:fldChar w:fldCharType="separate"/>
    </w:r>
    <w:r>
      <w:rPr>
        <w:rStyle w:val="PageNumber"/>
      </w:rPr>
      <w:t>ii</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A74F26" w14:textId="77777777" w:rsidR="00E55A17" w:rsidRDefault="00E55A17">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rPr>
      <w:t>1</w:t>
    </w:r>
    <w:r>
      <w:fldChar w:fldCharType="end"/>
    </w:r>
  </w:p>
  <w:p w14:paraId="6E943A5F" w14:textId="77777777" w:rsidR="00E55A17" w:rsidRDefault="00E55A17">
    <w:pPr>
      <w:pStyle w:val="Header"/>
      <w:pBdr>
        <w:bottom w:val="none" w:sz="4" w:space="0" w:color="auto"/>
      </w:pBdr>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E6F9BC" w14:textId="77777777" w:rsidR="00E55A17" w:rsidRDefault="00E55A17">
    <w:pPr>
      <w:pStyle w:val="Header"/>
      <w:jc w:val="left"/>
    </w:pPr>
    <w:r>
      <w:t xml:space="preserve">Section 1 Instructions to Bidders </w:t>
    </w:r>
    <w:r>
      <w:tab/>
    </w:r>
    <w:r>
      <w:fldChar w:fldCharType="begin"/>
    </w:r>
    <w:r>
      <w:instrText xml:space="preserve"> PAGE   \* MERGEFORMAT </w:instrText>
    </w:r>
    <w:r>
      <w:fldChar w:fldCharType="separate"/>
    </w:r>
    <w:r>
      <w:t>6</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64C44" w14:textId="77777777" w:rsidR="00E55A17" w:rsidRDefault="00E55A17">
    <w:pPr>
      <w:pStyle w:val="Header"/>
      <w:jc w:val="right"/>
    </w:pPr>
    <w:r>
      <w:t>Part 1 – Bidding Procedures</w:t>
    </w:r>
    <w:r>
      <w:tab/>
    </w:r>
    <w:r>
      <w:fldChar w:fldCharType="begin"/>
    </w:r>
    <w:r>
      <w:instrText xml:space="preserve"> PAGE   \* MERGEFORMAT </w:instrText>
    </w:r>
    <w:r>
      <w:fldChar w:fldCharType="separate"/>
    </w:r>
    <w:r>
      <w:t>5</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60BD39" w14:textId="77777777" w:rsidR="00E55A17" w:rsidRDefault="00E55A17">
    <w:pPr>
      <w:pStyle w:val="Header"/>
      <w:pBdr>
        <w:bottom w:val="single" w:sz="4" w:space="0" w:color="000000"/>
      </w:pBdr>
      <w:tabs>
        <w:tab w:val="right" w:pos="9720"/>
      </w:tabs>
      <w:jc w:val="right"/>
    </w:pPr>
    <w:r>
      <w:rPr>
        <w:rStyle w:val="PageNumber"/>
      </w:rPr>
      <w:fldChar w:fldCharType="begin"/>
    </w:r>
    <w:r>
      <w:rPr>
        <w:rStyle w:val="PageNumber"/>
      </w:rPr>
      <w:instrText xml:space="preserve"> PAGE </w:instrText>
    </w:r>
    <w:r>
      <w:rPr>
        <w:rStyle w:val="PageNumber"/>
      </w:rPr>
      <w:fldChar w:fldCharType="separate"/>
    </w:r>
    <w:r>
      <w:rPr>
        <w:rStyle w:val="PageNumber"/>
      </w:rPr>
      <w:t>3</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68261F" w14:textId="77777777" w:rsidR="00E55A17" w:rsidRDefault="00E55A17">
    <w:pPr>
      <w:pStyle w:val="Header"/>
      <w:pBdr>
        <w:bottom w:val="single" w:sz="4" w:space="0" w:color="000000"/>
      </w:pBdr>
      <w:tabs>
        <w:tab w:val="right" w:pos="9720"/>
      </w:tabs>
      <w:jc w:val="left"/>
    </w:pPr>
    <w:r>
      <w:t xml:space="preserve">Section I – Instructions to Bidders (ITB)   </w:t>
    </w:r>
    <w:r>
      <w:tab/>
    </w:r>
    <w:r>
      <w:rPr>
        <w:rStyle w:val="PageNumber"/>
      </w:rPr>
      <w:fldChar w:fldCharType="begin"/>
    </w:r>
    <w:r>
      <w:rPr>
        <w:rStyle w:val="PageNumber"/>
      </w:rPr>
      <w:instrText xml:space="preserve"> PAGE </w:instrText>
    </w:r>
    <w:r>
      <w:rPr>
        <w:rStyle w:val="PageNumber"/>
      </w:rPr>
      <w:fldChar w:fldCharType="separate"/>
    </w:r>
    <w:r>
      <w:rPr>
        <w:rStyle w:val="PageNumber"/>
      </w:rPr>
      <w:t>26</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FEC3D" w14:textId="77777777" w:rsidR="00E55A17" w:rsidRDefault="00E55A17">
    <w:pPr>
      <w:pStyle w:val="Header"/>
      <w:pBdr>
        <w:bottom w:val="single" w:sz="4" w:space="0" w:color="000000"/>
      </w:pBdr>
      <w:tabs>
        <w:tab w:val="right" w:pos="9720"/>
      </w:tabs>
      <w:jc w:val="left"/>
    </w:pPr>
    <w:r>
      <w:t xml:space="preserve">Section I – Instructions to Bidders (ITB)   </w:t>
    </w:r>
    <w:r>
      <w:tab/>
    </w:r>
    <w:r>
      <w:rPr>
        <w:rStyle w:val="PageNumber"/>
      </w:rPr>
      <w:fldChar w:fldCharType="begin"/>
    </w:r>
    <w:r>
      <w:rPr>
        <w:rStyle w:val="PageNumber"/>
      </w:rPr>
      <w:instrText xml:space="preserve"> PAGE </w:instrText>
    </w:r>
    <w:r>
      <w:rPr>
        <w:rStyle w:val="PageNumber"/>
      </w:rPr>
      <w:fldChar w:fldCharType="separate"/>
    </w:r>
    <w:r>
      <w:rPr>
        <w:rStyle w:val="PageNumber"/>
      </w:rPr>
      <w:t>33</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817331" w14:textId="77777777" w:rsidR="00E55A17" w:rsidRDefault="00E55A17">
    <w:pPr>
      <w:pStyle w:val="Header"/>
      <w:pBdr>
        <w:bottom w:val="single" w:sz="4" w:space="0" w:color="000000"/>
      </w:pBdr>
      <w:tabs>
        <w:tab w:val="right" w:pos="9720"/>
      </w:tabs>
      <w:jc w:val="left"/>
    </w:pPr>
    <w:r>
      <w:t xml:space="preserve">Section I – Instructions to Bidders (ITB)   </w:t>
    </w:r>
    <w:r>
      <w:tab/>
    </w:r>
    <w:r>
      <w:rPr>
        <w:rStyle w:val="PageNumber"/>
      </w:rPr>
      <w:fldChar w:fldCharType="begin"/>
    </w:r>
    <w:r>
      <w:rPr>
        <w:rStyle w:val="PageNumber"/>
      </w:rPr>
      <w:instrText xml:space="preserve"> PAGE </w:instrText>
    </w:r>
    <w:r>
      <w:rPr>
        <w:rStyle w:val="PageNumber"/>
      </w:rPr>
      <w:fldChar w:fldCharType="separate"/>
    </w:r>
    <w:r>
      <w:rPr>
        <w:rStyle w:val="PageNumber"/>
      </w:rPr>
      <w:t>5</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994545" w14:textId="77777777" w:rsidR="00E55A17" w:rsidRDefault="00E55A17">
    <w:pPr>
      <w:pStyle w:val="Header"/>
      <w:jc w:val="left"/>
    </w:pPr>
    <w:r>
      <w:t xml:space="preserve">Section II – Bid Data Sheet (BDS)   </w:t>
    </w:r>
    <w:r>
      <w:tab/>
    </w:r>
    <w:r>
      <w:fldChar w:fldCharType="begin"/>
    </w:r>
    <w:r>
      <w:instrText xml:space="preserve"> PAGE   \* MERGEFORMAT </w:instrText>
    </w:r>
    <w:r>
      <w:fldChar w:fldCharType="separate"/>
    </w:r>
    <w:r>
      <w:t>36</w:t>
    </w:r>
    <w: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FECA3C" w14:textId="77777777" w:rsidR="00E55A17" w:rsidRDefault="00E55A17">
    <w:pPr>
      <w:pStyle w:val="Header"/>
      <w:jc w:val="left"/>
    </w:pPr>
    <w:r>
      <w:t xml:space="preserve">Section II – Bid Data Sheet (BDS)   </w:t>
    </w:r>
    <w:r>
      <w:tab/>
    </w:r>
    <w:r>
      <w:fldChar w:fldCharType="begin"/>
    </w:r>
    <w:r>
      <w:instrText xml:space="preserve"> PAGE   \* MERGEFORMAT </w:instrText>
    </w:r>
    <w:r>
      <w:fldChar w:fldCharType="separate"/>
    </w:r>
    <w:r>
      <w:t>37</w:t>
    </w:r>
    <w: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4A60A2" w14:textId="77777777" w:rsidR="00E55A17" w:rsidRDefault="00E55A17">
    <w:pPr>
      <w:pStyle w:val="Header"/>
      <w:jc w:val="left"/>
    </w:pPr>
    <w:r>
      <w:t xml:space="preserve">Section II – Bid Data Sheet (BDS)   </w:t>
    </w:r>
    <w:r>
      <w:tab/>
    </w:r>
    <w:r>
      <w:fldChar w:fldCharType="begin"/>
    </w:r>
    <w:r>
      <w:instrText xml:space="preserve"> PAGE   \* MERGEFORMAT </w:instrText>
    </w:r>
    <w:r>
      <w:fldChar w:fldCharType="separate"/>
    </w:r>
    <w:r>
      <w:t>35</w:t>
    </w:r>
    <w: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F4DA1" w14:textId="77777777" w:rsidR="00E55A17" w:rsidRDefault="00E55A17">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48</w:t>
    </w:r>
    <w: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59748" w14:textId="77777777" w:rsidR="00E55A17" w:rsidRDefault="00E55A17">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47</w:t>
    </w:r>
    <w:r>
      <w:fldChar w:fldCharType="end"/>
    </w:r>
  </w:p>
  <w:p w14:paraId="40096F39" w14:textId="77777777" w:rsidR="00E55A17" w:rsidRDefault="00E55A17"/>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667411" w14:textId="77777777" w:rsidR="00E55A17" w:rsidRDefault="00E55A17">
    <w:pPr>
      <w:pStyle w:val="Header"/>
      <w:ind w:right="-18"/>
    </w:pPr>
    <w:r>
      <w:rPr>
        <w:rStyle w:val="PageNumber"/>
      </w:rPr>
      <w:t xml:space="preserve">Section III – Evaluation and Qualification Criteria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43</w:t>
    </w:r>
    <w:r>
      <w:fldChar w:fldCharType="end"/>
    </w:r>
  </w:p>
  <w:p w14:paraId="2B7F8BF7" w14:textId="77777777" w:rsidR="00E55A17" w:rsidRDefault="00E55A17"/>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FF9F2B" w14:textId="77777777" w:rsidR="00E55A17" w:rsidRDefault="00E55A17">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50</w:t>
    </w:r>
    <w:r>
      <w:fldChar w:fldCharType="end"/>
    </w:r>
  </w:p>
  <w:p w14:paraId="1A8A32F4" w14:textId="77777777" w:rsidR="00E55A17" w:rsidRDefault="00E55A17"/>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E47646" w14:textId="77777777" w:rsidR="00E55A17" w:rsidRDefault="00E55A17">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51</w:t>
    </w:r>
    <w: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954BD0" w14:textId="77777777" w:rsidR="00E55A17" w:rsidRDefault="00E55A17">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49</w:t>
    </w:r>
    <w:r>
      <w:fldChar w:fldCharType="end"/>
    </w:r>
  </w:p>
  <w:p w14:paraId="568A27A1" w14:textId="77777777" w:rsidR="00E55A17" w:rsidRDefault="00E55A17"/>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1E76BA" w14:textId="77777777" w:rsidR="00E55A17" w:rsidRDefault="00E55A17">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58</w:t>
    </w:r>
    <w:r>
      <w:fldChar w:fldCharType="end"/>
    </w:r>
  </w:p>
  <w:p w14:paraId="4EBDBBC0" w14:textId="77777777" w:rsidR="00E55A17" w:rsidRDefault="00E55A17"/>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6904A" w14:textId="77777777" w:rsidR="00E55A17" w:rsidRDefault="00E55A17">
    <w:pPr>
      <w:pStyle w:val="Header"/>
      <w:tabs>
        <w:tab w:val="clear" w:pos="9000"/>
        <w:tab w:val="right" w:pos="12960"/>
      </w:tabs>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59</w:t>
    </w:r>
    <w:r>
      <w:fldChar w:fldCharType="end"/>
    </w:r>
  </w:p>
  <w:p w14:paraId="754A2AFD" w14:textId="77777777" w:rsidR="00E55A17" w:rsidRDefault="00E55A17"/>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CFED6" w14:textId="77777777" w:rsidR="00E55A17" w:rsidRDefault="00E55A17">
    <w:pPr>
      <w:pStyle w:val="Header"/>
      <w:tabs>
        <w:tab w:val="clear" w:pos="9000"/>
        <w:tab w:val="right" w:pos="12870"/>
      </w:tabs>
      <w:ind w:right="-18"/>
    </w:pPr>
    <w:r>
      <w:t>Section IV Bidding Forms</w:t>
    </w:r>
    <w:r>
      <w:rPr>
        <w:rStyle w:val="PageNumber"/>
      </w:rPr>
      <w:t xml:space="preserve">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59</w:t>
    </w:r>
    <w:r>
      <w:fldChar w:fldCharType="end"/>
    </w:r>
  </w:p>
  <w:p w14:paraId="6B392C69" w14:textId="77777777" w:rsidR="00E55A17" w:rsidRDefault="00E55A17"/>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7F17B" w14:textId="77777777" w:rsidR="00E55A17" w:rsidRDefault="00E55A17">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60</w:t>
    </w:r>
    <w:r>
      <w:fldChar w:fldCharType="end"/>
    </w:r>
  </w:p>
  <w:p w14:paraId="1347DD65" w14:textId="77777777" w:rsidR="00E55A17" w:rsidRDefault="00E55A17"/>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BA8F9B" w14:textId="77777777" w:rsidR="00E55A17" w:rsidRDefault="00E55A17">
    <w:pPr>
      <w:pStyle w:val="Header"/>
      <w:ind w:right="-18"/>
    </w:pPr>
    <w:r>
      <w:rPr>
        <w:rStyle w:val="PageNumber"/>
      </w:rPr>
      <w:t xml:space="preserve">Section IV – Bidding Forms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65</w:t>
    </w:r>
    <w:r>
      <w:fldChar w:fldCharType="end"/>
    </w:r>
  </w:p>
  <w:p w14:paraId="7523FC81" w14:textId="77777777" w:rsidR="00E55A17" w:rsidRDefault="00E55A17"/>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07B3C" w14:textId="77777777" w:rsidR="00E55A17" w:rsidRDefault="00E55A17">
    <w:pPr>
      <w:pStyle w:val="Header"/>
    </w:pPr>
    <w:r>
      <w:rPr>
        <w:rStyle w:val="PageNumber"/>
      </w:rPr>
      <w:t>Section IV Bidding Forms</w:t>
    </w:r>
    <w:r>
      <w:tab/>
    </w:r>
    <w:r>
      <w:rPr>
        <w:rStyle w:val="PageNumber"/>
      </w:rPr>
      <w:fldChar w:fldCharType="begin"/>
    </w:r>
    <w:r>
      <w:rPr>
        <w:rStyle w:val="PageNumber"/>
      </w:rPr>
      <w:instrText xml:space="preserve"> PAGE </w:instrText>
    </w:r>
    <w:r>
      <w:rPr>
        <w:rStyle w:val="PageNumber"/>
      </w:rPr>
      <w:fldChar w:fldCharType="separate"/>
    </w:r>
    <w:r>
      <w:rPr>
        <w:rStyle w:val="PageNumber"/>
      </w:rPr>
      <w:t>63</w:t>
    </w:r>
    <w:r>
      <w:fldChar w:fldCharType="end"/>
    </w:r>
  </w:p>
  <w:p w14:paraId="1D74928E" w14:textId="77777777" w:rsidR="00E55A17" w:rsidRDefault="00E55A17"/>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C92AAF" w14:textId="77777777" w:rsidR="00E55A17" w:rsidRDefault="00E55A17">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rPr>
      <w:t>72</w:t>
    </w:r>
    <w:r>
      <w:rPr>
        <w:rStyle w:val="PageNumber"/>
      </w:rPr>
      <w:fldChar w:fldCharType="end"/>
    </w:r>
    <w:r>
      <w:rPr>
        <w:rStyle w:val="PageNumber"/>
      </w:rPr>
      <w:tab/>
    </w:r>
    <w:r>
      <w:t>Section VII Schedule of Requirements</w:t>
    </w:r>
  </w:p>
  <w:p w14:paraId="03774E4D" w14:textId="77777777" w:rsidR="00E55A17" w:rsidRDefault="00E55A17"/>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8A937E" w14:textId="77777777" w:rsidR="00E55A17" w:rsidRDefault="00E55A17">
    <w:pPr>
      <w:pStyle w:val="Header"/>
      <w:ind w:right="-18"/>
    </w:pPr>
    <w:r>
      <w:t xml:space="preserve">Section V </w:t>
    </w:r>
    <w:r>
      <w:rPr>
        <w:highlight w:val="cyan"/>
      </w:rPr>
      <w:t>-</w:t>
    </w:r>
    <w:r>
      <w:t xml:space="preserve">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rPr>
      <w:t>69</w:t>
    </w:r>
    <w:r>
      <w:fldChar w:fldCharType="end"/>
    </w:r>
  </w:p>
  <w:p w14:paraId="4748F368" w14:textId="77777777" w:rsidR="00E55A17" w:rsidRDefault="00E55A17"/>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90C06" w14:textId="77777777" w:rsidR="00E55A17" w:rsidRDefault="00E55A17">
    <w:pPr>
      <w:pStyle w:val="Header"/>
    </w:pPr>
    <w:r>
      <w:t>Section V – Eligible Countries</w:t>
    </w:r>
    <w:r>
      <w:tab/>
    </w:r>
    <w:r>
      <w:rPr>
        <w:rStyle w:val="PageNumber"/>
      </w:rPr>
      <w:fldChar w:fldCharType="begin"/>
    </w:r>
    <w:r>
      <w:rPr>
        <w:rStyle w:val="PageNumber"/>
      </w:rPr>
      <w:instrText xml:space="preserve"> PAGE </w:instrText>
    </w:r>
    <w:r>
      <w:rPr>
        <w:rStyle w:val="PageNumber"/>
      </w:rPr>
      <w:fldChar w:fldCharType="separate"/>
    </w:r>
    <w:r>
      <w:rPr>
        <w:rStyle w:val="PageNumber"/>
      </w:rPr>
      <w:t>67</w:t>
    </w:r>
    <w:r>
      <w:fldChar w:fldCharType="end"/>
    </w:r>
  </w:p>
  <w:p w14:paraId="233F30ED" w14:textId="77777777" w:rsidR="00E55A17" w:rsidRDefault="00E55A17"/>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89A54B" w14:textId="77777777" w:rsidR="00E55A17" w:rsidRDefault="00E55A17">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70</w:t>
    </w:r>
    <w:r>
      <w:fldChar w:fldCharType="end"/>
    </w:r>
  </w:p>
  <w:p w14:paraId="40971845" w14:textId="77777777" w:rsidR="00E55A17" w:rsidRDefault="00E55A17"/>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357C89" w14:textId="77777777" w:rsidR="00E55A17" w:rsidRDefault="00E55A17">
    <w:pPr>
      <w:pStyle w:val="Header"/>
      <w:ind w:right="-18"/>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71</w:t>
    </w:r>
    <w:r>
      <w:fldChar w:fldCharType="end"/>
    </w:r>
  </w:p>
  <w:p w14:paraId="11F73FE8" w14:textId="77777777" w:rsidR="00E55A17" w:rsidRDefault="00E55A17"/>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A1770E" w14:textId="77777777" w:rsidR="00E55A17" w:rsidRDefault="00E55A17">
    <w:pPr>
      <w:pStyle w:val="Header"/>
    </w:pPr>
    <w:r>
      <w:t>Section VI – Fraud and Corruption</w:t>
    </w:r>
    <w:r>
      <w:tab/>
    </w:r>
    <w:r>
      <w:rPr>
        <w:rStyle w:val="PageNumber"/>
      </w:rPr>
      <w:fldChar w:fldCharType="begin"/>
    </w:r>
    <w:r>
      <w:rPr>
        <w:rStyle w:val="PageNumber"/>
      </w:rPr>
      <w:instrText xml:space="preserve"> PAGE </w:instrText>
    </w:r>
    <w:r>
      <w:rPr>
        <w:rStyle w:val="PageNumber"/>
      </w:rPr>
      <w:fldChar w:fldCharType="separate"/>
    </w:r>
    <w:r>
      <w:rPr>
        <w:rStyle w:val="PageNumber"/>
      </w:rPr>
      <w:t>69</w:t>
    </w:r>
    <w:r>
      <w:fldChar w:fldCharType="end"/>
    </w:r>
  </w:p>
  <w:p w14:paraId="496123F6" w14:textId="77777777" w:rsidR="00E55A17" w:rsidRDefault="00E55A17"/>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47917F" w14:textId="77777777" w:rsidR="00E55A17" w:rsidRDefault="00E55A17">
    <w:pPr>
      <w:pStyle w:val="Header"/>
    </w:pPr>
    <w:r>
      <w:t>Part 2 – Supply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73</w:t>
    </w:r>
    <w:r>
      <w:fldChar w:fldCharType="end"/>
    </w:r>
  </w:p>
  <w:p w14:paraId="70A59E42" w14:textId="77777777" w:rsidR="00E55A17" w:rsidRDefault="00E55A17"/>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2C301" w14:textId="77777777" w:rsidR="00E55A17" w:rsidRDefault="00E55A17">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76</w:t>
    </w:r>
    <w:r>
      <w:fldChar w:fldCharType="end"/>
    </w:r>
  </w:p>
  <w:p w14:paraId="11FFFF98" w14:textId="77777777" w:rsidR="00E55A17" w:rsidRDefault="00E55A17"/>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A89B83" w14:textId="77777777" w:rsidR="00E55A17" w:rsidRDefault="00E55A17">
    <w:pPr>
      <w:pStyle w:val="Header"/>
      <w:ind w:right="-18"/>
    </w:pPr>
    <w:r>
      <w:t>Section VII -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77</w:t>
    </w:r>
    <w:r>
      <w:fldChar w:fldCharType="end"/>
    </w:r>
  </w:p>
  <w:p w14:paraId="2E62C0B1" w14:textId="77777777" w:rsidR="00E55A17" w:rsidRDefault="00E55A17"/>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28ED74" w14:textId="77777777" w:rsidR="00E55A17" w:rsidRDefault="00E55A17">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75</w:t>
    </w:r>
    <w:r>
      <w:fldChar w:fldCharType="end"/>
    </w:r>
  </w:p>
  <w:p w14:paraId="402A6564" w14:textId="77777777" w:rsidR="00E55A17" w:rsidRDefault="00E55A17"/>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02B01" w14:textId="77777777" w:rsidR="00E55A17" w:rsidRDefault="00E55A17">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78</w:t>
    </w:r>
    <w:r>
      <w:fldChar w:fldCharType="end"/>
    </w:r>
  </w:p>
  <w:p w14:paraId="4A8E98E8" w14:textId="77777777" w:rsidR="00E55A17" w:rsidRDefault="00E55A17"/>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0A31E3" w14:textId="77777777" w:rsidR="00E55A17" w:rsidRDefault="00E55A17">
    <w:pPr>
      <w:pStyle w:val="Header"/>
      <w:tabs>
        <w:tab w:val="clear" w:pos="9000"/>
        <w:tab w:val="right" w:pos="12960"/>
      </w:tabs>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77</w:t>
    </w:r>
    <w:r>
      <w:fldChar w:fldCharType="end"/>
    </w:r>
  </w:p>
  <w:p w14:paraId="4A28A695" w14:textId="77777777" w:rsidR="00E55A17" w:rsidRDefault="00E55A17"/>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199401" w14:textId="77777777" w:rsidR="00E55A17" w:rsidRDefault="00E55A17">
    <w:pPr>
      <w:pStyle w:val="Header"/>
    </w:pPr>
    <w:r>
      <w:t>Section VII Schedule of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rPr>
      <w:t>77</w:t>
    </w:r>
    <w:r>
      <w:fldChar w:fldCharType="end"/>
    </w:r>
  </w:p>
  <w:p w14:paraId="184FC75A" w14:textId="77777777" w:rsidR="00E55A17" w:rsidRDefault="00E55A17"/>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A95D1C" w14:textId="77777777" w:rsidR="00E55A17" w:rsidRDefault="00E55A17">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82</w:t>
    </w:r>
    <w:r>
      <w:fldChar w:fldCharType="end"/>
    </w:r>
  </w:p>
  <w:p w14:paraId="5265D922" w14:textId="77777777" w:rsidR="00E55A17" w:rsidRDefault="00E55A17"/>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69C337" w14:textId="77777777" w:rsidR="00E55A17" w:rsidRDefault="00E55A17">
    <w:pPr>
      <w:pStyle w:val="Header"/>
    </w:pPr>
    <w:r>
      <w:t xml:space="preserve">Section VII – Schedule of Requirements   </w:t>
    </w:r>
    <w:r>
      <w:tab/>
    </w:r>
    <w:r>
      <w:rPr>
        <w:rStyle w:val="PageNumber"/>
      </w:rPr>
      <w:fldChar w:fldCharType="begin"/>
    </w:r>
    <w:r>
      <w:rPr>
        <w:rStyle w:val="PageNumber"/>
      </w:rPr>
      <w:instrText xml:space="preserve"> PAGE </w:instrText>
    </w:r>
    <w:r>
      <w:rPr>
        <w:rStyle w:val="PageNumber"/>
      </w:rPr>
      <w:fldChar w:fldCharType="separate"/>
    </w:r>
    <w:r>
      <w:rPr>
        <w:rStyle w:val="PageNumber"/>
      </w:rPr>
      <w:t>81</w:t>
    </w:r>
    <w:r>
      <w:fldChar w:fldCharType="end"/>
    </w:r>
  </w:p>
  <w:p w14:paraId="6B72F7CF" w14:textId="77777777" w:rsidR="00E55A17" w:rsidRDefault="00E55A17"/>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12BCCA" w14:textId="77777777" w:rsidR="00E55A17" w:rsidRDefault="00E55A17">
    <w:pPr>
      <w:pStyle w:val="Header"/>
      <w:pBdr>
        <w:bottom w:val="single" w:sz="4" w:space="1" w:color="auto"/>
      </w:pBdr>
    </w:pPr>
    <w:r>
      <w:t>Section VII Schedule of Requirements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79</w:t>
    </w:r>
    <w:r>
      <w:fldChar w:fldCharType="end"/>
    </w:r>
  </w:p>
  <w:p w14:paraId="74E14DC6" w14:textId="77777777" w:rsidR="00E55A17" w:rsidRDefault="00E55A17"/>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6942AC" w14:textId="77777777" w:rsidR="00E55A17" w:rsidRDefault="00E55A17">
    <w:pPr>
      <w:pStyle w:val="Header"/>
      <w:tabs>
        <w:tab w:val="right" w:pos="9720"/>
      </w:tabs>
      <w:ind w:right="-18"/>
      <w:jc w:val="left"/>
    </w:pPr>
    <w:r>
      <w:t>Section VIII General Conditions of Contract (GCC)</w:t>
    </w:r>
    <w:r>
      <w:tab/>
    </w:r>
    <w:r>
      <w:rPr>
        <w:rStyle w:val="PageNumber"/>
      </w:rPr>
      <w:fldChar w:fldCharType="begin"/>
    </w:r>
    <w:r>
      <w:rPr>
        <w:rStyle w:val="PageNumber"/>
      </w:rPr>
      <w:instrText xml:space="preserve"> PAGE </w:instrText>
    </w:r>
    <w:r>
      <w:rPr>
        <w:rStyle w:val="PageNumber"/>
      </w:rPr>
      <w:fldChar w:fldCharType="separate"/>
    </w:r>
    <w:r>
      <w:rPr>
        <w:rStyle w:val="PageNumber"/>
      </w:rPr>
      <w:t>84</w:t>
    </w:r>
    <w:r>
      <w:fldChar w:fldCharType="end"/>
    </w:r>
  </w:p>
  <w:p w14:paraId="362F9BE6" w14:textId="77777777" w:rsidR="00E55A17" w:rsidRDefault="00E55A17"/>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4A270B" w14:textId="77777777" w:rsidR="00E55A17" w:rsidRDefault="00E55A17">
    <w:pPr>
      <w:pStyle w:val="Header"/>
      <w:tabs>
        <w:tab w:val="right" w:pos="9720"/>
      </w:tabs>
      <w:ind w:right="-18"/>
      <w:jc w:val="left"/>
    </w:pPr>
    <w:r>
      <w:t>Section VIII General Conditions of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83</w:t>
    </w:r>
    <w:r>
      <w:fldChar w:fldCharType="end"/>
    </w:r>
  </w:p>
  <w:p w14:paraId="2FC8A7EA" w14:textId="77777777" w:rsidR="00E55A17" w:rsidRDefault="00E55A17"/>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728B29" w14:textId="77777777" w:rsidR="00E55A17" w:rsidRDefault="00E55A17">
    <w:pPr>
      <w:pStyle w:val="Header"/>
      <w:tabs>
        <w:tab w:val="right" w:pos="9720"/>
      </w:tabs>
      <w:ind w:right="-18"/>
      <w:jc w:val="left"/>
    </w:pPr>
    <w:r>
      <w:t>Part 3 - Contract</w:t>
    </w:r>
    <w:r>
      <w:tab/>
    </w:r>
    <w:r>
      <w:rPr>
        <w:rStyle w:val="PageNumber"/>
      </w:rPr>
      <w:fldChar w:fldCharType="begin"/>
    </w:r>
    <w:r>
      <w:rPr>
        <w:rStyle w:val="PageNumber"/>
      </w:rPr>
      <w:instrText xml:space="preserve"> PAGE </w:instrText>
    </w:r>
    <w:r>
      <w:rPr>
        <w:rStyle w:val="PageNumber"/>
      </w:rPr>
      <w:fldChar w:fldCharType="separate"/>
    </w:r>
    <w:r>
      <w:rPr>
        <w:rStyle w:val="PageNumber"/>
      </w:rPr>
      <w:t>83</w:t>
    </w:r>
    <w:r>
      <w:fldChar w:fldCharType="end"/>
    </w:r>
  </w:p>
  <w:p w14:paraId="605189DF" w14:textId="77777777" w:rsidR="00E55A17" w:rsidRDefault="00E55A17"/>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7713C5" w14:textId="77777777" w:rsidR="00E55A17" w:rsidRDefault="00E55A17">
    <w:pPr>
      <w:pStyle w:val="Header"/>
      <w:tabs>
        <w:tab w:val="clear" w:pos="9000"/>
        <w:tab w:val="right" w:pos="9360"/>
      </w:tabs>
    </w:pPr>
    <w:r>
      <w:t xml:space="preserve">Section VIII – General Conditions of Contract   </w:t>
    </w:r>
    <w:r>
      <w:tab/>
    </w:r>
    <w:r>
      <w:fldChar w:fldCharType="begin"/>
    </w:r>
    <w:r>
      <w:instrText xml:space="preserve"> PAGE   \* MERGEFORMAT </w:instrText>
    </w:r>
    <w:r>
      <w:fldChar w:fldCharType="separate"/>
    </w:r>
    <w:r>
      <w:t>90</w:t>
    </w:r>
    <w: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BAE2F5" w14:textId="77777777" w:rsidR="00E55A17" w:rsidRDefault="00E55A17">
    <w:pPr>
      <w:pStyle w:val="Header"/>
      <w:tabs>
        <w:tab w:val="clear" w:pos="9000"/>
        <w:tab w:val="right" w:pos="9360"/>
      </w:tabs>
    </w:pPr>
    <w:r>
      <w:t xml:space="preserve">Section VIII – General Conditions of Contract   </w:t>
    </w:r>
    <w:r>
      <w:tab/>
    </w:r>
    <w:r>
      <w:fldChar w:fldCharType="begin"/>
    </w:r>
    <w:r>
      <w:instrText xml:space="preserve"> PAGE   \* MERGEFORMAT </w:instrText>
    </w:r>
    <w:r>
      <w:fldChar w:fldCharType="separate"/>
    </w:r>
    <w:r>
      <w:t>89</w:t>
    </w:r>
    <w: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EA8A0" w14:textId="77777777" w:rsidR="00E55A17" w:rsidRDefault="00E55A17">
    <w:pPr>
      <w:pStyle w:val="Header"/>
      <w:pBdr>
        <w:bottom w:val="single" w:sz="6" w:space="0" w:color="auto"/>
      </w:pBdr>
      <w:tabs>
        <w:tab w:val="clear" w:pos="9000"/>
        <w:tab w:val="right" w:pos="9360"/>
      </w:tabs>
      <w:ind w:right="-18"/>
      <w:rPr>
        <w:rStyle w:val="PageNumber"/>
        <w:sz w:val="24"/>
      </w:rPr>
    </w:pPr>
    <w:r>
      <w:t xml:space="preserve">Section VIII – General Conditions of Contract   </w:t>
    </w:r>
    <w:r>
      <w:tab/>
    </w:r>
    <w:r>
      <w:fldChar w:fldCharType="begin"/>
    </w:r>
    <w:r>
      <w:instrText xml:space="preserve"> PAGE   \* MERGEFORMAT </w:instrText>
    </w:r>
    <w:r>
      <w:fldChar w:fldCharType="separate"/>
    </w:r>
    <w:r>
      <w:t>84</w:t>
    </w:r>
    <w:r>
      <w:rPr>
        <w:rStyle w:val="PageNumber"/>
        <w:sz w:val="24"/>
      </w:rPr>
      <w:fldChar w:fldCharType="end"/>
    </w:r>
  </w:p>
  <w:p w14:paraId="6057EF5E" w14:textId="77777777" w:rsidR="00E55A17" w:rsidRDefault="00E55A17"/>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BBBE7D" w14:textId="77777777" w:rsidR="00E55A17" w:rsidRDefault="00E55A17">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110</w:t>
    </w:r>
    <w:r>
      <w:fldChar w:fldCharType="end"/>
    </w:r>
  </w:p>
  <w:p w14:paraId="1287A3F2" w14:textId="77777777" w:rsidR="00E55A17" w:rsidRDefault="00E55A17"/>
  <w:p w14:paraId="78A928EB" w14:textId="77777777" w:rsidR="00E55A17" w:rsidRDefault="00E55A17"/>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719B73" w14:textId="77777777" w:rsidR="00E55A17" w:rsidRDefault="00E55A17">
    <w:pPr>
      <w:pStyle w:val="Header"/>
    </w:pPr>
    <w:r>
      <w:rPr>
        <w:rStyle w:val="PageNumber"/>
        <w:rFonts w:cs="Arial"/>
      </w:rPr>
      <w:t>Section IX - Special Conditions of Contract</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111</w:t>
    </w:r>
    <w:r>
      <w:fldChar w:fldCharType="end"/>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66A4B" w14:textId="77777777" w:rsidR="00E55A17" w:rsidRDefault="00E55A17">
    <w:pPr>
      <w:pStyle w:val="Header"/>
      <w:ind w:right="-18"/>
    </w:pPr>
    <w:r>
      <w:rPr>
        <w:rStyle w:val="PageNumber"/>
      </w:rPr>
      <w:t>Section IX –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107</w:t>
    </w:r>
    <w:r>
      <w:fldChar w:fldCharType="end"/>
    </w:r>
  </w:p>
  <w:p w14:paraId="1A28939E" w14:textId="77777777" w:rsidR="00E55A17" w:rsidRDefault="00E55A17"/>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FCB22" w14:textId="77777777" w:rsidR="00E55A17" w:rsidRDefault="00E55A17">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124</w:t>
    </w:r>
    <w:r>
      <w:fldChar w:fldCharType="end"/>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F3B9B9" w14:textId="77777777" w:rsidR="00E55A17" w:rsidRDefault="00E55A17">
    <w:pPr>
      <w:pStyle w:val="Header"/>
    </w:pPr>
    <w:r>
      <w:rPr>
        <w:rStyle w:val="PageNumber"/>
      </w:rPr>
      <w:t>Section X - Contract Forms</w:t>
    </w:r>
    <w:r>
      <w:rPr>
        <w:rStyle w:val="PageNumber"/>
        <w:rFonts w:cs="Arial"/>
      </w:rPr>
      <w:tab/>
    </w:r>
    <w:r>
      <w:rPr>
        <w:rStyle w:val="PageNumber"/>
        <w:rFonts w:cs="Arial"/>
      </w:rPr>
      <w:fldChar w:fldCharType="begin"/>
    </w:r>
    <w:r>
      <w:rPr>
        <w:rStyle w:val="PageNumber"/>
        <w:rFonts w:cs="Arial"/>
      </w:rPr>
      <w:instrText xml:space="preserve"> PAGE </w:instrText>
    </w:r>
    <w:r>
      <w:rPr>
        <w:rStyle w:val="PageNumber"/>
        <w:rFonts w:cs="Arial"/>
      </w:rPr>
      <w:fldChar w:fldCharType="separate"/>
    </w:r>
    <w:r>
      <w:rPr>
        <w:rStyle w:val="PageNumber"/>
        <w:rFonts w:cs="Arial"/>
      </w:rPr>
      <w:t>125</w:t>
    </w:r>
    <w:r>
      <w:fldChar w:fldCharType="end"/>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AF101F" w14:textId="77777777" w:rsidR="00E55A17" w:rsidRDefault="00E55A17">
    <w:pPr>
      <w:pStyle w:val="Header"/>
      <w:ind w:right="-18"/>
    </w:pPr>
    <w:r>
      <w:rPr>
        <w:rStyle w:val="PageNumber"/>
      </w:rPr>
      <w:t>Section X –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rPr>
      <w:t>117</w:t>
    </w:r>
    <w:r>
      <w:fldChar w:fldCharType="end"/>
    </w:r>
  </w:p>
  <w:p w14:paraId="300A36D3" w14:textId="77777777" w:rsidR="00E55A17" w:rsidRDefault="00E55A1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5"/>
    <w:multiLevelType w:val="multilevel"/>
    <w:tmpl w:val="D1A4245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FD6DE8"/>
    <w:multiLevelType w:val="multilevel"/>
    <w:tmpl w:val="638086A0"/>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15:restartNumberingAfterBreak="0">
    <w:nsid w:val="02686E86"/>
    <w:multiLevelType w:val="hybridMultilevel"/>
    <w:tmpl w:val="BD0C0128"/>
    <w:lvl w:ilvl="0" w:tplc="CD641126">
      <w:start w:val="1"/>
      <w:numFmt w:val="decimal"/>
      <w:lvlText w:val="36.%1"/>
      <w:lvlJc w:val="left"/>
      <w:pPr>
        <w:ind w:left="1080" w:hanging="360"/>
      </w:pPr>
      <w:rPr>
        <w:rFonts w:hint="default"/>
      </w:rPr>
    </w:lvl>
    <w:lvl w:ilvl="1" w:tplc="2CCC0A1C" w:tentative="1">
      <w:start w:val="1"/>
      <w:numFmt w:val="lowerLetter"/>
      <w:lvlText w:val="%2."/>
      <w:lvlJc w:val="left"/>
      <w:pPr>
        <w:ind w:left="1440" w:hanging="360"/>
      </w:pPr>
    </w:lvl>
    <w:lvl w:ilvl="2" w:tplc="3FBA1018" w:tentative="1">
      <w:start w:val="1"/>
      <w:numFmt w:val="lowerRoman"/>
      <w:lvlText w:val="%3."/>
      <w:lvlJc w:val="right"/>
      <w:pPr>
        <w:ind w:left="2160" w:hanging="180"/>
      </w:pPr>
    </w:lvl>
    <w:lvl w:ilvl="3" w:tplc="B7D2A750" w:tentative="1">
      <w:start w:val="1"/>
      <w:numFmt w:val="decimal"/>
      <w:lvlText w:val="%4."/>
      <w:lvlJc w:val="left"/>
      <w:pPr>
        <w:ind w:left="2880" w:hanging="360"/>
      </w:pPr>
    </w:lvl>
    <w:lvl w:ilvl="4" w:tplc="1F009A9C" w:tentative="1">
      <w:start w:val="1"/>
      <w:numFmt w:val="lowerLetter"/>
      <w:lvlText w:val="%5."/>
      <w:lvlJc w:val="left"/>
      <w:pPr>
        <w:ind w:left="3600" w:hanging="360"/>
      </w:pPr>
    </w:lvl>
    <w:lvl w:ilvl="5" w:tplc="C7FA4656" w:tentative="1">
      <w:start w:val="1"/>
      <w:numFmt w:val="lowerRoman"/>
      <w:lvlText w:val="%6."/>
      <w:lvlJc w:val="right"/>
      <w:pPr>
        <w:ind w:left="4320" w:hanging="180"/>
      </w:pPr>
    </w:lvl>
    <w:lvl w:ilvl="6" w:tplc="9E1C00F6" w:tentative="1">
      <w:start w:val="1"/>
      <w:numFmt w:val="decimal"/>
      <w:lvlText w:val="%7."/>
      <w:lvlJc w:val="left"/>
      <w:pPr>
        <w:ind w:left="5040" w:hanging="360"/>
      </w:pPr>
    </w:lvl>
    <w:lvl w:ilvl="7" w:tplc="33DCEEAC" w:tentative="1">
      <w:start w:val="1"/>
      <w:numFmt w:val="lowerLetter"/>
      <w:lvlText w:val="%8."/>
      <w:lvlJc w:val="left"/>
      <w:pPr>
        <w:ind w:left="5760" w:hanging="360"/>
      </w:pPr>
    </w:lvl>
    <w:lvl w:ilvl="8" w:tplc="EC82ED7C" w:tentative="1">
      <w:start w:val="1"/>
      <w:numFmt w:val="lowerRoman"/>
      <w:lvlText w:val="%9."/>
      <w:lvlJc w:val="right"/>
      <w:pPr>
        <w:ind w:left="6480" w:hanging="180"/>
      </w:pPr>
    </w:lvl>
  </w:abstractNum>
  <w:abstractNum w:abstractNumId="3" w15:restartNumberingAfterBreak="0">
    <w:nsid w:val="04916BB9"/>
    <w:multiLevelType w:val="multilevel"/>
    <w:tmpl w:val="DDA249FA"/>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4" w15:restartNumberingAfterBreak="0">
    <w:nsid w:val="04E45283"/>
    <w:multiLevelType w:val="multilevel"/>
    <w:tmpl w:val="7B5012F8"/>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06C90A4E"/>
    <w:multiLevelType w:val="hybridMultilevel"/>
    <w:tmpl w:val="E76A4CE8"/>
    <w:lvl w:ilvl="0" w:tplc="F0CA0E8C">
      <w:start w:val="1"/>
      <w:numFmt w:val="decimal"/>
      <w:lvlText w:val="17.%1"/>
      <w:lvlJc w:val="left"/>
      <w:pPr>
        <w:ind w:left="720" w:hanging="360"/>
      </w:pPr>
      <w:rPr>
        <w:rFonts w:hint="default"/>
      </w:rPr>
    </w:lvl>
    <w:lvl w:ilvl="1" w:tplc="7A186B0A">
      <w:start w:val="1"/>
      <w:numFmt w:val="lowerLetter"/>
      <w:lvlText w:val="%2."/>
      <w:lvlJc w:val="left"/>
      <w:pPr>
        <w:ind w:left="1440" w:hanging="360"/>
      </w:pPr>
    </w:lvl>
    <w:lvl w:ilvl="2" w:tplc="F8C2AFC2" w:tentative="1">
      <w:start w:val="1"/>
      <w:numFmt w:val="lowerRoman"/>
      <w:lvlText w:val="%3."/>
      <w:lvlJc w:val="right"/>
      <w:pPr>
        <w:ind w:left="2160" w:hanging="180"/>
      </w:pPr>
    </w:lvl>
    <w:lvl w:ilvl="3" w:tplc="5B321BD4" w:tentative="1">
      <w:start w:val="1"/>
      <w:numFmt w:val="decimal"/>
      <w:lvlText w:val="%4."/>
      <w:lvlJc w:val="left"/>
      <w:pPr>
        <w:ind w:left="2880" w:hanging="360"/>
      </w:pPr>
    </w:lvl>
    <w:lvl w:ilvl="4" w:tplc="15D84130" w:tentative="1">
      <w:start w:val="1"/>
      <w:numFmt w:val="lowerLetter"/>
      <w:lvlText w:val="%5."/>
      <w:lvlJc w:val="left"/>
      <w:pPr>
        <w:ind w:left="3600" w:hanging="360"/>
      </w:pPr>
    </w:lvl>
    <w:lvl w:ilvl="5" w:tplc="2D1C0F88" w:tentative="1">
      <w:start w:val="1"/>
      <w:numFmt w:val="lowerRoman"/>
      <w:lvlText w:val="%6."/>
      <w:lvlJc w:val="right"/>
      <w:pPr>
        <w:ind w:left="4320" w:hanging="180"/>
      </w:pPr>
    </w:lvl>
    <w:lvl w:ilvl="6" w:tplc="44B660D0" w:tentative="1">
      <w:start w:val="1"/>
      <w:numFmt w:val="decimal"/>
      <w:lvlText w:val="%7."/>
      <w:lvlJc w:val="left"/>
      <w:pPr>
        <w:ind w:left="5040" w:hanging="360"/>
      </w:pPr>
    </w:lvl>
    <w:lvl w:ilvl="7" w:tplc="700AC5E8" w:tentative="1">
      <w:start w:val="1"/>
      <w:numFmt w:val="lowerLetter"/>
      <w:lvlText w:val="%8."/>
      <w:lvlJc w:val="left"/>
      <w:pPr>
        <w:ind w:left="5760" w:hanging="360"/>
      </w:pPr>
    </w:lvl>
    <w:lvl w:ilvl="8" w:tplc="F9F00212" w:tentative="1">
      <w:start w:val="1"/>
      <w:numFmt w:val="lowerRoman"/>
      <w:lvlText w:val="%9."/>
      <w:lvlJc w:val="right"/>
      <w:pPr>
        <w:ind w:left="6480" w:hanging="180"/>
      </w:pPr>
    </w:lvl>
  </w:abstractNum>
  <w:abstractNum w:abstractNumId="6" w15:restartNumberingAfterBreak="0">
    <w:nsid w:val="06EA787D"/>
    <w:multiLevelType w:val="multilevel"/>
    <w:tmpl w:val="270C58F2"/>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15:restartNumberingAfterBreak="0">
    <w:nsid w:val="07713254"/>
    <w:multiLevelType w:val="multilevel"/>
    <w:tmpl w:val="DD689000"/>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092205E9"/>
    <w:multiLevelType w:val="multilevel"/>
    <w:tmpl w:val="FB465EBA"/>
    <w:lvl w:ilvl="0">
      <w:start w:val="18"/>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lowerLetter"/>
      <w:lvlText w:val="(%3)"/>
      <w:lvlJc w:val="left"/>
      <w:pPr>
        <w:tabs>
          <w:tab w:val="num" w:pos="360"/>
        </w:tabs>
        <w:ind w:left="360" w:hanging="36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0A0E6A84"/>
    <w:multiLevelType w:val="multilevel"/>
    <w:tmpl w:val="0AFCD5D6"/>
    <w:lvl w:ilvl="0">
      <w:start w:val="1"/>
      <w:numFmt w:val="decimal"/>
      <w:pStyle w:val="ITBHeading2"/>
      <w:lvlText w:val="%1."/>
      <w:lvlJc w:val="left"/>
      <w:pPr>
        <w:ind w:left="360" w:hanging="360"/>
      </w:pPr>
      <w:rPr>
        <w:b/>
        <w:bCs w:val="0"/>
      </w:r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0AFB7197"/>
    <w:multiLevelType w:val="multilevel"/>
    <w:tmpl w:val="DD48CAD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0BC660ED"/>
    <w:multiLevelType w:val="hybridMultilevel"/>
    <w:tmpl w:val="850A69C6"/>
    <w:lvl w:ilvl="0" w:tplc="4B963C8A">
      <w:start w:val="1"/>
      <w:numFmt w:val="decimal"/>
      <w:lvlText w:val="26.%1"/>
      <w:lvlJc w:val="left"/>
      <w:pPr>
        <w:ind w:left="990" w:hanging="360"/>
      </w:pPr>
      <w:rPr>
        <w:rFonts w:hint="default"/>
      </w:rPr>
    </w:lvl>
    <w:lvl w:ilvl="1" w:tplc="EB88490E">
      <w:start w:val="1"/>
      <w:numFmt w:val="lowerLetter"/>
      <w:lvlText w:val="%2."/>
      <w:lvlJc w:val="left"/>
      <w:pPr>
        <w:ind w:left="1440" w:hanging="360"/>
      </w:pPr>
    </w:lvl>
    <w:lvl w:ilvl="2" w:tplc="0A00F79C" w:tentative="1">
      <w:start w:val="1"/>
      <w:numFmt w:val="lowerRoman"/>
      <w:lvlText w:val="%3."/>
      <w:lvlJc w:val="right"/>
      <w:pPr>
        <w:ind w:left="2160" w:hanging="180"/>
      </w:pPr>
    </w:lvl>
    <w:lvl w:ilvl="3" w:tplc="B1883C50" w:tentative="1">
      <w:start w:val="1"/>
      <w:numFmt w:val="decimal"/>
      <w:lvlText w:val="%4."/>
      <w:lvlJc w:val="left"/>
      <w:pPr>
        <w:ind w:left="2880" w:hanging="360"/>
      </w:pPr>
    </w:lvl>
    <w:lvl w:ilvl="4" w:tplc="4164155E" w:tentative="1">
      <w:start w:val="1"/>
      <w:numFmt w:val="lowerLetter"/>
      <w:lvlText w:val="%5."/>
      <w:lvlJc w:val="left"/>
      <w:pPr>
        <w:ind w:left="3600" w:hanging="360"/>
      </w:pPr>
    </w:lvl>
    <w:lvl w:ilvl="5" w:tplc="1F4AACE8" w:tentative="1">
      <w:start w:val="1"/>
      <w:numFmt w:val="lowerRoman"/>
      <w:lvlText w:val="%6."/>
      <w:lvlJc w:val="right"/>
      <w:pPr>
        <w:ind w:left="4320" w:hanging="180"/>
      </w:pPr>
    </w:lvl>
    <w:lvl w:ilvl="6" w:tplc="F0241710" w:tentative="1">
      <w:start w:val="1"/>
      <w:numFmt w:val="decimal"/>
      <w:lvlText w:val="%7."/>
      <w:lvlJc w:val="left"/>
      <w:pPr>
        <w:ind w:left="5040" w:hanging="360"/>
      </w:pPr>
    </w:lvl>
    <w:lvl w:ilvl="7" w:tplc="284E8DDA" w:tentative="1">
      <w:start w:val="1"/>
      <w:numFmt w:val="lowerLetter"/>
      <w:lvlText w:val="%8."/>
      <w:lvlJc w:val="left"/>
      <w:pPr>
        <w:ind w:left="5760" w:hanging="360"/>
      </w:pPr>
    </w:lvl>
    <w:lvl w:ilvl="8" w:tplc="73922B0A" w:tentative="1">
      <w:start w:val="1"/>
      <w:numFmt w:val="lowerRoman"/>
      <w:lvlText w:val="%9."/>
      <w:lvlJc w:val="right"/>
      <w:pPr>
        <w:ind w:left="6480" w:hanging="180"/>
      </w:pPr>
    </w:lvl>
  </w:abstractNum>
  <w:abstractNum w:abstractNumId="12" w15:restartNumberingAfterBreak="0">
    <w:nsid w:val="10681C4C"/>
    <w:multiLevelType w:val="hybridMultilevel"/>
    <w:tmpl w:val="A99C34D2"/>
    <w:lvl w:ilvl="0" w:tplc="C7663996">
      <w:start w:val="1"/>
      <w:numFmt w:val="decimal"/>
      <w:lvlText w:val="19.%1"/>
      <w:lvlJc w:val="left"/>
      <w:pPr>
        <w:ind w:left="720" w:hanging="360"/>
      </w:pPr>
      <w:rPr>
        <w:rFonts w:hint="default"/>
      </w:rPr>
    </w:lvl>
    <w:lvl w:ilvl="1" w:tplc="BA34D34C" w:tentative="1">
      <w:start w:val="1"/>
      <w:numFmt w:val="lowerLetter"/>
      <w:lvlText w:val="%2."/>
      <w:lvlJc w:val="left"/>
      <w:pPr>
        <w:ind w:left="1440" w:hanging="360"/>
      </w:pPr>
    </w:lvl>
    <w:lvl w:ilvl="2" w:tplc="A184EF7A" w:tentative="1">
      <w:start w:val="1"/>
      <w:numFmt w:val="lowerRoman"/>
      <w:lvlText w:val="%3."/>
      <w:lvlJc w:val="right"/>
      <w:pPr>
        <w:ind w:left="2160" w:hanging="180"/>
      </w:pPr>
    </w:lvl>
    <w:lvl w:ilvl="3" w:tplc="C928B738" w:tentative="1">
      <w:start w:val="1"/>
      <w:numFmt w:val="decimal"/>
      <w:lvlText w:val="%4."/>
      <w:lvlJc w:val="left"/>
      <w:pPr>
        <w:ind w:left="2880" w:hanging="360"/>
      </w:pPr>
    </w:lvl>
    <w:lvl w:ilvl="4" w:tplc="79DEBADA" w:tentative="1">
      <w:start w:val="1"/>
      <w:numFmt w:val="lowerLetter"/>
      <w:lvlText w:val="%5."/>
      <w:lvlJc w:val="left"/>
      <w:pPr>
        <w:ind w:left="3600" w:hanging="360"/>
      </w:pPr>
    </w:lvl>
    <w:lvl w:ilvl="5" w:tplc="EE62D684" w:tentative="1">
      <w:start w:val="1"/>
      <w:numFmt w:val="lowerRoman"/>
      <w:lvlText w:val="%6."/>
      <w:lvlJc w:val="right"/>
      <w:pPr>
        <w:ind w:left="4320" w:hanging="180"/>
      </w:pPr>
    </w:lvl>
    <w:lvl w:ilvl="6" w:tplc="15BAD928" w:tentative="1">
      <w:start w:val="1"/>
      <w:numFmt w:val="decimal"/>
      <w:lvlText w:val="%7."/>
      <w:lvlJc w:val="left"/>
      <w:pPr>
        <w:ind w:left="5040" w:hanging="360"/>
      </w:pPr>
    </w:lvl>
    <w:lvl w:ilvl="7" w:tplc="4BD8266C" w:tentative="1">
      <w:start w:val="1"/>
      <w:numFmt w:val="lowerLetter"/>
      <w:lvlText w:val="%8."/>
      <w:lvlJc w:val="left"/>
      <w:pPr>
        <w:ind w:left="5760" w:hanging="360"/>
      </w:pPr>
    </w:lvl>
    <w:lvl w:ilvl="8" w:tplc="84FC1B5A" w:tentative="1">
      <w:start w:val="1"/>
      <w:numFmt w:val="lowerRoman"/>
      <w:lvlText w:val="%9."/>
      <w:lvlJc w:val="right"/>
      <w:pPr>
        <w:ind w:left="6480" w:hanging="180"/>
      </w:pPr>
    </w:lvl>
  </w:abstractNum>
  <w:abstractNum w:abstractNumId="13" w15:restartNumberingAfterBreak="0">
    <w:nsid w:val="12BD2369"/>
    <w:multiLevelType w:val="multilevel"/>
    <w:tmpl w:val="64082018"/>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 w15:restartNumberingAfterBreak="0">
    <w:nsid w:val="13B53C84"/>
    <w:multiLevelType w:val="multilevel"/>
    <w:tmpl w:val="BC382A8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 w15:restartNumberingAfterBreak="0">
    <w:nsid w:val="15493959"/>
    <w:multiLevelType w:val="hybridMultilevel"/>
    <w:tmpl w:val="A776D08C"/>
    <w:lvl w:ilvl="0" w:tplc="43CC3978">
      <w:start w:val="1"/>
      <w:numFmt w:val="bullet"/>
      <w:lvlText w:val=""/>
      <w:lvlJc w:val="left"/>
      <w:pPr>
        <w:tabs>
          <w:tab w:val="num" w:pos="720"/>
        </w:tabs>
        <w:ind w:left="720" w:hanging="360"/>
      </w:pPr>
      <w:rPr>
        <w:rFonts w:ascii="Symbol" w:hAnsi="Symbol" w:hint="default"/>
      </w:rPr>
    </w:lvl>
    <w:lvl w:ilvl="1" w:tplc="3F309B3A" w:tentative="1">
      <w:start w:val="1"/>
      <w:numFmt w:val="bullet"/>
      <w:lvlText w:val="o"/>
      <w:lvlJc w:val="left"/>
      <w:pPr>
        <w:tabs>
          <w:tab w:val="num" w:pos="1440"/>
        </w:tabs>
        <w:ind w:left="1440" w:hanging="360"/>
      </w:pPr>
      <w:rPr>
        <w:rFonts w:ascii="Courier New" w:hAnsi="Courier New" w:cs="Courier New" w:hint="default"/>
      </w:rPr>
    </w:lvl>
    <w:lvl w:ilvl="2" w:tplc="AEE6358A" w:tentative="1">
      <w:start w:val="1"/>
      <w:numFmt w:val="bullet"/>
      <w:lvlText w:val=""/>
      <w:lvlJc w:val="left"/>
      <w:pPr>
        <w:tabs>
          <w:tab w:val="num" w:pos="2160"/>
        </w:tabs>
        <w:ind w:left="2160" w:hanging="360"/>
      </w:pPr>
      <w:rPr>
        <w:rFonts w:ascii="Wingdings" w:hAnsi="Wingdings" w:hint="default"/>
      </w:rPr>
    </w:lvl>
    <w:lvl w:ilvl="3" w:tplc="65B09436" w:tentative="1">
      <w:start w:val="1"/>
      <w:numFmt w:val="bullet"/>
      <w:lvlText w:val=""/>
      <w:lvlJc w:val="left"/>
      <w:pPr>
        <w:tabs>
          <w:tab w:val="num" w:pos="2880"/>
        </w:tabs>
        <w:ind w:left="2880" w:hanging="360"/>
      </w:pPr>
      <w:rPr>
        <w:rFonts w:ascii="Symbol" w:hAnsi="Symbol" w:hint="default"/>
      </w:rPr>
    </w:lvl>
    <w:lvl w:ilvl="4" w:tplc="61882F76" w:tentative="1">
      <w:start w:val="1"/>
      <w:numFmt w:val="bullet"/>
      <w:lvlText w:val="o"/>
      <w:lvlJc w:val="left"/>
      <w:pPr>
        <w:tabs>
          <w:tab w:val="num" w:pos="3600"/>
        </w:tabs>
        <w:ind w:left="3600" w:hanging="360"/>
      </w:pPr>
      <w:rPr>
        <w:rFonts w:ascii="Courier New" w:hAnsi="Courier New" w:cs="Courier New" w:hint="default"/>
      </w:rPr>
    </w:lvl>
    <w:lvl w:ilvl="5" w:tplc="520050A8" w:tentative="1">
      <w:start w:val="1"/>
      <w:numFmt w:val="bullet"/>
      <w:lvlText w:val=""/>
      <w:lvlJc w:val="left"/>
      <w:pPr>
        <w:tabs>
          <w:tab w:val="num" w:pos="4320"/>
        </w:tabs>
        <w:ind w:left="4320" w:hanging="360"/>
      </w:pPr>
      <w:rPr>
        <w:rFonts w:ascii="Wingdings" w:hAnsi="Wingdings" w:hint="default"/>
      </w:rPr>
    </w:lvl>
    <w:lvl w:ilvl="6" w:tplc="9DC2AB0A" w:tentative="1">
      <w:start w:val="1"/>
      <w:numFmt w:val="bullet"/>
      <w:lvlText w:val=""/>
      <w:lvlJc w:val="left"/>
      <w:pPr>
        <w:tabs>
          <w:tab w:val="num" w:pos="5040"/>
        </w:tabs>
        <w:ind w:left="5040" w:hanging="360"/>
      </w:pPr>
      <w:rPr>
        <w:rFonts w:ascii="Symbol" w:hAnsi="Symbol" w:hint="default"/>
      </w:rPr>
    </w:lvl>
    <w:lvl w:ilvl="7" w:tplc="4394F42A" w:tentative="1">
      <w:start w:val="1"/>
      <w:numFmt w:val="bullet"/>
      <w:lvlText w:val="o"/>
      <w:lvlJc w:val="left"/>
      <w:pPr>
        <w:tabs>
          <w:tab w:val="num" w:pos="5760"/>
        </w:tabs>
        <w:ind w:left="5760" w:hanging="360"/>
      </w:pPr>
      <w:rPr>
        <w:rFonts w:ascii="Courier New" w:hAnsi="Courier New" w:cs="Courier New" w:hint="default"/>
      </w:rPr>
    </w:lvl>
    <w:lvl w:ilvl="8" w:tplc="9A869EC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597636E"/>
    <w:multiLevelType w:val="multilevel"/>
    <w:tmpl w:val="7EB8BD64"/>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17C91E59"/>
    <w:multiLevelType w:val="hybridMultilevel"/>
    <w:tmpl w:val="EE3272EA"/>
    <w:lvl w:ilvl="0" w:tplc="10D28C2A">
      <w:start w:val="1"/>
      <w:numFmt w:val="decimal"/>
      <w:lvlText w:val="21.%1"/>
      <w:lvlJc w:val="left"/>
      <w:pPr>
        <w:ind w:left="720" w:hanging="360"/>
      </w:pPr>
      <w:rPr>
        <w:rFonts w:hint="default"/>
      </w:rPr>
    </w:lvl>
    <w:lvl w:ilvl="1" w:tplc="C78E2262">
      <w:start w:val="1"/>
      <w:numFmt w:val="lowerLetter"/>
      <w:lvlText w:val="%2."/>
      <w:lvlJc w:val="left"/>
      <w:pPr>
        <w:ind w:left="1440" w:hanging="360"/>
      </w:pPr>
    </w:lvl>
    <w:lvl w:ilvl="2" w:tplc="4A808740" w:tentative="1">
      <w:start w:val="1"/>
      <w:numFmt w:val="lowerRoman"/>
      <w:lvlText w:val="%3."/>
      <w:lvlJc w:val="right"/>
      <w:pPr>
        <w:ind w:left="2160" w:hanging="180"/>
      </w:pPr>
    </w:lvl>
    <w:lvl w:ilvl="3" w:tplc="051422CA" w:tentative="1">
      <w:start w:val="1"/>
      <w:numFmt w:val="decimal"/>
      <w:lvlText w:val="%4."/>
      <w:lvlJc w:val="left"/>
      <w:pPr>
        <w:ind w:left="2880" w:hanging="360"/>
      </w:pPr>
    </w:lvl>
    <w:lvl w:ilvl="4" w:tplc="E102A424" w:tentative="1">
      <w:start w:val="1"/>
      <w:numFmt w:val="lowerLetter"/>
      <w:lvlText w:val="%5."/>
      <w:lvlJc w:val="left"/>
      <w:pPr>
        <w:ind w:left="3600" w:hanging="360"/>
      </w:pPr>
    </w:lvl>
    <w:lvl w:ilvl="5" w:tplc="709ED590" w:tentative="1">
      <w:start w:val="1"/>
      <w:numFmt w:val="lowerRoman"/>
      <w:lvlText w:val="%6."/>
      <w:lvlJc w:val="right"/>
      <w:pPr>
        <w:ind w:left="4320" w:hanging="180"/>
      </w:pPr>
    </w:lvl>
    <w:lvl w:ilvl="6" w:tplc="86B2EA5C" w:tentative="1">
      <w:start w:val="1"/>
      <w:numFmt w:val="decimal"/>
      <w:lvlText w:val="%7."/>
      <w:lvlJc w:val="left"/>
      <w:pPr>
        <w:ind w:left="5040" w:hanging="360"/>
      </w:pPr>
    </w:lvl>
    <w:lvl w:ilvl="7" w:tplc="8D045614" w:tentative="1">
      <w:start w:val="1"/>
      <w:numFmt w:val="lowerLetter"/>
      <w:lvlText w:val="%8."/>
      <w:lvlJc w:val="left"/>
      <w:pPr>
        <w:ind w:left="5760" w:hanging="360"/>
      </w:pPr>
    </w:lvl>
    <w:lvl w:ilvl="8" w:tplc="C78E489A" w:tentative="1">
      <w:start w:val="1"/>
      <w:numFmt w:val="lowerRoman"/>
      <w:lvlText w:val="%9."/>
      <w:lvlJc w:val="right"/>
      <w:pPr>
        <w:ind w:left="6480" w:hanging="180"/>
      </w:pPr>
    </w:lvl>
  </w:abstractNum>
  <w:abstractNum w:abstractNumId="18" w15:restartNumberingAfterBreak="0">
    <w:nsid w:val="188728B0"/>
    <w:multiLevelType w:val="hybridMultilevel"/>
    <w:tmpl w:val="55AE768C"/>
    <w:lvl w:ilvl="0" w:tplc="42424984">
      <w:start w:val="1"/>
      <w:numFmt w:val="lowerRoman"/>
      <w:lvlText w:val="%1."/>
      <w:lvlJc w:val="right"/>
      <w:pPr>
        <w:ind w:left="2160" w:hanging="360"/>
      </w:pPr>
      <w:rPr>
        <w:b w:val="0"/>
        <w:lang w:val="en-AU"/>
      </w:rPr>
    </w:lvl>
    <w:lvl w:ilvl="1" w:tplc="B4F47244">
      <w:start w:val="1"/>
      <w:numFmt w:val="lowerLetter"/>
      <w:lvlText w:val="%2."/>
      <w:lvlJc w:val="left"/>
      <w:pPr>
        <w:ind w:left="2880" w:hanging="360"/>
      </w:pPr>
    </w:lvl>
    <w:lvl w:ilvl="2" w:tplc="19703984" w:tentative="1">
      <w:start w:val="1"/>
      <w:numFmt w:val="lowerRoman"/>
      <w:lvlText w:val="%3."/>
      <w:lvlJc w:val="right"/>
      <w:pPr>
        <w:ind w:left="3600" w:hanging="180"/>
      </w:pPr>
    </w:lvl>
    <w:lvl w:ilvl="3" w:tplc="F13E6480" w:tentative="1">
      <w:start w:val="1"/>
      <w:numFmt w:val="decimal"/>
      <w:lvlText w:val="%4."/>
      <w:lvlJc w:val="left"/>
      <w:pPr>
        <w:ind w:left="4320" w:hanging="360"/>
      </w:pPr>
    </w:lvl>
    <w:lvl w:ilvl="4" w:tplc="0DD27138" w:tentative="1">
      <w:start w:val="1"/>
      <w:numFmt w:val="lowerLetter"/>
      <w:lvlText w:val="%5."/>
      <w:lvlJc w:val="left"/>
      <w:pPr>
        <w:ind w:left="5040" w:hanging="360"/>
      </w:pPr>
    </w:lvl>
    <w:lvl w:ilvl="5" w:tplc="062C39D4" w:tentative="1">
      <w:start w:val="1"/>
      <w:numFmt w:val="lowerRoman"/>
      <w:lvlText w:val="%6."/>
      <w:lvlJc w:val="right"/>
      <w:pPr>
        <w:ind w:left="5760" w:hanging="180"/>
      </w:pPr>
    </w:lvl>
    <w:lvl w:ilvl="6" w:tplc="C5A6F13C" w:tentative="1">
      <w:start w:val="1"/>
      <w:numFmt w:val="decimal"/>
      <w:lvlText w:val="%7."/>
      <w:lvlJc w:val="left"/>
      <w:pPr>
        <w:ind w:left="6480" w:hanging="360"/>
      </w:pPr>
    </w:lvl>
    <w:lvl w:ilvl="7" w:tplc="43382CF0" w:tentative="1">
      <w:start w:val="1"/>
      <w:numFmt w:val="lowerLetter"/>
      <w:lvlText w:val="%8."/>
      <w:lvlJc w:val="left"/>
      <w:pPr>
        <w:ind w:left="7200" w:hanging="360"/>
      </w:pPr>
    </w:lvl>
    <w:lvl w:ilvl="8" w:tplc="41F60520" w:tentative="1">
      <w:start w:val="1"/>
      <w:numFmt w:val="lowerRoman"/>
      <w:lvlText w:val="%9."/>
      <w:lvlJc w:val="right"/>
      <w:pPr>
        <w:ind w:left="7920" w:hanging="180"/>
      </w:pPr>
    </w:lvl>
  </w:abstractNum>
  <w:abstractNum w:abstractNumId="19" w15:restartNumberingAfterBreak="0">
    <w:nsid w:val="18FC2A81"/>
    <w:multiLevelType w:val="multilevel"/>
    <w:tmpl w:val="A99AF1DE"/>
    <w:lvl w:ilvl="0">
      <w:start w:val="8"/>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19DB2AFB"/>
    <w:multiLevelType w:val="singleLevel"/>
    <w:tmpl w:val="168A1852"/>
    <w:lvl w:ilvl="0">
      <w:start w:val="1"/>
      <w:numFmt w:val="bullet"/>
      <w:lvlText w:val=""/>
      <w:lvlJc w:val="left"/>
      <w:pPr>
        <w:tabs>
          <w:tab w:val="num" w:pos="432"/>
        </w:tabs>
        <w:ind w:left="432" w:hanging="432"/>
      </w:pPr>
      <w:rPr>
        <w:rFonts w:ascii="Symbol" w:hAnsi="Symbol" w:hint="default"/>
      </w:rPr>
    </w:lvl>
  </w:abstractNum>
  <w:abstractNum w:abstractNumId="21" w15:restartNumberingAfterBreak="0">
    <w:nsid w:val="1A0974C1"/>
    <w:multiLevelType w:val="singleLevel"/>
    <w:tmpl w:val="B9185750"/>
    <w:lvl w:ilvl="0">
      <w:start w:val="1"/>
      <w:numFmt w:val="bullet"/>
      <w:lvlText w:val=""/>
      <w:lvlJc w:val="left"/>
      <w:pPr>
        <w:tabs>
          <w:tab w:val="num" w:pos="432"/>
        </w:tabs>
        <w:ind w:left="432" w:hanging="432"/>
      </w:pPr>
      <w:rPr>
        <w:rFonts w:ascii="Symbol" w:hAnsi="Symbol" w:hint="default"/>
      </w:rPr>
    </w:lvl>
  </w:abstractNum>
  <w:abstractNum w:abstractNumId="22" w15:restartNumberingAfterBreak="0">
    <w:nsid w:val="1AE865BF"/>
    <w:multiLevelType w:val="hybridMultilevel"/>
    <w:tmpl w:val="58B80ED8"/>
    <w:lvl w:ilvl="0" w:tplc="C2FCD68E">
      <w:start w:val="1"/>
      <w:numFmt w:val="lowerRoman"/>
      <w:lvlText w:val="(%1)"/>
      <w:lvlJc w:val="left"/>
      <w:pPr>
        <w:ind w:left="720" w:hanging="360"/>
      </w:pPr>
      <w:rPr>
        <w:rFonts w:hint="default"/>
        <w:b w:val="0"/>
      </w:rPr>
    </w:lvl>
    <w:lvl w:ilvl="1" w:tplc="80EC537C">
      <w:start w:val="1"/>
      <w:numFmt w:val="lowerLetter"/>
      <w:lvlText w:val="%2."/>
      <w:lvlJc w:val="left"/>
      <w:pPr>
        <w:ind w:left="1440" w:hanging="360"/>
      </w:pPr>
    </w:lvl>
    <w:lvl w:ilvl="2" w:tplc="11AA1418" w:tentative="1">
      <w:start w:val="1"/>
      <w:numFmt w:val="lowerRoman"/>
      <w:lvlText w:val="%3."/>
      <w:lvlJc w:val="right"/>
      <w:pPr>
        <w:ind w:left="2160" w:hanging="180"/>
      </w:pPr>
    </w:lvl>
    <w:lvl w:ilvl="3" w:tplc="5282ACAC" w:tentative="1">
      <w:start w:val="1"/>
      <w:numFmt w:val="decimal"/>
      <w:lvlText w:val="%4."/>
      <w:lvlJc w:val="left"/>
      <w:pPr>
        <w:ind w:left="2880" w:hanging="360"/>
      </w:pPr>
    </w:lvl>
    <w:lvl w:ilvl="4" w:tplc="CA34CDA6" w:tentative="1">
      <w:start w:val="1"/>
      <w:numFmt w:val="lowerLetter"/>
      <w:lvlText w:val="%5."/>
      <w:lvlJc w:val="left"/>
      <w:pPr>
        <w:ind w:left="3600" w:hanging="360"/>
      </w:pPr>
    </w:lvl>
    <w:lvl w:ilvl="5" w:tplc="F82683BE" w:tentative="1">
      <w:start w:val="1"/>
      <w:numFmt w:val="lowerRoman"/>
      <w:lvlText w:val="%6."/>
      <w:lvlJc w:val="right"/>
      <w:pPr>
        <w:ind w:left="4320" w:hanging="180"/>
      </w:pPr>
    </w:lvl>
    <w:lvl w:ilvl="6" w:tplc="74600228" w:tentative="1">
      <w:start w:val="1"/>
      <w:numFmt w:val="decimal"/>
      <w:lvlText w:val="%7."/>
      <w:lvlJc w:val="left"/>
      <w:pPr>
        <w:ind w:left="5040" w:hanging="360"/>
      </w:pPr>
    </w:lvl>
    <w:lvl w:ilvl="7" w:tplc="FB3CC400" w:tentative="1">
      <w:start w:val="1"/>
      <w:numFmt w:val="lowerLetter"/>
      <w:lvlText w:val="%8."/>
      <w:lvlJc w:val="left"/>
      <w:pPr>
        <w:ind w:left="5760" w:hanging="360"/>
      </w:pPr>
    </w:lvl>
    <w:lvl w:ilvl="8" w:tplc="C22A7A68" w:tentative="1">
      <w:start w:val="1"/>
      <w:numFmt w:val="lowerRoman"/>
      <w:lvlText w:val="%9."/>
      <w:lvlJc w:val="right"/>
      <w:pPr>
        <w:ind w:left="6480" w:hanging="180"/>
      </w:pPr>
    </w:lvl>
  </w:abstractNum>
  <w:abstractNum w:abstractNumId="23" w15:restartNumberingAfterBreak="0">
    <w:nsid w:val="1E58520D"/>
    <w:multiLevelType w:val="multilevel"/>
    <w:tmpl w:val="25D483F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1E9D134F"/>
    <w:multiLevelType w:val="multilevel"/>
    <w:tmpl w:val="C6A41F74"/>
    <w:lvl w:ilvl="0">
      <w:start w:val="1"/>
      <w:numFmt w:val="decimal"/>
      <w:pStyle w:val="S1-Header2"/>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1EEE46B7"/>
    <w:multiLevelType w:val="singleLevel"/>
    <w:tmpl w:val="185A8888"/>
    <w:lvl w:ilvl="0">
      <w:start w:val="1"/>
      <w:numFmt w:val="lowerLetter"/>
      <w:lvlText w:val="(%1)"/>
      <w:lvlJc w:val="left"/>
      <w:pPr>
        <w:tabs>
          <w:tab w:val="num" w:pos="405"/>
        </w:tabs>
        <w:ind w:left="405" w:hanging="405"/>
      </w:pPr>
      <w:rPr>
        <w:rFonts w:hint="default"/>
      </w:rPr>
    </w:lvl>
  </w:abstractNum>
  <w:abstractNum w:abstractNumId="26" w15:restartNumberingAfterBreak="0">
    <w:nsid w:val="1FE53D48"/>
    <w:multiLevelType w:val="hybridMultilevel"/>
    <w:tmpl w:val="491E90B0"/>
    <w:lvl w:ilvl="0" w:tplc="2A823A90">
      <w:start w:val="1"/>
      <w:numFmt w:val="lowerLetter"/>
      <w:lvlText w:val="(%1)"/>
      <w:lvlJc w:val="left"/>
      <w:pPr>
        <w:tabs>
          <w:tab w:val="num" w:pos="1440"/>
        </w:tabs>
        <w:ind w:left="1440" w:hanging="720"/>
      </w:pPr>
      <w:rPr>
        <w:rFonts w:hint="default"/>
      </w:rPr>
    </w:lvl>
    <w:lvl w:ilvl="1" w:tplc="03BA47C4" w:tentative="1">
      <w:start w:val="1"/>
      <w:numFmt w:val="lowerLetter"/>
      <w:lvlText w:val="%2."/>
      <w:lvlJc w:val="left"/>
      <w:pPr>
        <w:tabs>
          <w:tab w:val="num" w:pos="1440"/>
        </w:tabs>
        <w:ind w:left="1440" w:hanging="360"/>
      </w:pPr>
    </w:lvl>
    <w:lvl w:ilvl="2" w:tplc="93B27FDA" w:tentative="1">
      <w:start w:val="1"/>
      <w:numFmt w:val="lowerRoman"/>
      <w:lvlText w:val="%3."/>
      <w:lvlJc w:val="right"/>
      <w:pPr>
        <w:tabs>
          <w:tab w:val="num" w:pos="2160"/>
        </w:tabs>
        <w:ind w:left="2160" w:hanging="180"/>
      </w:pPr>
    </w:lvl>
    <w:lvl w:ilvl="3" w:tplc="2BB66AAA" w:tentative="1">
      <w:start w:val="1"/>
      <w:numFmt w:val="decimal"/>
      <w:lvlText w:val="%4."/>
      <w:lvlJc w:val="left"/>
      <w:pPr>
        <w:tabs>
          <w:tab w:val="num" w:pos="2880"/>
        </w:tabs>
        <w:ind w:left="2880" w:hanging="360"/>
      </w:pPr>
    </w:lvl>
    <w:lvl w:ilvl="4" w:tplc="65F857B6" w:tentative="1">
      <w:start w:val="1"/>
      <w:numFmt w:val="lowerLetter"/>
      <w:lvlText w:val="%5."/>
      <w:lvlJc w:val="left"/>
      <w:pPr>
        <w:tabs>
          <w:tab w:val="num" w:pos="3600"/>
        </w:tabs>
        <w:ind w:left="3600" w:hanging="360"/>
      </w:pPr>
    </w:lvl>
    <w:lvl w:ilvl="5" w:tplc="5B52E4F8" w:tentative="1">
      <w:start w:val="1"/>
      <w:numFmt w:val="lowerRoman"/>
      <w:lvlText w:val="%6."/>
      <w:lvlJc w:val="right"/>
      <w:pPr>
        <w:tabs>
          <w:tab w:val="num" w:pos="4320"/>
        </w:tabs>
        <w:ind w:left="4320" w:hanging="180"/>
      </w:pPr>
    </w:lvl>
    <w:lvl w:ilvl="6" w:tplc="8E5AA456" w:tentative="1">
      <w:start w:val="1"/>
      <w:numFmt w:val="decimal"/>
      <w:lvlText w:val="%7."/>
      <w:lvlJc w:val="left"/>
      <w:pPr>
        <w:tabs>
          <w:tab w:val="num" w:pos="5040"/>
        </w:tabs>
        <w:ind w:left="5040" w:hanging="360"/>
      </w:pPr>
    </w:lvl>
    <w:lvl w:ilvl="7" w:tplc="12742A02" w:tentative="1">
      <w:start w:val="1"/>
      <w:numFmt w:val="lowerLetter"/>
      <w:lvlText w:val="%8."/>
      <w:lvlJc w:val="left"/>
      <w:pPr>
        <w:tabs>
          <w:tab w:val="num" w:pos="5760"/>
        </w:tabs>
        <w:ind w:left="5760" w:hanging="360"/>
      </w:pPr>
    </w:lvl>
    <w:lvl w:ilvl="8" w:tplc="E9C82B62" w:tentative="1">
      <w:start w:val="1"/>
      <w:numFmt w:val="lowerRoman"/>
      <w:lvlText w:val="%9."/>
      <w:lvlJc w:val="right"/>
      <w:pPr>
        <w:tabs>
          <w:tab w:val="num" w:pos="6480"/>
        </w:tabs>
        <w:ind w:left="6480" w:hanging="180"/>
      </w:pPr>
    </w:lvl>
  </w:abstractNum>
  <w:abstractNum w:abstractNumId="27" w15:restartNumberingAfterBreak="0">
    <w:nsid w:val="2008057C"/>
    <w:multiLevelType w:val="hybridMultilevel"/>
    <w:tmpl w:val="490A5588"/>
    <w:lvl w:ilvl="0" w:tplc="DCF64784">
      <w:start w:val="1"/>
      <w:numFmt w:val="lowerLetter"/>
      <w:lvlText w:val="(%1)"/>
      <w:lvlJc w:val="left"/>
      <w:pPr>
        <w:ind w:left="360" w:hanging="360"/>
      </w:pPr>
      <w:rPr>
        <w:rFonts w:ascii="Times New Roman" w:hAnsi="Times New Roman" w:hint="default"/>
        <w:b w:val="0"/>
        <w:bCs/>
        <w:i w:val="0"/>
        <w:iCs w:val="0"/>
        <w:sz w:val="24"/>
      </w:rPr>
    </w:lvl>
    <w:lvl w:ilvl="1" w:tplc="F0E4E466" w:tentative="1">
      <w:start w:val="1"/>
      <w:numFmt w:val="lowerLetter"/>
      <w:lvlText w:val="%2."/>
      <w:lvlJc w:val="left"/>
      <w:pPr>
        <w:ind w:left="1080" w:hanging="360"/>
      </w:pPr>
    </w:lvl>
    <w:lvl w:ilvl="2" w:tplc="E3C22EEE" w:tentative="1">
      <w:start w:val="1"/>
      <w:numFmt w:val="lowerRoman"/>
      <w:lvlText w:val="%3."/>
      <w:lvlJc w:val="right"/>
      <w:pPr>
        <w:ind w:left="1800" w:hanging="180"/>
      </w:pPr>
    </w:lvl>
    <w:lvl w:ilvl="3" w:tplc="EF9E031A" w:tentative="1">
      <w:start w:val="1"/>
      <w:numFmt w:val="decimal"/>
      <w:lvlText w:val="%4."/>
      <w:lvlJc w:val="left"/>
      <w:pPr>
        <w:ind w:left="2520" w:hanging="360"/>
      </w:pPr>
    </w:lvl>
    <w:lvl w:ilvl="4" w:tplc="6D8ACC0A" w:tentative="1">
      <w:start w:val="1"/>
      <w:numFmt w:val="lowerLetter"/>
      <w:lvlText w:val="%5."/>
      <w:lvlJc w:val="left"/>
      <w:pPr>
        <w:ind w:left="3240" w:hanging="360"/>
      </w:pPr>
    </w:lvl>
    <w:lvl w:ilvl="5" w:tplc="12E66D82" w:tentative="1">
      <w:start w:val="1"/>
      <w:numFmt w:val="lowerRoman"/>
      <w:lvlText w:val="%6."/>
      <w:lvlJc w:val="right"/>
      <w:pPr>
        <w:ind w:left="3960" w:hanging="180"/>
      </w:pPr>
    </w:lvl>
    <w:lvl w:ilvl="6" w:tplc="70A4D6E6" w:tentative="1">
      <w:start w:val="1"/>
      <w:numFmt w:val="decimal"/>
      <w:lvlText w:val="%7."/>
      <w:lvlJc w:val="left"/>
      <w:pPr>
        <w:ind w:left="4680" w:hanging="360"/>
      </w:pPr>
    </w:lvl>
    <w:lvl w:ilvl="7" w:tplc="E7240D1C" w:tentative="1">
      <w:start w:val="1"/>
      <w:numFmt w:val="lowerLetter"/>
      <w:lvlText w:val="%8."/>
      <w:lvlJc w:val="left"/>
      <w:pPr>
        <w:ind w:left="5400" w:hanging="360"/>
      </w:pPr>
    </w:lvl>
    <w:lvl w:ilvl="8" w:tplc="50ECE70A" w:tentative="1">
      <w:start w:val="1"/>
      <w:numFmt w:val="lowerRoman"/>
      <w:lvlText w:val="%9."/>
      <w:lvlJc w:val="right"/>
      <w:pPr>
        <w:ind w:left="6120" w:hanging="180"/>
      </w:pPr>
    </w:lvl>
  </w:abstractNum>
  <w:abstractNum w:abstractNumId="28" w15:restartNumberingAfterBreak="0">
    <w:nsid w:val="218E07A6"/>
    <w:multiLevelType w:val="hybridMultilevel"/>
    <w:tmpl w:val="38021F66"/>
    <w:lvl w:ilvl="0" w:tplc="DD547A8C">
      <w:start w:val="1"/>
      <w:numFmt w:val="bullet"/>
      <w:lvlText w:val=""/>
      <w:lvlJc w:val="left"/>
      <w:pPr>
        <w:ind w:left="720" w:hanging="360"/>
      </w:pPr>
      <w:rPr>
        <w:rFonts w:ascii="Symbol" w:hAnsi="Symbol" w:hint="default"/>
      </w:rPr>
    </w:lvl>
    <w:lvl w:ilvl="1" w:tplc="C2AE1D30" w:tentative="1">
      <w:start w:val="1"/>
      <w:numFmt w:val="bullet"/>
      <w:lvlText w:val="o"/>
      <w:lvlJc w:val="left"/>
      <w:pPr>
        <w:ind w:left="1440" w:hanging="360"/>
      </w:pPr>
      <w:rPr>
        <w:rFonts w:ascii="Courier New" w:hAnsi="Courier New" w:cs="Courier New" w:hint="default"/>
      </w:rPr>
    </w:lvl>
    <w:lvl w:ilvl="2" w:tplc="0D2CC020" w:tentative="1">
      <w:start w:val="1"/>
      <w:numFmt w:val="bullet"/>
      <w:lvlText w:val=""/>
      <w:lvlJc w:val="left"/>
      <w:pPr>
        <w:ind w:left="2160" w:hanging="360"/>
      </w:pPr>
      <w:rPr>
        <w:rFonts w:ascii="Wingdings" w:hAnsi="Wingdings" w:hint="default"/>
      </w:rPr>
    </w:lvl>
    <w:lvl w:ilvl="3" w:tplc="25FC7D1C" w:tentative="1">
      <w:start w:val="1"/>
      <w:numFmt w:val="bullet"/>
      <w:lvlText w:val=""/>
      <w:lvlJc w:val="left"/>
      <w:pPr>
        <w:ind w:left="2880" w:hanging="360"/>
      </w:pPr>
      <w:rPr>
        <w:rFonts w:ascii="Symbol" w:hAnsi="Symbol" w:hint="default"/>
      </w:rPr>
    </w:lvl>
    <w:lvl w:ilvl="4" w:tplc="1DF6C1BA" w:tentative="1">
      <w:start w:val="1"/>
      <w:numFmt w:val="bullet"/>
      <w:lvlText w:val="o"/>
      <w:lvlJc w:val="left"/>
      <w:pPr>
        <w:ind w:left="3600" w:hanging="360"/>
      </w:pPr>
      <w:rPr>
        <w:rFonts w:ascii="Courier New" w:hAnsi="Courier New" w:cs="Courier New" w:hint="default"/>
      </w:rPr>
    </w:lvl>
    <w:lvl w:ilvl="5" w:tplc="B19AFF70" w:tentative="1">
      <w:start w:val="1"/>
      <w:numFmt w:val="bullet"/>
      <w:lvlText w:val=""/>
      <w:lvlJc w:val="left"/>
      <w:pPr>
        <w:ind w:left="4320" w:hanging="360"/>
      </w:pPr>
      <w:rPr>
        <w:rFonts w:ascii="Wingdings" w:hAnsi="Wingdings" w:hint="default"/>
      </w:rPr>
    </w:lvl>
    <w:lvl w:ilvl="6" w:tplc="EFECEB9A" w:tentative="1">
      <w:start w:val="1"/>
      <w:numFmt w:val="bullet"/>
      <w:lvlText w:val=""/>
      <w:lvlJc w:val="left"/>
      <w:pPr>
        <w:ind w:left="5040" w:hanging="360"/>
      </w:pPr>
      <w:rPr>
        <w:rFonts w:ascii="Symbol" w:hAnsi="Symbol" w:hint="default"/>
      </w:rPr>
    </w:lvl>
    <w:lvl w:ilvl="7" w:tplc="2B42D56C" w:tentative="1">
      <w:start w:val="1"/>
      <w:numFmt w:val="bullet"/>
      <w:lvlText w:val="o"/>
      <w:lvlJc w:val="left"/>
      <w:pPr>
        <w:ind w:left="5760" w:hanging="360"/>
      </w:pPr>
      <w:rPr>
        <w:rFonts w:ascii="Courier New" w:hAnsi="Courier New" w:cs="Courier New" w:hint="default"/>
      </w:rPr>
    </w:lvl>
    <w:lvl w:ilvl="8" w:tplc="3E22E828" w:tentative="1">
      <w:start w:val="1"/>
      <w:numFmt w:val="bullet"/>
      <w:lvlText w:val=""/>
      <w:lvlJc w:val="left"/>
      <w:pPr>
        <w:ind w:left="6480" w:hanging="360"/>
      </w:pPr>
      <w:rPr>
        <w:rFonts w:ascii="Wingdings" w:hAnsi="Wingdings" w:hint="default"/>
      </w:rPr>
    </w:lvl>
  </w:abstractNum>
  <w:abstractNum w:abstractNumId="29" w15:restartNumberingAfterBreak="0">
    <w:nsid w:val="22315A56"/>
    <w:multiLevelType w:val="multilevel"/>
    <w:tmpl w:val="B9325B16"/>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2251250E"/>
    <w:multiLevelType w:val="multilevel"/>
    <w:tmpl w:val="7E38BF8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22926951"/>
    <w:multiLevelType w:val="multilevel"/>
    <w:tmpl w:val="47944B48"/>
    <w:lvl w:ilvl="0">
      <w:start w:val="1"/>
      <w:numFmt w:val="decimal"/>
      <w:lvlText w:val="13.%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15:restartNumberingAfterBreak="0">
    <w:nsid w:val="22EA127F"/>
    <w:multiLevelType w:val="hybridMultilevel"/>
    <w:tmpl w:val="935EF744"/>
    <w:lvl w:ilvl="0" w:tplc="7DA0DECE">
      <w:start w:val="1"/>
      <w:numFmt w:val="decimal"/>
      <w:lvlText w:val="%1."/>
      <w:lvlJc w:val="left"/>
      <w:pPr>
        <w:ind w:left="720" w:hanging="360"/>
      </w:pPr>
      <w:rPr>
        <w:rFonts w:ascii="Times New Roman Bold" w:hAnsi="Times New Roman Bold" w:hint="default"/>
        <w:b/>
        <w:i w:val="0"/>
        <w:sz w:val="24"/>
      </w:rPr>
    </w:lvl>
    <w:lvl w:ilvl="1" w:tplc="28409D6C">
      <w:start w:val="1"/>
      <w:numFmt w:val="lowerLetter"/>
      <w:lvlText w:val="%2."/>
      <w:lvlJc w:val="left"/>
      <w:pPr>
        <w:ind w:left="1440" w:hanging="360"/>
      </w:pPr>
    </w:lvl>
    <w:lvl w:ilvl="2" w:tplc="BA54D916" w:tentative="1">
      <w:start w:val="1"/>
      <w:numFmt w:val="lowerRoman"/>
      <w:lvlText w:val="%3."/>
      <w:lvlJc w:val="right"/>
      <w:pPr>
        <w:ind w:left="2160" w:hanging="180"/>
      </w:pPr>
    </w:lvl>
    <w:lvl w:ilvl="3" w:tplc="DB865AC0" w:tentative="1">
      <w:start w:val="1"/>
      <w:numFmt w:val="decimal"/>
      <w:lvlText w:val="%4."/>
      <w:lvlJc w:val="left"/>
      <w:pPr>
        <w:ind w:left="2880" w:hanging="360"/>
      </w:pPr>
    </w:lvl>
    <w:lvl w:ilvl="4" w:tplc="E69EC64C" w:tentative="1">
      <w:start w:val="1"/>
      <w:numFmt w:val="lowerLetter"/>
      <w:lvlText w:val="%5."/>
      <w:lvlJc w:val="left"/>
      <w:pPr>
        <w:ind w:left="3600" w:hanging="360"/>
      </w:pPr>
    </w:lvl>
    <w:lvl w:ilvl="5" w:tplc="043E19BE" w:tentative="1">
      <w:start w:val="1"/>
      <w:numFmt w:val="lowerRoman"/>
      <w:lvlText w:val="%6."/>
      <w:lvlJc w:val="right"/>
      <w:pPr>
        <w:ind w:left="4320" w:hanging="180"/>
      </w:pPr>
    </w:lvl>
    <w:lvl w:ilvl="6" w:tplc="0A20ED52" w:tentative="1">
      <w:start w:val="1"/>
      <w:numFmt w:val="decimal"/>
      <w:lvlText w:val="%7."/>
      <w:lvlJc w:val="left"/>
      <w:pPr>
        <w:ind w:left="5040" w:hanging="360"/>
      </w:pPr>
    </w:lvl>
    <w:lvl w:ilvl="7" w:tplc="02B07636" w:tentative="1">
      <w:start w:val="1"/>
      <w:numFmt w:val="lowerLetter"/>
      <w:lvlText w:val="%8."/>
      <w:lvlJc w:val="left"/>
      <w:pPr>
        <w:ind w:left="5760" w:hanging="360"/>
      </w:pPr>
    </w:lvl>
    <w:lvl w:ilvl="8" w:tplc="7AA8F82C" w:tentative="1">
      <w:start w:val="1"/>
      <w:numFmt w:val="lowerRoman"/>
      <w:lvlText w:val="%9."/>
      <w:lvlJc w:val="right"/>
      <w:pPr>
        <w:ind w:left="6480" w:hanging="180"/>
      </w:pPr>
    </w:lvl>
  </w:abstractNum>
  <w:abstractNum w:abstractNumId="33" w15:restartNumberingAfterBreak="0">
    <w:nsid w:val="23F46E5C"/>
    <w:multiLevelType w:val="hybridMultilevel"/>
    <w:tmpl w:val="0598F4B8"/>
    <w:lvl w:ilvl="0" w:tplc="C7081938">
      <w:start w:val="1"/>
      <w:numFmt w:val="decimal"/>
      <w:pStyle w:val="StyleSec8Sub-ClausesJustified"/>
      <w:lvlText w:val="2.%1"/>
      <w:lvlJc w:val="left"/>
      <w:pPr>
        <w:ind w:left="720" w:hanging="360"/>
      </w:pPr>
      <w:rPr>
        <w:rFonts w:hint="default"/>
      </w:rPr>
    </w:lvl>
    <w:lvl w:ilvl="1" w:tplc="DD688C86" w:tentative="1">
      <w:start w:val="1"/>
      <w:numFmt w:val="lowerLetter"/>
      <w:lvlText w:val="%2."/>
      <w:lvlJc w:val="left"/>
      <w:pPr>
        <w:ind w:left="1440" w:hanging="360"/>
      </w:pPr>
    </w:lvl>
    <w:lvl w:ilvl="2" w:tplc="618C8C8E" w:tentative="1">
      <w:start w:val="1"/>
      <w:numFmt w:val="lowerRoman"/>
      <w:lvlText w:val="%3."/>
      <w:lvlJc w:val="right"/>
      <w:pPr>
        <w:ind w:left="2160" w:hanging="180"/>
      </w:pPr>
    </w:lvl>
    <w:lvl w:ilvl="3" w:tplc="CBD2C758" w:tentative="1">
      <w:start w:val="1"/>
      <w:numFmt w:val="decimal"/>
      <w:lvlText w:val="%4."/>
      <w:lvlJc w:val="left"/>
      <w:pPr>
        <w:ind w:left="2880" w:hanging="360"/>
      </w:pPr>
    </w:lvl>
    <w:lvl w:ilvl="4" w:tplc="3924687A" w:tentative="1">
      <w:start w:val="1"/>
      <w:numFmt w:val="lowerLetter"/>
      <w:lvlText w:val="%5."/>
      <w:lvlJc w:val="left"/>
      <w:pPr>
        <w:ind w:left="3600" w:hanging="360"/>
      </w:pPr>
    </w:lvl>
    <w:lvl w:ilvl="5" w:tplc="B2445AF0" w:tentative="1">
      <w:start w:val="1"/>
      <w:numFmt w:val="lowerRoman"/>
      <w:lvlText w:val="%6."/>
      <w:lvlJc w:val="right"/>
      <w:pPr>
        <w:ind w:left="4320" w:hanging="180"/>
      </w:pPr>
    </w:lvl>
    <w:lvl w:ilvl="6" w:tplc="304ACC06" w:tentative="1">
      <w:start w:val="1"/>
      <w:numFmt w:val="decimal"/>
      <w:lvlText w:val="%7."/>
      <w:lvlJc w:val="left"/>
      <w:pPr>
        <w:ind w:left="5040" w:hanging="360"/>
      </w:pPr>
    </w:lvl>
    <w:lvl w:ilvl="7" w:tplc="B73E627C" w:tentative="1">
      <w:start w:val="1"/>
      <w:numFmt w:val="lowerLetter"/>
      <w:lvlText w:val="%8."/>
      <w:lvlJc w:val="left"/>
      <w:pPr>
        <w:ind w:left="5760" w:hanging="360"/>
      </w:pPr>
    </w:lvl>
    <w:lvl w:ilvl="8" w:tplc="83C246C0" w:tentative="1">
      <w:start w:val="1"/>
      <w:numFmt w:val="lowerRoman"/>
      <w:lvlText w:val="%9."/>
      <w:lvlJc w:val="right"/>
      <w:pPr>
        <w:ind w:left="6480" w:hanging="180"/>
      </w:pPr>
    </w:lvl>
  </w:abstractNum>
  <w:abstractNum w:abstractNumId="34" w15:restartNumberingAfterBreak="0">
    <w:nsid w:val="25682EEC"/>
    <w:multiLevelType w:val="multilevel"/>
    <w:tmpl w:val="9CD88D9A"/>
    <w:lvl w:ilvl="0">
      <w:start w:val="31"/>
      <w:numFmt w:val="decimal"/>
      <w:lvlText w:val="31.%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25851EE9"/>
    <w:multiLevelType w:val="multilevel"/>
    <w:tmpl w:val="199E49F4"/>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259E4FA6"/>
    <w:multiLevelType w:val="hybridMultilevel"/>
    <w:tmpl w:val="90C2D102"/>
    <w:lvl w:ilvl="0" w:tplc="BD829D8A">
      <w:start w:val="1"/>
      <w:numFmt w:val="decimal"/>
      <w:lvlText w:val="30.%1"/>
      <w:lvlJc w:val="left"/>
      <w:pPr>
        <w:ind w:left="990" w:hanging="360"/>
      </w:pPr>
      <w:rPr>
        <w:rFonts w:hint="default"/>
      </w:rPr>
    </w:lvl>
    <w:lvl w:ilvl="1" w:tplc="6290A672">
      <w:start w:val="1"/>
      <w:numFmt w:val="lowerLetter"/>
      <w:lvlText w:val="%2."/>
      <w:lvlJc w:val="left"/>
      <w:pPr>
        <w:ind w:left="1440" w:hanging="360"/>
      </w:pPr>
    </w:lvl>
    <w:lvl w:ilvl="2" w:tplc="DD00E738" w:tentative="1">
      <w:start w:val="1"/>
      <w:numFmt w:val="lowerRoman"/>
      <w:lvlText w:val="%3."/>
      <w:lvlJc w:val="right"/>
      <w:pPr>
        <w:ind w:left="2160" w:hanging="180"/>
      </w:pPr>
    </w:lvl>
    <w:lvl w:ilvl="3" w:tplc="01F69E54" w:tentative="1">
      <w:start w:val="1"/>
      <w:numFmt w:val="decimal"/>
      <w:lvlText w:val="%4."/>
      <w:lvlJc w:val="left"/>
      <w:pPr>
        <w:ind w:left="2880" w:hanging="360"/>
      </w:pPr>
    </w:lvl>
    <w:lvl w:ilvl="4" w:tplc="65DE94A6" w:tentative="1">
      <w:start w:val="1"/>
      <w:numFmt w:val="lowerLetter"/>
      <w:lvlText w:val="%5."/>
      <w:lvlJc w:val="left"/>
      <w:pPr>
        <w:ind w:left="3600" w:hanging="360"/>
      </w:pPr>
    </w:lvl>
    <w:lvl w:ilvl="5" w:tplc="1EF60D26" w:tentative="1">
      <w:start w:val="1"/>
      <w:numFmt w:val="lowerRoman"/>
      <w:lvlText w:val="%6."/>
      <w:lvlJc w:val="right"/>
      <w:pPr>
        <w:ind w:left="4320" w:hanging="180"/>
      </w:pPr>
    </w:lvl>
    <w:lvl w:ilvl="6" w:tplc="DF22B5A0" w:tentative="1">
      <w:start w:val="1"/>
      <w:numFmt w:val="decimal"/>
      <w:lvlText w:val="%7."/>
      <w:lvlJc w:val="left"/>
      <w:pPr>
        <w:ind w:left="5040" w:hanging="360"/>
      </w:pPr>
    </w:lvl>
    <w:lvl w:ilvl="7" w:tplc="2F1CD24A" w:tentative="1">
      <w:start w:val="1"/>
      <w:numFmt w:val="lowerLetter"/>
      <w:lvlText w:val="%8."/>
      <w:lvlJc w:val="left"/>
      <w:pPr>
        <w:ind w:left="5760" w:hanging="360"/>
      </w:pPr>
    </w:lvl>
    <w:lvl w:ilvl="8" w:tplc="0D9EE418" w:tentative="1">
      <w:start w:val="1"/>
      <w:numFmt w:val="lowerRoman"/>
      <w:lvlText w:val="%9."/>
      <w:lvlJc w:val="right"/>
      <w:pPr>
        <w:ind w:left="6480" w:hanging="180"/>
      </w:pPr>
    </w:lvl>
  </w:abstractNum>
  <w:abstractNum w:abstractNumId="37" w15:restartNumberingAfterBreak="0">
    <w:nsid w:val="25A84BA4"/>
    <w:multiLevelType w:val="multilevel"/>
    <w:tmpl w:val="4C164DBA"/>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8" w15:restartNumberingAfterBreak="0">
    <w:nsid w:val="26E434A1"/>
    <w:multiLevelType w:val="multilevel"/>
    <w:tmpl w:val="82BE2A06"/>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27A646E2"/>
    <w:multiLevelType w:val="hybridMultilevel"/>
    <w:tmpl w:val="22522F08"/>
    <w:lvl w:ilvl="0" w:tplc="B3288672">
      <w:start w:val="1"/>
      <w:numFmt w:val="decimal"/>
      <w:lvlText w:val="31.%1"/>
      <w:lvlJc w:val="left"/>
      <w:pPr>
        <w:ind w:left="990" w:hanging="360"/>
      </w:pPr>
      <w:rPr>
        <w:rFonts w:hint="default"/>
      </w:rPr>
    </w:lvl>
    <w:lvl w:ilvl="1" w:tplc="59B6FCC4" w:tentative="1">
      <w:start w:val="1"/>
      <w:numFmt w:val="lowerLetter"/>
      <w:lvlText w:val="%2."/>
      <w:lvlJc w:val="left"/>
      <w:pPr>
        <w:ind w:left="1440" w:hanging="360"/>
      </w:pPr>
    </w:lvl>
    <w:lvl w:ilvl="2" w:tplc="872C08E8" w:tentative="1">
      <w:start w:val="1"/>
      <w:numFmt w:val="lowerRoman"/>
      <w:lvlText w:val="%3."/>
      <w:lvlJc w:val="right"/>
      <w:pPr>
        <w:ind w:left="2160" w:hanging="180"/>
      </w:pPr>
    </w:lvl>
    <w:lvl w:ilvl="3" w:tplc="282C8DBE" w:tentative="1">
      <w:start w:val="1"/>
      <w:numFmt w:val="decimal"/>
      <w:lvlText w:val="%4."/>
      <w:lvlJc w:val="left"/>
      <w:pPr>
        <w:ind w:left="2880" w:hanging="360"/>
      </w:pPr>
    </w:lvl>
    <w:lvl w:ilvl="4" w:tplc="41DABFCA" w:tentative="1">
      <w:start w:val="1"/>
      <w:numFmt w:val="lowerLetter"/>
      <w:lvlText w:val="%5."/>
      <w:lvlJc w:val="left"/>
      <w:pPr>
        <w:ind w:left="3600" w:hanging="360"/>
      </w:pPr>
    </w:lvl>
    <w:lvl w:ilvl="5" w:tplc="2800063C" w:tentative="1">
      <w:start w:val="1"/>
      <w:numFmt w:val="lowerRoman"/>
      <w:lvlText w:val="%6."/>
      <w:lvlJc w:val="right"/>
      <w:pPr>
        <w:ind w:left="4320" w:hanging="180"/>
      </w:pPr>
    </w:lvl>
    <w:lvl w:ilvl="6" w:tplc="AE8CDBDA" w:tentative="1">
      <w:start w:val="1"/>
      <w:numFmt w:val="decimal"/>
      <w:lvlText w:val="%7."/>
      <w:lvlJc w:val="left"/>
      <w:pPr>
        <w:ind w:left="5040" w:hanging="360"/>
      </w:pPr>
    </w:lvl>
    <w:lvl w:ilvl="7" w:tplc="EC700CBC" w:tentative="1">
      <w:start w:val="1"/>
      <w:numFmt w:val="lowerLetter"/>
      <w:lvlText w:val="%8."/>
      <w:lvlJc w:val="left"/>
      <w:pPr>
        <w:ind w:left="5760" w:hanging="360"/>
      </w:pPr>
    </w:lvl>
    <w:lvl w:ilvl="8" w:tplc="E13C4666" w:tentative="1">
      <w:start w:val="1"/>
      <w:numFmt w:val="lowerRoman"/>
      <w:lvlText w:val="%9."/>
      <w:lvlJc w:val="right"/>
      <w:pPr>
        <w:ind w:left="6480" w:hanging="180"/>
      </w:pPr>
    </w:lvl>
  </w:abstractNum>
  <w:abstractNum w:abstractNumId="40" w15:restartNumberingAfterBreak="0">
    <w:nsid w:val="27EB0F29"/>
    <w:multiLevelType w:val="hybridMultilevel"/>
    <w:tmpl w:val="8D5A2D6A"/>
    <w:lvl w:ilvl="0" w:tplc="C8A0567A">
      <w:start w:val="1"/>
      <w:numFmt w:val="decimal"/>
      <w:lvlText w:val="11.%1"/>
      <w:lvlJc w:val="left"/>
      <w:pPr>
        <w:ind w:left="720" w:hanging="360"/>
      </w:pPr>
      <w:rPr>
        <w:rFonts w:hint="default"/>
      </w:rPr>
    </w:lvl>
    <w:lvl w:ilvl="1" w:tplc="DA1AAC5A" w:tentative="1">
      <w:start w:val="1"/>
      <w:numFmt w:val="lowerLetter"/>
      <w:lvlText w:val="%2."/>
      <w:lvlJc w:val="left"/>
      <w:pPr>
        <w:ind w:left="1440" w:hanging="360"/>
      </w:pPr>
    </w:lvl>
    <w:lvl w:ilvl="2" w:tplc="75ACD8F0" w:tentative="1">
      <w:start w:val="1"/>
      <w:numFmt w:val="lowerRoman"/>
      <w:lvlText w:val="%3."/>
      <w:lvlJc w:val="right"/>
      <w:pPr>
        <w:ind w:left="2160" w:hanging="180"/>
      </w:pPr>
    </w:lvl>
    <w:lvl w:ilvl="3" w:tplc="0B30AA3A" w:tentative="1">
      <w:start w:val="1"/>
      <w:numFmt w:val="decimal"/>
      <w:lvlText w:val="%4."/>
      <w:lvlJc w:val="left"/>
      <w:pPr>
        <w:ind w:left="2880" w:hanging="360"/>
      </w:pPr>
    </w:lvl>
    <w:lvl w:ilvl="4" w:tplc="DD9A1264" w:tentative="1">
      <w:start w:val="1"/>
      <w:numFmt w:val="lowerLetter"/>
      <w:lvlText w:val="%5."/>
      <w:lvlJc w:val="left"/>
      <w:pPr>
        <w:ind w:left="3600" w:hanging="360"/>
      </w:pPr>
    </w:lvl>
    <w:lvl w:ilvl="5" w:tplc="E0604BE4" w:tentative="1">
      <w:start w:val="1"/>
      <w:numFmt w:val="lowerRoman"/>
      <w:lvlText w:val="%6."/>
      <w:lvlJc w:val="right"/>
      <w:pPr>
        <w:ind w:left="4320" w:hanging="180"/>
      </w:pPr>
    </w:lvl>
    <w:lvl w:ilvl="6" w:tplc="E8489E5E" w:tentative="1">
      <w:start w:val="1"/>
      <w:numFmt w:val="decimal"/>
      <w:lvlText w:val="%7."/>
      <w:lvlJc w:val="left"/>
      <w:pPr>
        <w:ind w:left="5040" w:hanging="360"/>
      </w:pPr>
    </w:lvl>
    <w:lvl w:ilvl="7" w:tplc="10DABFDC" w:tentative="1">
      <w:start w:val="1"/>
      <w:numFmt w:val="lowerLetter"/>
      <w:lvlText w:val="%8."/>
      <w:lvlJc w:val="left"/>
      <w:pPr>
        <w:ind w:left="5760" w:hanging="360"/>
      </w:pPr>
    </w:lvl>
    <w:lvl w:ilvl="8" w:tplc="140C6F82" w:tentative="1">
      <w:start w:val="1"/>
      <w:numFmt w:val="lowerRoman"/>
      <w:lvlText w:val="%9."/>
      <w:lvlJc w:val="right"/>
      <w:pPr>
        <w:ind w:left="6480" w:hanging="180"/>
      </w:pPr>
    </w:lvl>
  </w:abstractNum>
  <w:abstractNum w:abstractNumId="41" w15:restartNumberingAfterBreak="0">
    <w:nsid w:val="2876694E"/>
    <w:multiLevelType w:val="hybridMultilevel"/>
    <w:tmpl w:val="4778546E"/>
    <w:lvl w:ilvl="0" w:tplc="7D76AA5A">
      <w:start w:val="1"/>
      <w:numFmt w:val="bullet"/>
      <w:lvlText w:val=""/>
      <w:lvlJc w:val="left"/>
      <w:pPr>
        <w:ind w:left="1220" w:hanging="360"/>
      </w:pPr>
      <w:rPr>
        <w:rFonts w:ascii="Symbol" w:hAnsi="Symbol" w:hint="default"/>
      </w:rPr>
    </w:lvl>
    <w:lvl w:ilvl="1" w:tplc="BADE5AC4" w:tentative="1">
      <w:start w:val="1"/>
      <w:numFmt w:val="bullet"/>
      <w:lvlText w:val="o"/>
      <w:lvlJc w:val="left"/>
      <w:pPr>
        <w:ind w:left="1940" w:hanging="360"/>
      </w:pPr>
      <w:rPr>
        <w:rFonts w:ascii="Courier New" w:hAnsi="Courier New" w:cs="Courier New" w:hint="default"/>
      </w:rPr>
    </w:lvl>
    <w:lvl w:ilvl="2" w:tplc="66704630" w:tentative="1">
      <w:start w:val="1"/>
      <w:numFmt w:val="bullet"/>
      <w:lvlText w:val=""/>
      <w:lvlJc w:val="left"/>
      <w:pPr>
        <w:ind w:left="2660" w:hanging="360"/>
      </w:pPr>
      <w:rPr>
        <w:rFonts w:ascii="Wingdings" w:hAnsi="Wingdings" w:hint="default"/>
      </w:rPr>
    </w:lvl>
    <w:lvl w:ilvl="3" w:tplc="20BE6E76" w:tentative="1">
      <w:start w:val="1"/>
      <w:numFmt w:val="bullet"/>
      <w:lvlText w:val=""/>
      <w:lvlJc w:val="left"/>
      <w:pPr>
        <w:ind w:left="3380" w:hanging="360"/>
      </w:pPr>
      <w:rPr>
        <w:rFonts w:ascii="Symbol" w:hAnsi="Symbol" w:hint="default"/>
      </w:rPr>
    </w:lvl>
    <w:lvl w:ilvl="4" w:tplc="25EA0B52" w:tentative="1">
      <w:start w:val="1"/>
      <w:numFmt w:val="bullet"/>
      <w:lvlText w:val="o"/>
      <w:lvlJc w:val="left"/>
      <w:pPr>
        <w:ind w:left="4100" w:hanging="360"/>
      </w:pPr>
      <w:rPr>
        <w:rFonts w:ascii="Courier New" w:hAnsi="Courier New" w:cs="Courier New" w:hint="default"/>
      </w:rPr>
    </w:lvl>
    <w:lvl w:ilvl="5" w:tplc="A69E7F98" w:tentative="1">
      <w:start w:val="1"/>
      <w:numFmt w:val="bullet"/>
      <w:lvlText w:val=""/>
      <w:lvlJc w:val="left"/>
      <w:pPr>
        <w:ind w:left="4820" w:hanging="360"/>
      </w:pPr>
      <w:rPr>
        <w:rFonts w:ascii="Wingdings" w:hAnsi="Wingdings" w:hint="default"/>
      </w:rPr>
    </w:lvl>
    <w:lvl w:ilvl="6" w:tplc="7A1047A8" w:tentative="1">
      <w:start w:val="1"/>
      <w:numFmt w:val="bullet"/>
      <w:lvlText w:val=""/>
      <w:lvlJc w:val="left"/>
      <w:pPr>
        <w:ind w:left="5540" w:hanging="360"/>
      </w:pPr>
      <w:rPr>
        <w:rFonts w:ascii="Symbol" w:hAnsi="Symbol" w:hint="default"/>
      </w:rPr>
    </w:lvl>
    <w:lvl w:ilvl="7" w:tplc="6E4012EE" w:tentative="1">
      <w:start w:val="1"/>
      <w:numFmt w:val="bullet"/>
      <w:lvlText w:val="o"/>
      <w:lvlJc w:val="left"/>
      <w:pPr>
        <w:ind w:left="6260" w:hanging="360"/>
      </w:pPr>
      <w:rPr>
        <w:rFonts w:ascii="Courier New" w:hAnsi="Courier New" w:cs="Courier New" w:hint="default"/>
      </w:rPr>
    </w:lvl>
    <w:lvl w:ilvl="8" w:tplc="70A25BFA" w:tentative="1">
      <w:start w:val="1"/>
      <w:numFmt w:val="bullet"/>
      <w:lvlText w:val=""/>
      <w:lvlJc w:val="left"/>
      <w:pPr>
        <w:ind w:left="6980" w:hanging="360"/>
      </w:pPr>
      <w:rPr>
        <w:rFonts w:ascii="Wingdings" w:hAnsi="Wingdings" w:hint="default"/>
      </w:rPr>
    </w:lvl>
  </w:abstractNum>
  <w:abstractNum w:abstractNumId="42" w15:restartNumberingAfterBreak="0">
    <w:nsid w:val="28A03442"/>
    <w:multiLevelType w:val="hybridMultilevel"/>
    <w:tmpl w:val="FF16AF10"/>
    <w:lvl w:ilvl="0" w:tplc="8E4A5740">
      <w:start w:val="1"/>
      <w:numFmt w:val="decimal"/>
      <w:lvlText w:val="37.%1"/>
      <w:lvlJc w:val="left"/>
      <w:pPr>
        <w:ind w:left="1080" w:hanging="360"/>
      </w:pPr>
      <w:rPr>
        <w:rFonts w:hint="default"/>
      </w:rPr>
    </w:lvl>
    <w:lvl w:ilvl="1" w:tplc="B8A2AEAC" w:tentative="1">
      <w:start w:val="1"/>
      <w:numFmt w:val="lowerLetter"/>
      <w:lvlText w:val="%2."/>
      <w:lvlJc w:val="left"/>
      <w:pPr>
        <w:ind w:left="1440" w:hanging="360"/>
      </w:pPr>
    </w:lvl>
    <w:lvl w:ilvl="2" w:tplc="80942926" w:tentative="1">
      <w:start w:val="1"/>
      <w:numFmt w:val="lowerRoman"/>
      <w:lvlText w:val="%3."/>
      <w:lvlJc w:val="right"/>
      <w:pPr>
        <w:ind w:left="2160" w:hanging="180"/>
      </w:pPr>
    </w:lvl>
    <w:lvl w:ilvl="3" w:tplc="1540B9D4" w:tentative="1">
      <w:start w:val="1"/>
      <w:numFmt w:val="decimal"/>
      <w:lvlText w:val="%4."/>
      <w:lvlJc w:val="left"/>
      <w:pPr>
        <w:ind w:left="2880" w:hanging="360"/>
      </w:pPr>
    </w:lvl>
    <w:lvl w:ilvl="4" w:tplc="9F38B57E" w:tentative="1">
      <w:start w:val="1"/>
      <w:numFmt w:val="lowerLetter"/>
      <w:lvlText w:val="%5."/>
      <w:lvlJc w:val="left"/>
      <w:pPr>
        <w:ind w:left="3600" w:hanging="360"/>
      </w:pPr>
    </w:lvl>
    <w:lvl w:ilvl="5" w:tplc="38FA59FA" w:tentative="1">
      <w:start w:val="1"/>
      <w:numFmt w:val="lowerRoman"/>
      <w:lvlText w:val="%6."/>
      <w:lvlJc w:val="right"/>
      <w:pPr>
        <w:ind w:left="4320" w:hanging="180"/>
      </w:pPr>
    </w:lvl>
    <w:lvl w:ilvl="6" w:tplc="4D307DF8" w:tentative="1">
      <w:start w:val="1"/>
      <w:numFmt w:val="decimal"/>
      <w:lvlText w:val="%7."/>
      <w:lvlJc w:val="left"/>
      <w:pPr>
        <w:ind w:left="5040" w:hanging="360"/>
      </w:pPr>
    </w:lvl>
    <w:lvl w:ilvl="7" w:tplc="262A8E6C" w:tentative="1">
      <w:start w:val="1"/>
      <w:numFmt w:val="lowerLetter"/>
      <w:lvlText w:val="%8."/>
      <w:lvlJc w:val="left"/>
      <w:pPr>
        <w:ind w:left="5760" w:hanging="360"/>
      </w:pPr>
    </w:lvl>
    <w:lvl w:ilvl="8" w:tplc="4FB89734" w:tentative="1">
      <w:start w:val="1"/>
      <w:numFmt w:val="lowerRoman"/>
      <w:lvlText w:val="%9."/>
      <w:lvlJc w:val="right"/>
      <w:pPr>
        <w:ind w:left="6480" w:hanging="180"/>
      </w:pPr>
    </w:lvl>
  </w:abstractNum>
  <w:abstractNum w:abstractNumId="43" w15:restartNumberingAfterBreak="0">
    <w:nsid w:val="29E90F40"/>
    <w:multiLevelType w:val="multilevel"/>
    <w:tmpl w:val="730293D4"/>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4" w15:restartNumberingAfterBreak="0">
    <w:nsid w:val="29F02371"/>
    <w:multiLevelType w:val="multilevel"/>
    <w:tmpl w:val="B84CC0F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5" w15:restartNumberingAfterBreak="0">
    <w:nsid w:val="2B144D72"/>
    <w:multiLevelType w:val="multilevel"/>
    <w:tmpl w:val="9C90A878"/>
    <w:lvl w:ilvl="0">
      <w:start w:val="1"/>
      <w:numFmt w:val="decimal"/>
      <w:lvlText w:val="16.%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6" w15:restartNumberingAfterBreak="0">
    <w:nsid w:val="2BAC0DC2"/>
    <w:multiLevelType w:val="hybridMultilevel"/>
    <w:tmpl w:val="EC286714"/>
    <w:lvl w:ilvl="0" w:tplc="EDEAF40A">
      <w:start w:val="1"/>
      <w:numFmt w:val="decimal"/>
      <w:lvlText w:val="%1."/>
      <w:lvlJc w:val="left"/>
      <w:pPr>
        <w:ind w:left="900" w:hanging="360"/>
      </w:pPr>
      <w:rPr>
        <w:rFonts w:hint="default"/>
        <w:i w:val="0"/>
        <w:color w:val="auto"/>
      </w:rPr>
    </w:lvl>
    <w:lvl w:ilvl="1" w:tplc="AAB67392" w:tentative="1">
      <w:start w:val="1"/>
      <w:numFmt w:val="lowerLetter"/>
      <w:lvlText w:val="%2."/>
      <w:lvlJc w:val="left"/>
      <w:pPr>
        <w:ind w:left="1620" w:hanging="360"/>
      </w:pPr>
    </w:lvl>
    <w:lvl w:ilvl="2" w:tplc="28AA8D58" w:tentative="1">
      <w:start w:val="1"/>
      <w:numFmt w:val="lowerRoman"/>
      <w:lvlText w:val="%3."/>
      <w:lvlJc w:val="right"/>
      <w:pPr>
        <w:ind w:left="2340" w:hanging="180"/>
      </w:pPr>
    </w:lvl>
    <w:lvl w:ilvl="3" w:tplc="EF44BD98" w:tentative="1">
      <w:start w:val="1"/>
      <w:numFmt w:val="decimal"/>
      <w:lvlText w:val="%4."/>
      <w:lvlJc w:val="left"/>
      <w:pPr>
        <w:ind w:left="3060" w:hanging="360"/>
      </w:pPr>
    </w:lvl>
    <w:lvl w:ilvl="4" w:tplc="274CE324" w:tentative="1">
      <w:start w:val="1"/>
      <w:numFmt w:val="lowerLetter"/>
      <w:lvlText w:val="%5."/>
      <w:lvlJc w:val="left"/>
      <w:pPr>
        <w:ind w:left="3780" w:hanging="360"/>
      </w:pPr>
    </w:lvl>
    <w:lvl w:ilvl="5" w:tplc="8312C840" w:tentative="1">
      <w:start w:val="1"/>
      <w:numFmt w:val="lowerRoman"/>
      <w:lvlText w:val="%6."/>
      <w:lvlJc w:val="right"/>
      <w:pPr>
        <w:ind w:left="4500" w:hanging="180"/>
      </w:pPr>
    </w:lvl>
    <w:lvl w:ilvl="6" w:tplc="C98814DA" w:tentative="1">
      <w:start w:val="1"/>
      <w:numFmt w:val="decimal"/>
      <w:lvlText w:val="%7."/>
      <w:lvlJc w:val="left"/>
      <w:pPr>
        <w:ind w:left="5220" w:hanging="360"/>
      </w:pPr>
    </w:lvl>
    <w:lvl w:ilvl="7" w:tplc="33304082" w:tentative="1">
      <w:start w:val="1"/>
      <w:numFmt w:val="lowerLetter"/>
      <w:lvlText w:val="%8."/>
      <w:lvlJc w:val="left"/>
      <w:pPr>
        <w:ind w:left="5940" w:hanging="360"/>
      </w:pPr>
    </w:lvl>
    <w:lvl w:ilvl="8" w:tplc="1D628044" w:tentative="1">
      <w:start w:val="1"/>
      <w:numFmt w:val="lowerRoman"/>
      <w:lvlText w:val="%9."/>
      <w:lvlJc w:val="right"/>
      <w:pPr>
        <w:ind w:left="6660" w:hanging="180"/>
      </w:pPr>
    </w:lvl>
  </w:abstractNum>
  <w:abstractNum w:abstractNumId="47" w15:restartNumberingAfterBreak="0">
    <w:nsid w:val="2C5A3704"/>
    <w:multiLevelType w:val="multilevel"/>
    <w:tmpl w:val="B6F2DAFA"/>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48" w15:restartNumberingAfterBreak="0">
    <w:nsid w:val="312647C8"/>
    <w:multiLevelType w:val="hybridMultilevel"/>
    <w:tmpl w:val="18AA73FE"/>
    <w:lvl w:ilvl="0" w:tplc="57604F04">
      <w:start w:val="1"/>
      <w:numFmt w:val="bullet"/>
      <w:lvlText w:val=""/>
      <w:lvlJc w:val="left"/>
      <w:pPr>
        <w:ind w:left="1440" w:hanging="360"/>
      </w:pPr>
      <w:rPr>
        <w:rFonts w:ascii="Symbol" w:hAnsi="Symbol" w:hint="default"/>
      </w:rPr>
    </w:lvl>
    <w:lvl w:ilvl="1" w:tplc="9F783B16" w:tentative="1">
      <w:start w:val="1"/>
      <w:numFmt w:val="bullet"/>
      <w:lvlText w:val="o"/>
      <w:lvlJc w:val="left"/>
      <w:pPr>
        <w:ind w:left="2160" w:hanging="360"/>
      </w:pPr>
      <w:rPr>
        <w:rFonts w:ascii="Courier New" w:hAnsi="Courier New" w:cs="Courier New" w:hint="default"/>
      </w:rPr>
    </w:lvl>
    <w:lvl w:ilvl="2" w:tplc="33E4FC70" w:tentative="1">
      <w:start w:val="1"/>
      <w:numFmt w:val="bullet"/>
      <w:lvlText w:val=""/>
      <w:lvlJc w:val="left"/>
      <w:pPr>
        <w:ind w:left="2880" w:hanging="360"/>
      </w:pPr>
      <w:rPr>
        <w:rFonts w:ascii="Wingdings" w:hAnsi="Wingdings" w:hint="default"/>
      </w:rPr>
    </w:lvl>
    <w:lvl w:ilvl="3" w:tplc="F588132A" w:tentative="1">
      <w:start w:val="1"/>
      <w:numFmt w:val="bullet"/>
      <w:lvlText w:val=""/>
      <w:lvlJc w:val="left"/>
      <w:pPr>
        <w:ind w:left="3600" w:hanging="360"/>
      </w:pPr>
      <w:rPr>
        <w:rFonts w:ascii="Symbol" w:hAnsi="Symbol" w:hint="default"/>
      </w:rPr>
    </w:lvl>
    <w:lvl w:ilvl="4" w:tplc="A80661FE" w:tentative="1">
      <w:start w:val="1"/>
      <w:numFmt w:val="bullet"/>
      <w:lvlText w:val="o"/>
      <w:lvlJc w:val="left"/>
      <w:pPr>
        <w:ind w:left="4320" w:hanging="360"/>
      </w:pPr>
      <w:rPr>
        <w:rFonts w:ascii="Courier New" w:hAnsi="Courier New" w:cs="Courier New" w:hint="default"/>
      </w:rPr>
    </w:lvl>
    <w:lvl w:ilvl="5" w:tplc="EA1260D4" w:tentative="1">
      <w:start w:val="1"/>
      <w:numFmt w:val="bullet"/>
      <w:lvlText w:val=""/>
      <w:lvlJc w:val="left"/>
      <w:pPr>
        <w:ind w:left="5040" w:hanging="360"/>
      </w:pPr>
      <w:rPr>
        <w:rFonts w:ascii="Wingdings" w:hAnsi="Wingdings" w:hint="default"/>
      </w:rPr>
    </w:lvl>
    <w:lvl w:ilvl="6" w:tplc="145417DA" w:tentative="1">
      <w:start w:val="1"/>
      <w:numFmt w:val="bullet"/>
      <w:lvlText w:val=""/>
      <w:lvlJc w:val="left"/>
      <w:pPr>
        <w:ind w:left="5760" w:hanging="360"/>
      </w:pPr>
      <w:rPr>
        <w:rFonts w:ascii="Symbol" w:hAnsi="Symbol" w:hint="default"/>
      </w:rPr>
    </w:lvl>
    <w:lvl w:ilvl="7" w:tplc="619C03DC" w:tentative="1">
      <w:start w:val="1"/>
      <w:numFmt w:val="bullet"/>
      <w:lvlText w:val="o"/>
      <w:lvlJc w:val="left"/>
      <w:pPr>
        <w:ind w:left="6480" w:hanging="360"/>
      </w:pPr>
      <w:rPr>
        <w:rFonts w:ascii="Courier New" w:hAnsi="Courier New" w:cs="Courier New" w:hint="default"/>
      </w:rPr>
    </w:lvl>
    <w:lvl w:ilvl="8" w:tplc="65D0727C" w:tentative="1">
      <w:start w:val="1"/>
      <w:numFmt w:val="bullet"/>
      <w:lvlText w:val=""/>
      <w:lvlJc w:val="left"/>
      <w:pPr>
        <w:ind w:left="7200" w:hanging="360"/>
      </w:pPr>
      <w:rPr>
        <w:rFonts w:ascii="Wingdings" w:hAnsi="Wingdings" w:hint="default"/>
      </w:rPr>
    </w:lvl>
  </w:abstractNum>
  <w:abstractNum w:abstractNumId="49" w15:restartNumberingAfterBreak="0">
    <w:nsid w:val="31442C7E"/>
    <w:multiLevelType w:val="hybridMultilevel"/>
    <w:tmpl w:val="2FCE6BD8"/>
    <w:lvl w:ilvl="0" w:tplc="D89084BE">
      <w:start w:val="1"/>
      <w:numFmt w:val="lowerLetter"/>
      <w:lvlText w:val="%1."/>
      <w:lvlJc w:val="left"/>
      <w:pPr>
        <w:ind w:left="1440" w:hanging="360"/>
      </w:pPr>
    </w:lvl>
    <w:lvl w:ilvl="1" w:tplc="FD960CEA" w:tentative="1">
      <w:start w:val="1"/>
      <w:numFmt w:val="lowerLetter"/>
      <w:lvlText w:val="%2."/>
      <w:lvlJc w:val="left"/>
      <w:pPr>
        <w:ind w:left="2160" w:hanging="360"/>
      </w:pPr>
    </w:lvl>
    <w:lvl w:ilvl="2" w:tplc="B3E6FD0E" w:tentative="1">
      <w:start w:val="1"/>
      <w:numFmt w:val="lowerRoman"/>
      <w:lvlText w:val="%3."/>
      <w:lvlJc w:val="right"/>
      <w:pPr>
        <w:ind w:left="2880" w:hanging="180"/>
      </w:pPr>
    </w:lvl>
    <w:lvl w:ilvl="3" w:tplc="C3D2E8F8" w:tentative="1">
      <w:start w:val="1"/>
      <w:numFmt w:val="decimal"/>
      <w:lvlText w:val="%4."/>
      <w:lvlJc w:val="left"/>
      <w:pPr>
        <w:ind w:left="3600" w:hanging="360"/>
      </w:pPr>
    </w:lvl>
    <w:lvl w:ilvl="4" w:tplc="1444EF7E" w:tentative="1">
      <w:start w:val="1"/>
      <w:numFmt w:val="lowerLetter"/>
      <w:lvlText w:val="%5."/>
      <w:lvlJc w:val="left"/>
      <w:pPr>
        <w:ind w:left="4320" w:hanging="360"/>
      </w:pPr>
    </w:lvl>
    <w:lvl w:ilvl="5" w:tplc="4ABA1E7A" w:tentative="1">
      <w:start w:val="1"/>
      <w:numFmt w:val="lowerRoman"/>
      <w:lvlText w:val="%6."/>
      <w:lvlJc w:val="right"/>
      <w:pPr>
        <w:ind w:left="5040" w:hanging="180"/>
      </w:pPr>
    </w:lvl>
    <w:lvl w:ilvl="6" w:tplc="6E506C06" w:tentative="1">
      <w:start w:val="1"/>
      <w:numFmt w:val="decimal"/>
      <w:lvlText w:val="%7."/>
      <w:lvlJc w:val="left"/>
      <w:pPr>
        <w:ind w:left="5760" w:hanging="360"/>
      </w:pPr>
    </w:lvl>
    <w:lvl w:ilvl="7" w:tplc="AE7C42CC" w:tentative="1">
      <w:start w:val="1"/>
      <w:numFmt w:val="lowerLetter"/>
      <w:lvlText w:val="%8."/>
      <w:lvlJc w:val="left"/>
      <w:pPr>
        <w:ind w:left="6480" w:hanging="360"/>
      </w:pPr>
    </w:lvl>
    <w:lvl w:ilvl="8" w:tplc="DF428A10" w:tentative="1">
      <w:start w:val="1"/>
      <w:numFmt w:val="lowerRoman"/>
      <w:lvlText w:val="%9."/>
      <w:lvlJc w:val="right"/>
      <w:pPr>
        <w:ind w:left="7200" w:hanging="180"/>
      </w:pPr>
    </w:lvl>
  </w:abstractNum>
  <w:abstractNum w:abstractNumId="50" w15:restartNumberingAfterBreak="0">
    <w:nsid w:val="319C6202"/>
    <w:multiLevelType w:val="multilevel"/>
    <w:tmpl w:val="85907720"/>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51" w15:restartNumberingAfterBreak="0">
    <w:nsid w:val="31DF7ED8"/>
    <w:multiLevelType w:val="multilevel"/>
    <w:tmpl w:val="E4785274"/>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2" w15:restartNumberingAfterBreak="0">
    <w:nsid w:val="32C74AE3"/>
    <w:multiLevelType w:val="hybridMultilevel"/>
    <w:tmpl w:val="622ED86C"/>
    <w:lvl w:ilvl="0" w:tplc="2D1ABFDC">
      <w:start w:val="1"/>
      <w:numFmt w:val="lowerLetter"/>
      <w:lvlText w:val="(%1)"/>
      <w:lvlJc w:val="left"/>
      <w:pPr>
        <w:tabs>
          <w:tab w:val="num" w:pos="576"/>
        </w:tabs>
        <w:ind w:left="1008" w:hanging="432"/>
      </w:pPr>
      <w:rPr>
        <w:rFonts w:hint="default"/>
      </w:rPr>
    </w:lvl>
    <w:lvl w:ilvl="1" w:tplc="FAFE95BC" w:tentative="1">
      <w:start w:val="1"/>
      <w:numFmt w:val="lowerLetter"/>
      <w:lvlText w:val="%2."/>
      <w:lvlJc w:val="left"/>
      <w:pPr>
        <w:tabs>
          <w:tab w:val="num" w:pos="1440"/>
        </w:tabs>
        <w:ind w:left="1440" w:hanging="360"/>
      </w:pPr>
    </w:lvl>
    <w:lvl w:ilvl="2" w:tplc="D1704E80" w:tentative="1">
      <w:start w:val="1"/>
      <w:numFmt w:val="lowerRoman"/>
      <w:lvlText w:val="%3."/>
      <w:lvlJc w:val="right"/>
      <w:pPr>
        <w:tabs>
          <w:tab w:val="num" w:pos="2160"/>
        </w:tabs>
        <w:ind w:left="2160" w:hanging="180"/>
      </w:pPr>
    </w:lvl>
    <w:lvl w:ilvl="3" w:tplc="EE62C4F6" w:tentative="1">
      <w:start w:val="1"/>
      <w:numFmt w:val="decimal"/>
      <w:lvlText w:val="%4."/>
      <w:lvlJc w:val="left"/>
      <w:pPr>
        <w:tabs>
          <w:tab w:val="num" w:pos="2880"/>
        </w:tabs>
        <w:ind w:left="2880" w:hanging="360"/>
      </w:pPr>
    </w:lvl>
    <w:lvl w:ilvl="4" w:tplc="AEE0767A" w:tentative="1">
      <w:start w:val="1"/>
      <w:numFmt w:val="lowerLetter"/>
      <w:lvlText w:val="%5."/>
      <w:lvlJc w:val="left"/>
      <w:pPr>
        <w:tabs>
          <w:tab w:val="num" w:pos="3600"/>
        </w:tabs>
        <w:ind w:left="3600" w:hanging="360"/>
      </w:pPr>
    </w:lvl>
    <w:lvl w:ilvl="5" w:tplc="B218F32E" w:tentative="1">
      <w:start w:val="1"/>
      <w:numFmt w:val="lowerRoman"/>
      <w:lvlText w:val="%6."/>
      <w:lvlJc w:val="right"/>
      <w:pPr>
        <w:tabs>
          <w:tab w:val="num" w:pos="4320"/>
        </w:tabs>
        <w:ind w:left="4320" w:hanging="180"/>
      </w:pPr>
    </w:lvl>
    <w:lvl w:ilvl="6" w:tplc="EF648CC6" w:tentative="1">
      <w:start w:val="1"/>
      <w:numFmt w:val="decimal"/>
      <w:lvlText w:val="%7."/>
      <w:lvlJc w:val="left"/>
      <w:pPr>
        <w:tabs>
          <w:tab w:val="num" w:pos="5040"/>
        </w:tabs>
        <w:ind w:left="5040" w:hanging="360"/>
      </w:pPr>
    </w:lvl>
    <w:lvl w:ilvl="7" w:tplc="10FE1E5A" w:tentative="1">
      <w:start w:val="1"/>
      <w:numFmt w:val="lowerLetter"/>
      <w:lvlText w:val="%8."/>
      <w:lvlJc w:val="left"/>
      <w:pPr>
        <w:tabs>
          <w:tab w:val="num" w:pos="5760"/>
        </w:tabs>
        <w:ind w:left="5760" w:hanging="360"/>
      </w:pPr>
    </w:lvl>
    <w:lvl w:ilvl="8" w:tplc="EC5877C6" w:tentative="1">
      <w:start w:val="1"/>
      <w:numFmt w:val="lowerRoman"/>
      <w:lvlText w:val="%9."/>
      <w:lvlJc w:val="right"/>
      <w:pPr>
        <w:tabs>
          <w:tab w:val="num" w:pos="6480"/>
        </w:tabs>
        <w:ind w:left="6480" w:hanging="180"/>
      </w:pPr>
    </w:lvl>
  </w:abstractNum>
  <w:abstractNum w:abstractNumId="53" w15:restartNumberingAfterBreak="0">
    <w:nsid w:val="32E377BE"/>
    <w:multiLevelType w:val="hybridMultilevel"/>
    <w:tmpl w:val="FBB86782"/>
    <w:lvl w:ilvl="0" w:tplc="847876CE">
      <w:start w:val="1"/>
      <w:numFmt w:val="lowerLetter"/>
      <w:lvlText w:val="(%1)"/>
      <w:lvlJc w:val="left"/>
      <w:pPr>
        <w:ind w:left="2160" w:hanging="360"/>
      </w:pPr>
      <w:rPr>
        <w:rFonts w:hint="default"/>
      </w:rPr>
    </w:lvl>
    <w:lvl w:ilvl="1" w:tplc="2E0E5B74">
      <w:start w:val="1"/>
      <w:numFmt w:val="lowerLetter"/>
      <w:lvlText w:val="%2."/>
      <w:lvlJc w:val="left"/>
      <w:pPr>
        <w:ind w:left="2880" w:hanging="360"/>
      </w:pPr>
    </w:lvl>
    <w:lvl w:ilvl="2" w:tplc="0C2C65B2">
      <w:start w:val="1"/>
      <w:numFmt w:val="lowerRoman"/>
      <w:lvlText w:val="%3."/>
      <w:lvlJc w:val="right"/>
      <w:pPr>
        <w:ind w:left="3600" w:hanging="180"/>
      </w:pPr>
    </w:lvl>
    <w:lvl w:ilvl="3" w:tplc="EB187518" w:tentative="1">
      <w:start w:val="1"/>
      <w:numFmt w:val="decimal"/>
      <w:lvlText w:val="%4."/>
      <w:lvlJc w:val="left"/>
      <w:pPr>
        <w:ind w:left="4320" w:hanging="360"/>
      </w:pPr>
    </w:lvl>
    <w:lvl w:ilvl="4" w:tplc="7C9CDA62" w:tentative="1">
      <w:start w:val="1"/>
      <w:numFmt w:val="lowerLetter"/>
      <w:lvlText w:val="%5."/>
      <w:lvlJc w:val="left"/>
      <w:pPr>
        <w:ind w:left="5040" w:hanging="360"/>
      </w:pPr>
    </w:lvl>
    <w:lvl w:ilvl="5" w:tplc="9C78335A" w:tentative="1">
      <w:start w:val="1"/>
      <w:numFmt w:val="lowerRoman"/>
      <w:lvlText w:val="%6."/>
      <w:lvlJc w:val="right"/>
      <w:pPr>
        <w:ind w:left="5760" w:hanging="180"/>
      </w:pPr>
    </w:lvl>
    <w:lvl w:ilvl="6" w:tplc="56520396" w:tentative="1">
      <w:start w:val="1"/>
      <w:numFmt w:val="decimal"/>
      <w:lvlText w:val="%7."/>
      <w:lvlJc w:val="left"/>
      <w:pPr>
        <w:ind w:left="6480" w:hanging="360"/>
      </w:pPr>
    </w:lvl>
    <w:lvl w:ilvl="7" w:tplc="05D287BC" w:tentative="1">
      <w:start w:val="1"/>
      <w:numFmt w:val="lowerLetter"/>
      <w:lvlText w:val="%8."/>
      <w:lvlJc w:val="left"/>
      <w:pPr>
        <w:ind w:left="7200" w:hanging="360"/>
      </w:pPr>
    </w:lvl>
    <w:lvl w:ilvl="8" w:tplc="B9EABEBA" w:tentative="1">
      <w:start w:val="1"/>
      <w:numFmt w:val="lowerRoman"/>
      <w:lvlText w:val="%9."/>
      <w:lvlJc w:val="right"/>
      <w:pPr>
        <w:ind w:left="7920" w:hanging="180"/>
      </w:pPr>
    </w:lvl>
  </w:abstractNum>
  <w:abstractNum w:abstractNumId="54" w15:restartNumberingAfterBreak="0">
    <w:nsid w:val="32F478B9"/>
    <w:multiLevelType w:val="singleLevel"/>
    <w:tmpl w:val="407A186C"/>
    <w:lvl w:ilvl="0">
      <w:start w:val="1"/>
      <w:numFmt w:val="bullet"/>
      <w:lvlText w:val=""/>
      <w:lvlJc w:val="left"/>
      <w:pPr>
        <w:tabs>
          <w:tab w:val="num" w:pos="432"/>
        </w:tabs>
        <w:ind w:left="432" w:hanging="432"/>
      </w:pPr>
      <w:rPr>
        <w:rFonts w:ascii="Symbol" w:hAnsi="Symbol" w:hint="default"/>
      </w:rPr>
    </w:lvl>
  </w:abstractNum>
  <w:abstractNum w:abstractNumId="55" w15:restartNumberingAfterBreak="0">
    <w:nsid w:val="35583942"/>
    <w:multiLevelType w:val="hybridMultilevel"/>
    <w:tmpl w:val="A3568BFC"/>
    <w:lvl w:ilvl="0" w:tplc="DBE446C6">
      <w:start w:val="1"/>
      <w:numFmt w:val="decimal"/>
      <w:lvlText w:val="2.%1"/>
      <w:lvlJc w:val="left"/>
      <w:pPr>
        <w:ind w:left="360" w:hanging="360"/>
      </w:pPr>
      <w:rPr>
        <w:rFonts w:hint="default"/>
        <w:sz w:val="22"/>
        <w:szCs w:val="22"/>
      </w:rPr>
    </w:lvl>
    <w:lvl w:ilvl="1" w:tplc="9A1CCFDA" w:tentative="1">
      <w:start w:val="1"/>
      <w:numFmt w:val="lowerLetter"/>
      <w:lvlText w:val="%2."/>
      <w:lvlJc w:val="left"/>
      <w:pPr>
        <w:ind w:left="1080" w:hanging="360"/>
      </w:pPr>
    </w:lvl>
    <w:lvl w:ilvl="2" w:tplc="7A5801EC" w:tentative="1">
      <w:start w:val="1"/>
      <w:numFmt w:val="lowerRoman"/>
      <w:lvlText w:val="%3."/>
      <w:lvlJc w:val="right"/>
      <w:pPr>
        <w:ind w:left="1800" w:hanging="180"/>
      </w:pPr>
    </w:lvl>
    <w:lvl w:ilvl="3" w:tplc="3D9AA6FE" w:tentative="1">
      <w:start w:val="1"/>
      <w:numFmt w:val="decimal"/>
      <w:lvlText w:val="%4."/>
      <w:lvlJc w:val="left"/>
      <w:pPr>
        <w:ind w:left="2520" w:hanging="360"/>
      </w:pPr>
    </w:lvl>
    <w:lvl w:ilvl="4" w:tplc="0C62504C" w:tentative="1">
      <w:start w:val="1"/>
      <w:numFmt w:val="lowerLetter"/>
      <w:lvlText w:val="%5."/>
      <w:lvlJc w:val="left"/>
      <w:pPr>
        <w:ind w:left="3240" w:hanging="360"/>
      </w:pPr>
    </w:lvl>
    <w:lvl w:ilvl="5" w:tplc="FCCCB0FE" w:tentative="1">
      <w:start w:val="1"/>
      <w:numFmt w:val="lowerRoman"/>
      <w:lvlText w:val="%6."/>
      <w:lvlJc w:val="right"/>
      <w:pPr>
        <w:ind w:left="3960" w:hanging="180"/>
      </w:pPr>
    </w:lvl>
    <w:lvl w:ilvl="6" w:tplc="9B4AD926" w:tentative="1">
      <w:start w:val="1"/>
      <w:numFmt w:val="decimal"/>
      <w:lvlText w:val="%7."/>
      <w:lvlJc w:val="left"/>
      <w:pPr>
        <w:ind w:left="4680" w:hanging="360"/>
      </w:pPr>
    </w:lvl>
    <w:lvl w:ilvl="7" w:tplc="0DE08812" w:tentative="1">
      <w:start w:val="1"/>
      <w:numFmt w:val="lowerLetter"/>
      <w:lvlText w:val="%8."/>
      <w:lvlJc w:val="left"/>
      <w:pPr>
        <w:ind w:left="5400" w:hanging="360"/>
      </w:pPr>
    </w:lvl>
    <w:lvl w:ilvl="8" w:tplc="C1EE558C" w:tentative="1">
      <w:start w:val="1"/>
      <w:numFmt w:val="lowerRoman"/>
      <w:lvlText w:val="%9."/>
      <w:lvlJc w:val="right"/>
      <w:pPr>
        <w:ind w:left="6120" w:hanging="180"/>
      </w:pPr>
    </w:lvl>
  </w:abstractNum>
  <w:abstractNum w:abstractNumId="56" w15:restartNumberingAfterBreak="0">
    <w:nsid w:val="37A457E4"/>
    <w:multiLevelType w:val="hybridMultilevel"/>
    <w:tmpl w:val="17BCF456"/>
    <w:lvl w:ilvl="0" w:tplc="2A8CA936">
      <w:start w:val="1"/>
      <w:numFmt w:val="decimal"/>
      <w:lvlText w:val="22.%1"/>
      <w:lvlJc w:val="left"/>
      <w:pPr>
        <w:ind w:left="720" w:hanging="360"/>
      </w:pPr>
      <w:rPr>
        <w:rFonts w:hint="default"/>
      </w:rPr>
    </w:lvl>
    <w:lvl w:ilvl="1" w:tplc="F0768152">
      <w:start w:val="1"/>
      <w:numFmt w:val="lowerLetter"/>
      <w:lvlText w:val="%2."/>
      <w:lvlJc w:val="left"/>
      <w:pPr>
        <w:ind w:left="1440" w:hanging="360"/>
      </w:pPr>
    </w:lvl>
    <w:lvl w:ilvl="2" w:tplc="9726FA68" w:tentative="1">
      <w:start w:val="1"/>
      <w:numFmt w:val="lowerRoman"/>
      <w:lvlText w:val="%3."/>
      <w:lvlJc w:val="right"/>
      <w:pPr>
        <w:ind w:left="2160" w:hanging="180"/>
      </w:pPr>
    </w:lvl>
    <w:lvl w:ilvl="3" w:tplc="06C61C1E" w:tentative="1">
      <w:start w:val="1"/>
      <w:numFmt w:val="decimal"/>
      <w:lvlText w:val="%4."/>
      <w:lvlJc w:val="left"/>
      <w:pPr>
        <w:ind w:left="2880" w:hanging="360"/>
      </w:pPr>
    </w:lvl>
    <w:lvl w:ilvl="4" w:tplc="1130B44C" w:tentative="1">
      <w:start w:val="1"/>
      <w:numFmt w:val="lowerLetter"/>
      <w:lvlText w:val="%5."/>
      <w:lvlJc w:val="left"/>
      <w:pPr>
        <w:ind w:left="3600" w:hanging="360"/>
      </w:pPr>
    </w:lvl>
    <w:lvl w:ilvl="5" w:tplc="773E2B78" w:tentative="1">
      <w:start w:val="1"/>
      <w:numFmt w:val="lowerRoman"/>
      <w:lvlText w:val="%6."/>
      <w:lvlJc w:val="right"/>
      <w:pPr>
        <w:ind w:left="4320" w:hanging="180"/>
      </w:pPr>
    </w:lvl>
    <w:lvl w:ilvl="6" w:tplc="14E01D22" w:tentative="1">
      <w:start w:val="1"/>
      <w:numFmt w:val="decimal"/>
      <w:lvlText w:val="%7."/>
      <w:lvlJc w:val="left"/>
      <w:pPr>
        <w:ind w:left="5040" w:hanging="360"/>
      </w:pPr>
    </w:lvl>
    <w:lvl w:ilvl="7" w:tplc="03EA66CC" w:tentative="1">
      <w:start w:val="1"/>
      <w:numFmt w:val="lowerLetter"/>
      <w:lvlText w:val="%8."/>
      <w:lvlJc w:val="left"/>
      <w:pPr>
        <w:ind w:left="5760" w:hanging="360"/>
      </w:pPr>
    </w:lvl>
    <w:lvl w:ilvl="8" w:tplc="085028E6" w:tentative="1">
      <w:start w:val="1"/>
      <w:numFmt w:val="lowerRoman"/>
      <w:lvlText w:val="%9."/>
      <w:lvlJc w:val="right"/>
      <w:pPr>
        <w:ind w:left="6480" w:hanging="180"/>
      </w:pPr>
    </w:lvl>
  </w:abstractNum>
  <w:abstractNum w:abstractNumId="57" w15:restartNumberingAfterBreak="0">
    <w:nsid w:val="37C12B42"/>
    <w:multiLevelType w:val="multilevel"/>
    <w:tmpl w:val="7458F39C"/>
    <w:lvl w:ilvl="0">
      <w:start w:val="1"/>
      <w:numFmt w:val="decimal"/>
      <w:lvlText w:val="4.%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8" w15:restartNumberingAfterBreak="0">
    <w:nsid w:val="37C41023"/>
    <w:multiLevelType w:val="multilevel"/>
    <w:tmpl w:val="8EB2EA76"/>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9" w15:restartNumberingAfterBreak="0">
    <w:nsid w:val="38363FB2"/>
    <w:multiLevelType w:val="singleLevel"/>
    <w:tmpl w:val="9B769F72"/>
    <w:lvl w:ilvl="0">
      <w:start w:val="1"/>
      <w:numFmt w:val="bullet"/>
      <w:lvlText w:val=""/>
      <w:lvlJc w:val="left"/>
      <w:pPr>
        <w:tabs>
          <w:tab w:val="num" w:pos="432"/>
        </w:tabs>
        <w:ind w:left="432" w:hanging="432"/>
      </w:pPr>
      <w:rPr>
        <w:rFonts w:ascii="Symbol" w:hAnsi="Symbol" w:hint="default"/>
      </w:rPr>
    </w:lvl>
  </w:abstractNum>
  <w:abstractNum w:abstractNumId="60" w15:restartNumberingAfterBreak="0">
    <w:nsid w:val="3A800976"/>
    <w:multiLevelType w:val="hybridMultilevel"/>
    <w:tmpl w:val="5546BA54"/>
    <w:lvl w:ilvl="0" w:tplc="CFC08B18">
      <w:start w:val="1"/>
      <w:numFmt w:val="decimal"/>
      <w:lvlText w:val="32.%1"/>
      <w:lvlJc w:val="left"/>
      <w:pPr>
        <w:ind w:left="990" w:hanging="360"/>
      </w:pPr>
      <w:rPr>
        <w:rFonts w:hint="default"/>
      </w:rPr>
    </w:lvl>
    <w:lvl w:ilvl="1" w:tplc="C2C6C7D4">
      <w:start w:val="1"/>
      <w:numFmt w:val="lowerLetter"/>
      <w:lvlText w:val="%2."/>
      <w:lvlJc w:val="left"/>
      <w:pPr>
        <w:ind w:left="1440" w:hanging="360"/>
      </w:pPr>
    </w:lvl>
    <w:lvl w:ilvl="2" w:tplc="8C284A78" w:tentative="1">
      <w:start w:val="1"/>
      <w:numFmt w:val="lowerRoman"/>
      <w:lvlText w:val="%3."/>
      <w:lvlJc w:val="right"/>
      <w:pPr>
        <w:ind w:left="2160" w:hanging="180"/>
      </w:pPr>
    </w:lvl>
    <w:lvl w:ilvl="3" w:tplc="3184232C" w:tentative="1">
      <w:start w:val="1"/>
      <w:numFmt w:val="decimal"/>
      <w:lvlText w:val="%4."/>
      <w:lvlJc w:val="left"/>
      <w:pPr>
        <w:ind w:left="2880" w:hanging="360"/>
      </w:pPr>
    </w:lvl>
    <w:lvl w:ilvl="4" w:tplc="C8B42B28" w:tentative="1">
      <w:start w:val="1"/>
      <w:numFmt w:val="lowerLetter"/>
      <w:lvlText w:val="%5."/>
      <w:lvlJc w:val="left"/>
      <w:pPr>
        <w:ind w:left="3600" w:hanging="360"/>
      </w:pPr>
    </w:lvl>
    <w:lvl w:ilvl="5" w:tplc="EFBA5F58" w:tentative="1">
      <w:start w:val="1"/>
      <w:numFmt w:val="lowerRoman"/>
      <w:lvlText w:val="%6."/>
      <w:lvlJc w:val="right"/>
      <w:pPr>
        <w:ind w:left="4320" w:hanging="180"/>
      </w:pPr>
    </w:lvl>
    <w:lvl w:ilvl="6" w:tplc="407413F8" w:tentative="1">
      <w:start w:val="1"/>
      <w:numFmt w:val="decimal"/>
      <w:lvlText w:val="%7."/>
      <w:lvlJc w:val="left"/>
      <w:pPr>
        <w:ind w:left="5040" w:hanging="360"/>
      </w:pPr>
    </w:lvl>
    <w:lvl w:ilvl="7" w:tplc="6E727120" w:tentative="1">
      <w:start w:val="1"/>
      <w:numFmt w:val="lowerLetter"/>
      <w:lvlText w:val="%8."/>
      <w:lvlJc w:val="left"/>
      <w:pPr>
        <w:ind w:left="5760" w:hanging="360"/>
      </w:pPr>
    </w:lvl>
    <w:lvl w:ilvl="8" w:tplc="79761CD0" w:tentative="1">
      <w:start w:val="1"/>
      <w:numFmt w:val="lowerRoman"/>
      <w:lvlText w:val="%9."/>
      <w:lvlJc w:val="right"/>
      <w:pPr>
        <w:ind w:left="6480" w:hanging="180"/>
      </w:pPr>
    </w:lvl>
  </w:abstractNum>
  <w:abstractNum w:abstractNumId="61" w15:restartNumberingAfterBreak="0">
    <w:nsid w:val="3B0B6003"/>
    <w:multiLevelType w:val="hybridMultilevel"/>
    <w:tmpl w:val="4FAE4A98"/>
    <w:lvl w:ilvl="0" w:tplc="F654BA3C">
      <w:start w:val="1"/>
      <w:numFmt w:val="decimal"/>
      <w:lvlText w:val="20.%1"/>
      <w:lvlJc w:val="left"/>
      <w:pPr>
        <w:ind w:left="720" w:hanging="360"/>
      </w:pPr>
      <w:rPr>
        <w:rFonts w:hint="default"/>
      </w:rPr>
    </w:lvl>
    <w:lvl w:ilvl="1" w:tplc="2206A1EA">
      <w:start w:val="1"/>
      <w:numFmt w:val="lowerLetter"/>
      <w:lvlText w:val="%2."/>
      <w:lvlJc w:val="left"/>
      <w:pPr>
        <w:ind w:left="1440" w:hanging="360"/>
      </w:pPr>
    </w:lvl>
    <w:lvl w:ilvl="2" w:tplc="1FBE3E46" w:tentative="1">
      <w:start w:val="1"/>
      <w:numFmt w:val="lowerRoman"/>
      <w:lvlText w:val="%3."/>
      <w:lvlJc w:val="right"/>
      <w:pPr>
        <w:ind w:left="2160" w:hanging="180"/>
      </w:pPr>
    </w:lvl>
    <w:lvl w:ilvl="3" w:tplc="8278977A" w:tentative="1">
      <w:start w:val="1"/>
      <w:numFmt w:val="decimal"/>
      <w:lvlText w:val="%4."/>
      <w:lvlJc w:val="left"/>
      <w:pPr>
        <w:ind w:left="2880" w:hanging="360"/>
      </w:pPr>
    </w:lvl>
    <w:lvl w:ilvl="4" w:tplc="91DA00A6" w:tentative="1">
      <w:start w:val="1"/>
      <w:numFmt w:val="lowerLetter"/>
      <w:lvlText w:val="%5."/>
      <w:lvlJc w:val="left"/>
      <w:pPr>
        <w:ind w:left="3600" w:hanging="360"/>
      </w:pPr>
    </w:lvl>
    <w:lvl w:ilvl="5" w:tplc="5D76FA5E" w:tentative="1">
      <w:start w:val="1"/>
      <w:numFmt w:val="lowerRoman"/>
      <w:lvlText w:val="%6."/>
      <w:lvlJc w:val="right"/>
      <w:pPr>
        <w:ind w:left="4320" w:hanging="180"/>
      </w:pPr>
    </w:lvl>
    <w:lvl w:ilvl="6" w:tplc="8EC6B1EA" w:tentative="1">
      <w:start w:val="1"/>
      <w:numFmt w:val="decimal"/>
      <w:lvlText w:val="%7."/>
      <w:lvlJc w:val="left"/>
      <w:pPr>
        <w:ind w:left="5040" w:hanging="360"/>
      </w:pPr>
    </w:lvl>
    <w:lvl w:ilvl="7" w:tplc="E4B0E8AE" w:tentative="1">
      <w:start w:val="1"/>
      <w:numFmt w:val="lowerLetter"/>
      <w:lvlText w:val="%8."/>
      <w:lvlJc w:val="left"/>
      <w:pPr>
        <w:ind w:left="5760" w:hanging="360"/>
      </w:pPr>
    </w:lvl>
    <w:lvl w:ilvl="8" w:tplc="EF26370A" w:tentative="1">
      <w:start w:val="1"/>
      <w:numFmt w:val="lowerRoman"/>
      <w:lvlText w:val="%9."/>
      <w:lvlJc w:val="right"/>
      <w:pPr>
        <w:ind w:left="6480" w:hanging="180"/>
      </w:pPr>
    </w:lvl>
  </w:abstractNum>
  <w:abstractNum w:abstractNumId="62" w15:restartNumberingAfterBreak="0">
    <w:nsid w:val="3BC945EA"/>
    <w:multiLevelType w:val="multilevel"/>
    <w:tmpl w:val="AC408B6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3DC14DCC"/>
    <w:multiLevelType w:val="multilevel"/>
    <w:tmpl w:val="8C3C5E7E"/>
    <w:lvl w:ilvl="0">
      <w:start w:val="1"/>
      <w:numFmt w:val="decimal"/>
      <w:lvlText w:val="14.%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4" w15:restartNumberingAfterBreak="0">
    <w:nsid w:val="3EC41416"/>
    <w:multiLevelType w:val="multilevel"/>
    <w:tmpl w:val="646CFF4C"/>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42282E27"/>
    <w:multiLevelType w:val="multilevel"/>
    <w:tmpl w:val="A5BE1E38"/>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66" w15:restartNumberingAfterBreak="0">
    <w:nsid w:val="42FB5CE5"/>
    <w:multiLevelType w:val="singleLevel"/>
    <w:tmpl w:val="0FD6FDCE"/>
    <w:lvl w:ilvl="0">
      <w:start w:val="1"/>
      <w:numFmt w:val="bullet"/>
      <w:lvlText w:val=""/>
      <w:lvlJc w:val="left"/>
      <w:pPr>
        <w:tabs>
          <w:tab w:val="num" w:pos="432"/>
        </w:tabs>
        <w:ind w:left="432" w:hanging="432"/>
      </w:pPr>
      <w:rPr>
        <w:rFonts w:ascii="Symbol" w:hAnsi="Symbol" w:hint="default"/>
      </w:rPr>
    </w:lvl>
  </w:abstractNum>
  <w:abstractNum w:abstractNumId="67" w15:restartNumberingAfterBreak="0">
    <w:nsid w:val="449F42D4"/>
    <w:multiLevelType w:val="hybridMultilevel"/>
    <w:tmpl w:val="14A2D8AE"/>
    <w:lvl w:ilvl="0" w:tplc="4E14AFB0">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675EE216" w:tentative="1">
      <w:start w:val="1"/>
      <w:numFmt w:val="lowerLetter"/>
      <w:lvlText w:val="%2."/>
      <w:lvlJc w:val="left"/>
      <w:pPr>
        <w:ind w:left="1440" w:hanging="360"/>
      </w:pPr>
    </w:lvl>
    <w:lvl w:ilvl="2" w:tplc="24ECB388" w:tentative="1">
      <w:start w:val="1"/>
      <w:numFmt w:val="lowerRoman"/>
      <w:lvlText w:val="%3."/>
      <w:lvlJc w:val="right"/>
      <w:pPr>
        <w:ind w:left="2160" w:hanging="180"/>
      </w:pPr>
    </w:lvl>
    <w:lvl w:ilvl="3" w:tplc="F62A6B6E" w:tentative="1">
      <w:start w:val="1"/>
      <w:numFmt w:val="decimal"/>
      <w:lvlText w:val="%4."/>
      <w:lvlJc w:val="left"/>
      <w:pPr>
        <w:ind w:left="2880" w:hanging="360"/>
      </w:pPr>
    </w:lvl>
    <w:lvl w:ilvl="4" w:tplc="FDF2D970" w:tentative="1">
      <w:start w:val="1"/>
      <w:numFmt w:val="lowerLetter"/>
      <w:lvlText w:val="%5."/>
      <w:lvlJc w:val="left"/>
      <w:pPr>
        <w:ind w:left="3600" w:hanging="360"/>
      </w:pPr>
    </w:lvl>
    <w:lvl w:ilvl="5" w:tplc="20AAA5E4" w:tentative="1">
      <w:start w:val="1"/>
      <w:numFmt w:val="lowerRoman"/>
      <w:lvlText w:val="%6."/>
      <w:lvlJc w:val="right"/>
      <w:pPr>
        <w:ind w:left="4320" w:hanging="180"/>
      </w:pPr>
    </w:lvl>
    <w:lvl w:ilvl="6" w:tplc="95BCCA84" w:tentative="1">
      <w:start w:val="1"/>
      <w:numFmt w:val="decimal"/>
      <w:lvlText w:val="%7."/>
      <w:lvlJc w:val="left"/>
      <w:pPr>
        <w:ind w:left="5040" w:hanging="360"/>
      </w:pPr>
    </w:lvl>
    <w:lvl w:ilvl="7" w:tplc="BE0089E6" w:tentative="1">
      <w:start w:val="1"/>
      <w:numFmt w:val="lowerLetter"/>
      <w:lvlText w:val="%8."/>
      <w:lvlJc w:val="left"/>
      <w:pPr>
        <w:ind w:left="5760" w:hanging="360"/>
      </w:pPr>
    </w:lvl>
    <w:lvl w:ilvl="8" w:tplc="A4107FB2" w:tentative="1">
      <w:start w:val="1"/>
      <w:numFmt w:val="lowerRoman"/>
      <w:lvlText w:val="%9."/>
      <w:lvlJc w:val="right"/>
      <w:pPr>
        <w:ind w:left="6480" w:hanging="180"/>
      </w:pPr>
    </w:lvl>
  </w:abstractNum>
  <w:abstractNum w:abstractNumId="68" w15:restartNumberingAfterBreak="0">
    <w:nsid w:val="47194D9E"/>
    <w:multiLevelType w:val="singleLevel"/>
    <w:tmpl w:val="C812F788"/>
    <w:lvl w:ilvl="0">
      <w:start w:val="1"/>
      <w:numFmt w:val="bullet"/>
      <w:lvlText w:val=""/>
      <w:lvlJc w:val="left"/>
      <w:pPr>
        <w:tabs>
          <w:tab w:val="num" w:pos="432"/>
        </w:tabs>
        <w:ind w:left="432" w:hanging="432"/>
      </w:pPr>
      <w:rPr>
        <w:rFonts w:ascii="Symbol" w:hAnsi="Symbol" w:hint="default"/>
      </w:rPr>
    </w:lvl>
  </w:abstractNum>
  <w:abstractNum w:abstractNumId="69" w15:restartNumberingAfterBreak="0">
    <w:nsid w:val="48BA43A0"/>
    <w:multiLevelType w:val="hybridMultilevel"/>
    <w:tmpl w:val="434C05A0"/>
    <w:lvl w:ilvl="0" w:tplc="3098AB4A">
      <w:start w:val="1"/>
      <w:numFmt w:val="decimal"/>
      <w:lvlText w:val="%1."/>
      <w:lvlJc w:val="left"/>
      <w:pPr>
        <w:ind w:left="720" w:hanging="360"/>
      </w:pPr>
      <w:rPr>
        <w:rFonts w:hint="default"/>
        <w:b/>
      </w:rPr>
    </w:lvl>
    <w:lvl w:ilvl="1" w:tplc="AFD047AC" w:tentative="1">
      <w:start w:val="1"/>
      <w:numFmt w:val="lowerLetter"/>
      <w:lvlText w:val="%2."/>
      <w:lvlJc w:val="left"/>
      <w:pPr>
        <w:ind w:left="1440" w:hanging="360"/>
      </w:pPr>
    </w:lvl>
    <w:lvl w:ilvl="2" w:tplc="E696B894" w:tentative="1">
      <w:start w:val="1"/>
      <w:numFmt w:val="lowerRoman"/>
      <w:lvlText w:val="%3."/>
      <w:lvlJc w:val="right"/>
      <w:pPr>
        <w:ind w:left="2160" w:hanging="180"/>
      </w:pPr>
    </w:lvl>
    <w:lvl w:ilvl="3" w:tplc="B816BA3A" w:tentative="1">
      <w:start w:val="1"/>
      <w:numFmt w:val="decimal"/>
      <w:lvlText w:val="%4."/>
      <w:lvlJc w:val="left"/>
      <w:pPr>
        <w:ind w:left="2880" w:hanging="360"/>
      </w:pPr>
    </w:lvl>
    <w:lvl w:ilvl="4" w:tplc="CF74122A" w:tentative="1">
      <w:start w:val="1"/>
      <w:numFmt w:val="lowerLetter"/>
      <w:lvlText w:val="%5."/>
      <w:lvlJc w:val="left"/>
      <w:pPr>
        <w:ind w:left="3600" w:hanging="360"/>
      </w:pPr>
    </w:lvl>
    <w:lvl w:ilvl="5" w:tplc="4E7EB250" w:tentative="1">
      <w:start w:val="1"/>
      <w:numFmt w:val="lowerRoman"/>
      <w:lvlText w:val="%6."/>
      <w:lvlJc w:val="right"/>
      <w:pPr>
        <w:ind w:left="4320" w:hanging="180"/>
      </w:pPr>
    </w:lvl>
    <w:lvl w:ilvl="6" w:tplc="3134248E" w:tentative="1">
      <w:start w:val="1"/>
      <w:numFmt w:val="decimal"/>
      <w:lvlText w:val="%7."/>
      <w:lvlJc w:val="left"/>
      <w:pPr>
        <w:ind w:left="5040" w:hanging="360"/>
      </w:pPr>
    </w:lvl>
    <w:lvl w:ilvl="7" w:tplc="AF246B54" w:tentative="1">
      <w:start w:val="1"/>
      <w:numFmt w:val="lowerLetter"/>
      <w:lvlText w:val="%8."/>
      <w:lvlJc w:val="left"/>
      <w:pPr>
        <w:ind w:left="5760" w:hanging="360"/>
      </w:pPr>
    </w:lvl>
    <w:lvl w:ilvl="8" w:tplc="0A5A8DAC" w:tentative="1">
      <w:start w:val="1"/>
      <w:numFmt w:val="lowerRoman"/>
      <w:lvlText w:val="%9."/>
      <w:lvlJc w:val="right"/>
      <w:pPr>
        <w:ind w:left="6480" w:hanging="180"/>
      </w:pPr>
    </w:lvl>
  </w:abstractNum>
  <w:abstractNum w:abstractNumId="70" w15:restartNumberingAfterBreak="0">
    <w:nsid w:val="48CA1F04"/>
    <w:multiLevelType w:val="hybridMultilevel"/>
    <w:tmpl w:val="4B5ED2AE"/>
    <w:lvl w:ilvl="0" w:tplc="1C94D2F8">
      <w:start w:val="1"/>
      <w:numFmt w:val="decimal"/>
      <w:lvlText w:val="34.%1"/>
      <w:lvlJc w:val="left"/>
      <w:pPr>
        <w:ind w:left="720" w:hanging="360"/>
      </w:pPr>
      <w:rPr>
        <w:rFonts w:hint="default"/>
      </w:rPr>
    </w:lvl>
    <w:lvl w:ilvl="1" w:tplc="262272D6">
      <w:start w:val="1"/>
      <w:numFmt w:val="lowerLetter"/>
      <w:lvlText w:val="%2."/>
      <w:lvlJc w:val="left"/>
      <w:pPr>
        <w:ind w:left="1440" w:hanging="360"/>
      </w:pPr>
    </w:lvl>
    <w:lvl w:ilvl="2" w:tplc="D6A873F2" w:tentative="1">
      <w:start w:val="1"/>
      <w:numFmt w:val="lowerRoman"/>
      <w:lvlText w:val="%3."/>
      <w:lvlJc w:val="right"/>
      <w:pPr>
        <w:ind w:left="2160" w:hanging="180"/>
      </w:pPr>
    </w:lvl>
    <w:lvl w:ilvl="3" w:tplc="6FCED22C" w:tentative="1">
      <w:start w:val="1"/>
      <w:numFmt w:val="decimal"/>
      <w:lvlText w:val="%4."/>
      <w:lvlJc w:val="left"/>
      <w:pPr>
        <w:ind w:left="2880" w:hanging="360"/>
      </w:pPr>
    </w:lvl>
    <w:lvl w:ilvl="4" w:tplc="9D58A160" w:tentative="1">
      <w:start w:val="1"/>
      <w:numFmt w:val="lowerLetter"/>
      <w:lvlText w:val="%5."/>
      <w:lvlJc w:val="left"/>
      <w:pPr>
        <w:ind w:left="3600" w:hanging="360"/>
      </w:pPr>
    </w:lvl>
    <w:lvl w:ilvl="5" w:tplc="839A47AE" w:tentative="1">
      <w:start w:val="1"/>
      <w:numFmt w:val="lowerRoman"/>
      <w:lvlText w:val="%6."/>
      <w:lvlJc w:val="right"/>
      <w:pPr>
        <w:ind w:left="4320" w:hanging="180"/>
      </w:pPr>
    </w:lvl>
    <w:lvl w:ilvl="6" w:tplc="6B981F5C" w:tentative="1">
      <w:start w:val="1"/>
      <w:numFmt w:val="decimal"/>
      <w:lvlText w:val="%7."/>
      <w:lvlJc w:val="left"/>
      <w:pPr>
        <w:ind w:left="5040" w:hanging="360"/>
      </w:pPr>
    </w:lvl>
    <w:lvl w:ilvl="7" w:tplc="91ECAEFC" w:tentative="1">
      <w:start w:val="1"/>
      <w:numFmt w:val="lowerLetter"/>
      <w:lvlText w:val="%8."/>
      <w:lvlJc w:val="left"/>
      <w:pPr>
        <w:ind w:left="5760" w:hanging="360"/>
      </w:pPr>
    </w:lvl>
    <w:lvl w:ilvl="8" w:tplc="96CC74F8" w:tentative="1">
      <w:start w:val="1"/>
      <w:numFmt w:val="lowerRoman"/>
      <w:lvlText w:val="%9."/>
      <w:lvlJc w:val="right"/>
      <w:pPr>
        <w:ind w:left="6480" w:hanging="180"/>
      </w:pPr>
    </w:lvl>
  </w:abstractNum>
  <w:abstractNum w:abstractNumId="71" w15:restartNumberingAfterBreak="0">
    <w:nsid w:val="4A184E6C"/>
    <w:multiLevelType w:val="multilevel"/>
    <w:tmpl w:val="94BA2EC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2" w15:restartNumberingAfterBreak="0">
    <w:nsid w:val="4B025368"/>
    <w:multiLevelType w:val="multilevel"/>
    <w:tmpl w:val="174034B6"/>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3" w15:restartNumberingAfterBreak="0">
    <w:nsid w:val="4BAB34CB"/>
    <w:multiLevelType w:val="hybridMultilevel"/>
    <w:tmpl w:val="216EF3BA"/>
    <w:lvl w:ilvl="0" w:tplc="CC6A872C">
      <w:start w:val="1"/>
      <w:numFmt w:val="lowerLetter"/>
      <w:lvlText w:val="(%1)"/>
      <w:lvlJc w:val="left"/>
      <w:pPr>
        <w:ind w:left="1440" w:hanging="360"/>
      </w:pPr>
      <w:rPr>
        <w:rFonts w:hint="default"/>
      </w:rPr>
    </w:lvl>
    <w:lvl w:ilvl="1" w:tplc="36A49C98">
      <w:start w:val="1"/>
      <w:numFmt w:val="lowerLetter"/>
      <w:lvlText w:val="%2."/>
      <w:lvlJc w:val="left"/>
      <w:pPr>
        <w:ind w:left="2160" w:hanging="360"/>
      </w:pPr>
    </w:lvl>
    <w:lvl w:ilvl="2" w:tplc="E320E3D4" w:tentative="1">
      <w:start w:val="1"/>
      <w:numFmt w:val="lowerRoman"/>
      <w:lvlText w:val="%3."/>
      <w:lvlJc w:val="right"/>
      <w:pPr>
        <w:ind w:left="2880" w:hanging="180"/>
      </w:pPr>
    </w:lvl>
    <w:lvl w:ilvl="3" w:tplc="E084CE0A" w:tentative="1">
      <w:start w:val="1"/>
      <w:numFmt w:val="decimal"/>
      <w:lvlText w:val="%4."/>
      <w:lvlJc w:val="left"/>
      <w:pPr>
        <w:ind w:left="3600" w:hanging="360"/>
      </w:pPr>
    </w:lvl>
    <w:lvl w:ilvl="4" w:tplc="02F6F4E8" w:tentative="1">
      <w:start w:val="1"/>
      <w:numFmt w:val="lowerLetter"/>
      <w:lvlText w:val="%5."/>
      <w:lvlJc w:val="left"/>
      <w:pPr>
        <w:ind w:left="4320" w:hanging="360"/>
      </w:pPr>
    </w:lvl>
    <w:lvl w:ilvl="5" w:tplc="2952A156" w:tentative="1">
      <w:start w:val="1"/>
      <w:numFmt w:val="lowerRoman"/>
      <w:lvlText w:val="%6."/>
      <w:lvlJc w:val="right"/>
      <w:pPr>
        <w:ind w:left="5040" w:hanging="180"/>
      </w:pPr>
    </w:lvl>
    <w:lvl w:ilvl="6" w:tplc="0568CA0A" w:tentative="1">
      <w:start w:val="1"/>
      <w:numFmt w:val="decimal"/>
      <w:lvlText w:val="%7."/>
      <w:lvlJc w:val="left"/>
      <w:pPr>
        <w:ind w:left="5760" w:hanging="360"/>
      </w:pPr>
    </w:lvl>
    <w:lvl w:ilvl="7" w:tplc="62584788" w:tentative="1">
      <w:start w:val="1"/>
      <w:numFmt w:val="lowerLetter"/>
      <w:lvlText w:val="%8."/>
      <w:lvlJc w:val="left"/>
      <w:pPr>
        <w:ind w:left="6480" w:hanging="360"/>
      </w:pPr>
    </w:lvl>
    <w:lvl w:ilvl="8" w:tplc="995860B8" w:tentative="1">
      <w:start w:val="1"/>
      <w:numFmt w:val="lowerRoman"/>
      <w:lvlText w:val="%9."/>
      <w:lvlJc w:val="right"/>
      <w:pPr>
        <w:ind w:left="7200" w:hanging="180"/>
      </w:pPr>
    </w:lvl>
  </w:abstractNum>
  <w:abstractNum w:abstractNumId="74" w15:restartNumberingAfterBreak="0">
    <w:nsid w:val="4DA74D21"/>
    <w:multiLevelType w:val="hybridMultilevel"/>
    <w:tmpl w:val="53E4E05C"/>
    <w:lvl w:ilvl="0" w:tplc="D47AE75E">
      <w:start w:val="1"/>
      <w:numFmt w:val="decimal"/>
      <w:lvlText w:val="25.%1"/>
      <w:lvlJc w:val="left"/>
      <w:pPr>
        <w:ind w:left="990" w:hanging="360"/>
      </w:pPr>
      <w:rPr>
        <w:rFonts w:hint="default"/>
      </w:rPr>
    </w:lvl>
    <w:lvl w:ilvl="1" w:tplc="92B843B0" w:tentative="1">
      <w:start w:val="1"/>
      <w:numFmt w:val="lowerLetter"/>
      <w:lvlText w:val="%2."/>
      <w:lvlJc w:val="left"/>
      <w:pPr>
        <w:ind w:left="1710" w:hanging="360"/>
      </w:pPr>
    </w:lvl>
    <w:lvl w:ilvl="2" w:tplc="4CDCF97E" w:tentative="1">
      <w:start w:val="1"/>
      <w:numFmt w:val="lowerRoman"/>
      <w:lvlText w:val="%3."/>
      <w:lvlJc w:val="right"/>
      <w:pPr>
        <w:ind w:left="2430" w:hanging="180"/>
      </w:pPr>
    </w:lvl>
    <w:lvl w:ilvl="3" w:tplc="19D4603E" w:tentative="1">
      <w:start w:val="1"/>
      <w:numFmt w:val="decimal"/>
      <w:lvlText w:val="%4."/>
      <w:lvlJc w:val="left"/>
      <w:pPr>
        <w:ind w:left="3150" w:hanging="360"/>
      </w:pPr>
    </w:lvl>
    <w:lvl w:ilvl="4" w:tplc="9C4C8F8C" w:tentative="1">
      <w:start w:val="1"/>
      <w:numFmt w:val="lowerLetter"/>
      <w:lvlText w:val="%5."/>
      <w:lvlJc w:val="left"/>
      <w:pPr>
        <w:ind w:left="3870" w:hanging="360"/>
      </w:pPr>
    </w:lvl>
    <w:lvl w:ilvl="5" w:tplc="6AE426DC" w:tentative="1">
      <w:start w:val="1"/>
      <w:numFmt w:val="lowerRoman"/>
      <w:lvlText w:val="%6."/>
      <w:lvlJc w:val="right"/>
      <w:pPr>
        <w:ind w:left="4590" w:hanging="180"/>
      </w:pPr>
    </w:lvl>
    <w:lvl w:ilvl="6" w:tplc="2DC09EDE" w:tentative="1">
      <w:start w:val="1"/>
      <w:numFmt w:val="decimal"/>
      <w:lvlText w:val="%7."/>
      <w:lvlJc w:val="left"/>
      <w:pPr>
        <w:ind w:left="5310" w:hanging="360"/>
      </w:pPr>
    </w:lvl>
    <w:lvl w:ilvl="7" w:tplc="5C767758" w:tentative="1">
      <w:start w:val="1"/>
      <w:numFmt w:val="lowerLetter"/>
      <w:lvlText w:val="%8."/>
      <w:lvlJc w:val="left"/>
      <w:pPr>
        <w:ind w:left="6030" w:hanging="360"/>
      </w:pPr>
    </w:lvl>
    <w:lvl w:ilvl="8" w:tplc="ECEA6832" w:tentative="1">
      <w:start w:val="1"/>
      <w:numFmt w:val="lowerRoman"/>
      <w:lvlText w:val="%9."/>
      <w:lvlJc w:val="right"/>
      <w:pPr>
        <w:ind w:left="6750" w:hanging="180"/>
      </w:pPr>
    </w:lvl>
  </w:abstractNum>
  <w:abstractNum w:abstractNumId="75" w15:restartNumberingAfterBreak="0">
    <w:nsid w:val="4EB40BCD"/>
    <w:multiLevelType w:val="hybridMultilevel"/>
    <w:tmpl w:val="BF1ACE7E"/>
    <w:lvl w:ilvl="0" w:tplc="6A26D018">
      <w:start w:val="1"/>
      <w:numFmt w:val="decimal"/>
      <w:lvlText w:val="2.%1"/>
      <w:lvlJc w:val="left"/>
      <w:pPr>
        <w:ind w:left="720" w:hanging="360"/>
      </w:pPr>
      <w:rPr>
        <w:rFonts w:hint="default"/>
      </w:rPr>
    </w:lvl>
    <w:lvl w:ilvl="1" w:tplc="DDE64BD6" w:tentative="1">
      <w:start w:val="1"/>
      <w:numFmt w:val="lowerLetter"/>
      <w:lvlText w:val="%2."/>
      <w:lvlJc w:val="left"/>
      <w:pPr>
        <w:ind w:left="1440" w:hanging="360"/>
      </w:pPr>
    </w:lvl>
    <w:lvl w:ilvl="2" w:tplc="DF9610D0" w:tentative="1">
      <w:start w:val="1"/>
      <w:numFmt w:val="lowerRoman"/>
      <w:lvlText w:val="%3."/>
      <w:lvlJc w:val="right"/>
      <w:pPr>
        <w:ind w:left="2160" w:hanging="180"/>
      </w:pPr>
    </w:lvl>
    <w:lvl w:ilvl="3" w:tplc="796477E2" w:tentative="1">
      <w:start w:val="1"/>
      <w:numFmt w:val="decimal"/>
      <w:lvlText w:val="%4."/>
      <w:lvlJc w:val="left"/>
      <w:pPr>
        <w:ind w:left="2880" w:hanging="360"/>
      </w:pPr>
    </w:lvl>
    <w:lvl w:ilvl="4" w:tplc="97504CC2" w:tentative="1">
      <w:start w:val="1"/>
      <w:numFmt w:val="lowerLetter"/>
      <w:lvlText w:val="%5."/>
      <w:lvlJc w:val="left"/>
      <w:pPr>
        <w:ind w:left="3600" w:hanging="360"/>
      </w:pPr>
    </w:lvl>
    <w:lvl w:ilvl="5" w:tplc="0C50D5B2" w:tentative="1">
      <w:start w:val="1"/>
      <w:numFmt w:val="lowerRoman"/>
      <w:lvlText w:val="%6."/>
      <w:lvlJc w:val="right"/>
      <w:pPr>
        <w:ind w:left="4320" w:hanging="180"/>
      </w:pPr>
    </w:lvl>
    <w:lvl w:ilvl="6" w:tplc="BF942062" w:tentative="1">
      <w:start w:val="1"/>
      <w:numFmt w:val="decimal"/>
      <w:lvlText w:val="%7."/>
      <w:lvlJc w:val="left"/>
      <w:pPr>
        <w:ind w:left="5040" w:hanging="360"/>
      </w:pPr>
    </w:lvl>
    <w:lvl w:ilvl="7" w:tplc="C1347014" w:tentative="1">
      <w:start w:val="1"/>
      <w:numFmt w:val="lowerLetter"/>
      <w:lvlText w:val="%8."/>
      <w:lvlJc w:val="left"/>
      <w:pPr>
        <w:ind w:left="5760" w:hanging="360"/>
      </w:pPr>
    </w:lvl>
    <w:lvl w:ilvl="8" w:tplc="08BA39DC" w:tentative="1">
      <w:start w:val="1"/>
      <w:numFmt w:val="lowerRoman"/>
      <w:lvlText w:val="%9."/>
      <w:lvlJc w:val="right"/>
      <w:pPr>
        <w:ind w:left="6480" w:hanging="180"/>
      </w:pPr>
    </w:lvl>
  </w:abstractNum>
  <w:abstractNum w:abstractNumId="76" w15:restartNumberingAfterBreak="0">
    <w:nsid w:val="4EC065E8"/>
    <w:multiLevelType w:val="singleLevel"/>
    <w:tmpl w:val="9DDA5ED6"/>
    <w:lvl w:ilvl="0">
      <w:start w:val="1"/>
      <w:numFmt w:val="bullet"/>
      <w:lvlText w:val=""/>
      <w:lvlJc w:val="left"/>
      <w:pPr>
        <w:tabs>
          <w:tab w:val="num" w:pos="432"/>
        </w:tabs>
        <w:ind w:left="432" w:hanging="432"/>
      </w:pPr>
      <w:rPr>
        <w:rFonts w:ascii="Symbol" w:hAnsi="Symbol" w:hint="default"/>
      </w:rPr>
    </w:lvl>
  </w:abstractNum>
  <w:abstractNum w:abstractNumId="77" w15:restartNumberingAfterBreak="0">
    <w:nsid w:val="4EC11A99"/>
    <w:multiLevelType w:val="multilevel"/>
    <w:tmpl w:val="3F980D62"/>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78" w15:restartNumberingAfterBreak="0">
    <w:nsid w:val="4FA41A2B"/>
    <w:multiLevelType w:val="multilevel"/>
    <w:tmpl w:val="515A794E"/>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9" w15:restartNumberingAfterBreak="0">
    <w:nsid w:val="50B61748"/>
    <w:multiLevelType w:val="multilevel"/>
    <w:tmpl w:val="98D8FE94"/>
    <w:lvl w:ilvl="0">
      <w:start w:val="7"/>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0" w15:restartNumberingAfterBreak="0">
    <w:nsid w:val="51351515"/>
    <w:multiLevelType w:val="multilevel"/>
    <w:tmpl w:val="D6E6DE62"/>
    <w:lvl w:ilvl="0">
      <w:start w:val="1"/>
      <w:numFmt w:val="decimal"/>
      <w:pStyle w:val="Sec8Clauses"/>
      <w:lvlText w:val="%1."/>
      <w:lvlJc w:val="left"/>
      <w:pPr>
        <w:ind w:left="432" w:hanging="432"/>
      </w:pPr>
      <w:rPr>
        <w:rFonts w:hint="default"/>
      </w:rPr>
    </w:lvl>
    <w:lvl w:ilvl="1">
      <w:start w:val="1"/>
      <w:numFmt w:val="decimal"/>
      <w:isLgl/>
      <w:lvlText w:val="%1.%2"/>
      <w:lvlJc w:val="left"/>
      <w:pPr>
        <w:ind w:left="957" w:hanging="615"/>
      </w:pPr>
      <w:rPr>
        <w:rFonts w:hint="default"/>
      </w:rPr>
    </w:lvl>
    <w:lvl w:ilvl="2">
      <w:start w:val="1"/>
      <w:numFmt w:val="decimal"/>
      <w:isLgl/>
      <w:lvlText w:val="%1.%2.%3"/>
      <w:lvlJc w:val="left"/>
      <w:pPr>
        <w:ind w:left="1062" w:hanging="720"/>
      </w:pPr>
      <w:rPr>
        <w:rFonts w:hint="default"/>
      </w:rPr>
    </w:lvl>
    <w:lvl w:ilvl="3">
      <w:start w:val="1"/>
      <w:numFmt w:val="decimal"/>
      <w:isLgl/>
      <w:lvlText w:val="%1.%2.%3.%4"/>
      <w:lvlJc w:val="left"/>
      <w:pPr>
        <w:ind w:left="1062" w:hanging="720"/>
      </w:pPr>
      <w:rPr>
        <w:rFonts w:hint="default"/>
      </w:rPr>
    </w:lvl>
    <w:lvl w:ilvl="4">
      <w:start w:val="1"/>
      <w:numFmt w:val="decimal"/>
      <w:isLgl/>
      <w:lvlText w:val="%1.%2.%3.%4.%5"/>
      <w:lvlJc w:val="left"/>
      <w:pPr>
        <w:ind w:left="1422" w:hanging="1080"/>
      </w:pPr>
      <w:rPr>
        <w:rFonts w:hint="default"/>
      </w:rPr>
    </w:lvl>
    <w:lvl w:ilvl="5">
      <w:start w:val="1"/>
      <w:numFmt w:val="decimal"/>
      <w:isLgl/>
      <w:lvlText w:val="%1.%2.%3.%4.%5.%6"/>
      <w:lvlJc w:val="left"/>
      <w:pPr>
        <w:ind w:left="1422" w:hanging="1080"/>
      </w:pPr>
      <w:rPr>
        <w:rFonts w:hint="default"/>
      </w:rPr>
    </w:lvl>
    <w:lvl w:ilvl="6">
      <w:start w:val="1"/>
      <w:numFmt w:val="decimal"/>
      <w:isLgl/>
      <w:lvlText w:val="%1.%2.%3.%4.%5.%6.%7"/>
      <w:lvlJc w:val="left"/>
      <w:pPr>
        <w:ind w:left="1782" w:hanging="1440"/>
      </w:pPr>
      <w:rPr>
        <w:rFonts w:hint="default"/>
      </w:rPr>
    </w:lvl>
    <w:lvl w:ilvl="7">
      <w:start w:val="1"/>
      <w:numFmt w:val="decimal"/>
      <w:isLgl/>
      <w:lvlText w:val="%1.%2.%3.%4.%5.%6.%7.%8"/>
      <w:lvlJc w:val="left"/>
      <w:pPr>
        <w:ind w:left="1782" w:hanging="1440"/>
      </w:pPr>
      <w:rPr>
        <w:rFonts w:hint="default"/>
      </w:rPr>
    </w:lvl>
    <w:lvl w:ilvl="8">
      <w:start w:val="1"/>
      <w:numFmt w:val="decimal"/>
      <w:isLgl/>
      <w:lvlText w:val="%1.%2.%3.%4.%5.%6.%7.%8.%9"/>
      <w:lvlJc w:val="left"/>
      <w:pPr>
        <w:ind w:left="2142" w:hanging="1800"/>
      </w:pPr>
      <w:rPr>
        <w:rFonts w:hint="default"/>
      </w:rPr>
    </w:lvl>
  </w:abstractNum>
  <w:abstractNum w:abstractNumId="81" w15:restartNumberingAfterBreak="0">
    <w:nsid w:val="515C050D"/>
    <w:multiLevelType w:val="multilevel"/>
    <w:tmpl w:val="F2BA85DE"/>
    <w:lvl w:ilvl="0">
      <w:start w:val="11"/>
      <w:numFmt w:val="decimal"/>
      <w:lvlText w:val="%1"/>
      <w:lvlJc w:val="left"/>
      <w:pPr>
        <w:tabs>
          <w:tab w:val="num" w:pos="600"/>
        </w:tabs>
        <w:ind w:left="600" w:hanging="600"/>
      </w:pPr>
      <w:rPr>
        <w:rFonts w:hint="default"/>
      </w:rPr>
    </w:lvl>
    <w:lvl w:ilvl="1">
      <w:start w:val="1"/>
      <w:numFmt w:val="decimal"/>
      <w:lvlText w:val="1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52CD3AED"/>
    <w:multiLevelType w:val="hybridMultilevel"/>
    <w:tmpl w:val="A56E05B6"/>
    <w:lvl w:ilvl="0" w:tplc="638AFF1E">
      <w:start w:val="1"/>
      <w:numFmt w:val="upperLetter"/>
      <w:lvlText w:val="%1."/>
      <w:lvlJc w:val="left"/>
      <w:pPr>
        <w:ind w:left="343" w:hanging="360"/>
      </w:pPr>
      <w:rPr>
        <w:rFonts w:hint="default"/>
      </w:rPr>
    </w:lvl>
    <w:lvl w:ilvl="1" w:tplc="DF2AF0F4" w:tentative="1">
      <w:start w:val="1"/>
      <w:numFmt w:val="lowerLetter"/>
      <w:lvlText w:val="%2."/>
      <w:lvlJc w:val="left"/>
      <w:pPr>
        <w:ind w:left="1063" w:hanging="360"/>
      </w:pPr>
    </w:lvl>
    <w:lvl w:ilvl="2" w:tplc="54BC3FAE" w:tentative="1">
      <w:start w:val="1"/>
      <w:numFmt w:val="lowerRoman"/>
      <w:lvlText w:val="%3."/>
      <w:lvlJc w:val="right"/>
      <w:pPr>
        <w:ind w:left="1783" w:hanging="180"/>
      </w:pPr>
    </w:lvl>
    <w:lvl w:ilvl="3" w:tplc="5E902E66" w:tentative="1">
      <w:start w:val="1"/>
      <w:numFmt w:val="decimal"/>
      <w:lvlText w:val="%4."/>
      <w:lvlJc w:val="left"/>
      <w:pPr>
        <w:ind w:left="2503" w:hanging="360"/>
      </w:pPr>
    </w:lvl>
    <w:lvl w:ilvl="4" w:tplc="47B0A602" w:tentative="1">
      <w:start w:val="1"/>
      <w:numFmt w:val="lowerLetter"/>
      <w:lvlText w:val="%5."/>
      <w:lvlJc w:val="left"/>
      <w:pPr>
        <w:ind w:left="3223" w:hanging="360"/>
      </w:pPr>
    </w:lvl>
    <w:lvl w:ilvl="5" w:tplc="3A58AA20" w:tentative="1">
      <w:start w:val="1"/>
      <w:numFmt w:val="lowerRoman"/>
      <w:lvlText w:val="%6."/>
      <w:lvlJc w:val="right"/>
      <w:pPr>
        <w:ind w:left="3943" w:hanging="180"/>
      </w:pPr>
    </w:lvl>
    <w:lvl w:ilvl="6" w:tplc="28EA2626" w:tentative="1">
      <w:start w:val="1"/>
      <w:numFmt w:val="decimal"/>
      <w:lvlText w:val="%7."/>
      <w:lvlJc w:val="left"/>
      <w:pPr>
        <w:ind w:left="4663" w:hanging="360"/>
      </w:pPr>
    </w:lvl>
    <w:lvl w:ilvl="7" w:tplc="D78A758E" w:tentative="1">
      <w:start w:val="1"/>
      <w:numFmt w:val="lowerLetter"/>
      <w:lvlText w:val="%8."/>
      <w:lvlJc w:val="left"/>
      <w:pPr>
        <w:ind w:left="5383" w:hanging="360"/>
      </w:pPr>
    </w:lvl>
    <w:lvl w:ilvl="8" w:tplc="582884F6" w:tentative="1">
      <w:start w:val="1"/>
      <w:numFmt w:val="lowerRoman"/>
      <w:lvlText w:val="%9."/>
      <w:lvlJc w:val="right"/>
      <w:pPr>
        <w:ind w:left="6103" w:hanging="180"/>
      </w:pPr>
    </w:lvl>
  </w:abstractNum>
  <w:abstractNum w:abstractNumId="83" w15:restartNumberingAfterBreak="0">
    <w:nsid w:val="535D64FE"/>
    <w:multiLevelType w:val="multilevel"/>
    <w:tmpl w:val="7950727C"/>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84" w15:restartNumberingAfterBreak="0">
    <w:nsid w:val="545A3CFC"/>
    <w:multiLevelType w:val="hybridMultilevel"/>
    <w:tmpl w:val="BC463CE4"/>
    <w:lvl w:ilvl="0" w:tplc="7F6CB1C0">
      <w:start w:val="1"/>
      <w:numFmt w:val="decimal"/>
      <w:lvlText w:val="24.%1"/>
      <w:lvlJc w:val="left"/>
      <w:pPr>
        <w:ind w:left="720" w:hanging="360"/>
      </w:pPr>
      <w:rPr>
        <w:rFonts w:hint="default"/>
      </w:rPr>
    </w:lvl>
    <w:lvl w:ilvl="1" w:tplc="AA66ADE0" w:tentative="1">
      <w:start w:val="1"/>
      <w:numFmt w:val="lowerLetter"/>
      <w:lvlText w:val="%2."/>
      <w:lvlJc w:val="left"/>
      <w:pPr>
        <w:ind w:left="1440" w:hanging="360"/>
      </w:pPr>
    </w:lvl>
    <w:lvl w:ilvl="2" w:tplc="14AC5774" w:tentative="1">
      <w:start w:val="1"/>
      <w:numFmt w:val="lowerRoman"/>
      <w:lvlText w:val="%3."/>
      <w:lvlJc w:val="right"/>
      <w:pPr>
        <w:ind w:left="2160" w:hanging="180"/>
      </w:pPr>
    </w:lvl>
    <w:lvl w:ilvl="3" w:tplc="92C07714" w:tentative="1">
      <w:start w:val="1"/>
      <w:numFmt w:val="decimal"/>
      <w:lvlText w:val="%4."/>
      <w:lvlJc w:val="left"/>
      <w:pPr>
        <w:ind w:left="2880" w:hanging="360"/>
      </w:pPr>
    </w:lvl>
    <w:lvl w:ilvl="4" w:tplc="DB9C7A2C" w:tentative="1">
      <w:start w:val="1"/>
      <w:numFmt w:val="lowerLetter"/>
      <w:lvlText w:val="%5."/>
      <w:lvlJc w:val="left"/>
      <w:pPr>
        <w:ind w:left="3600" w:hanging="360"/>
      </w:pPr>
    </w:lvl>
    <w:lvl w:ilvl="5" w:tplc="87C4E1C4" w:tentative="1">
      <w:start w:val="1"/>
      <w:numFmt w:val="lowerRoman"/>
      <w:lvlText w:val="%6."/>
      <w:lvlJc w:val="right"/>
      <w:pPr>
        <w:ind w:left="4320" w:hanging="180"/>
      </w:pPr>
    </w:lvl>
    <w:lvl w:ilvl="6" w:tplc="C20611C8" w:tentative="1">
      <w:start w:val="1"/>
      <w:numFmt w:val="decimal"/>
      <w:lvlText w:val="%7."/>
      <w:lvlJc w:val="left"/>
      <w:pPr>
        <w:ind w:left="5040" w:hanging="360"/>
      </w:pPr>
    </w:lvl>
    <w:lvl w:ilvl="7" w:tplc="9D1CB326" w:tentative="1">
      <w:start w:val="1"/>
      <w:numFmt w:val="lowerLetter"/>
      <w:lvlText w:val="%8."/>
      <w:lvlJc w:val="left"/>
      <w:pPr>
        <w:ind w:left="5760" w:hanging="360"/>
      </w:pPr>
    </w:lvl>
    <w:lvl w:ilvl="8" w:tplc="3FD8D398" w:tentative="1">
      <w:start w:val="1"/>
      <w:numFmt w:val="lowerRoman"/>
      <w:lvlText w:val="%9."/>
      <w:lvlJc w:val="right"/>
      <w:pPr>
        <w:ind w:left="6480" w:hanging="180"/>
      </w:pPr>
    </w:lvl>
  </w:abstractNum>
  <w:abstractNum w:abstractNumId="85" w15:restartNumberingAfterBreak="0">
    <w:nsid w:val="54BC68BE"/>
    <w:multiLevelType w:val="multilevel"/>
    <w:tmpl w:val="28FEF1A0"/>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6" w15:restartNumberingAfterBreak="0">
    <w:nsid w:val="553B04FA"/>
    <w:multiLevelType w:val="hybridMultilevel"/>
    <w:tmpl w:val="17A0A6D4"/>
    <w:lvl w:ilvl="0" w:tplc="A93C1644">
      <w:start w:val="1"/>
      <w:numFmt w:val="decimal"/>
      <w:lvlText w:val="2.%1"/>
      <w:lvlJc w:val="left"/>
      <w:pPr>
        <w:ind w:left="360" w:hanging="360"/>
      </w:pPr>
      <w:rPr>
        <w:rFonts w:hint="default"/>
        <w:sz w:val="22"/>
        <w:szCs w:val="22"/>
      </w:rPr>
    </w:lvl>
    <w:lvl w:ilvl="1" w:tplc="6E2E6F2C" w:tentative="1">
      <w:start w:val="1"/>
      <w:numFmt w:val="lowerLetter"/>
      <w:lvlText w:val="%2."/>
      <w:lvlJc w:val="left"/>
      <w:pPr>
        <w:ind w:left="1080" w:hanging="360"/>
      </w:pPr>
    </w:lvl>
    <w:lvl w:ilvl="2" w:tplc="847C2CE0" w:tentative="1">
      <w:start w:val="1"/>
      <w:numFmt w:val="lowerRoman"/>
      <w:lvlText w:val="%3."/>
      <w:lvlJc w:val="right"/>
      <w:pPr>
        <w:ind w:left="1800" w:hanging="180"/>
      </w:pPr>
    </w:lvl>
    <w:lvl w:ilvl="3" w:tplc="147E86EC" w:tentative="1">
      <w:start w:val="1"/>
      <w:numFmt w:val="decimal"/>
      <w:lvlText w:val="%4."/>
      <w:lvlJc w:val="left"/>
      <w:pPr>
        <w:ind w:left="2520" w:hanging="360"/>
      </w:pPr>
    </w:lvl>
    <w:lvl w:ilvl="4" w:tplc="6DCC88B2" w:tentative="1">
      <w:start w:val="1"/>
      <w:numFmt w:val="lowerLetter"/>
      <w:lvlText w:val="%5."/>
      <w:lvlJc w:val="left"/>
      <w:pPr>
        <w:ind w:left="3240" w:hanging="360"/>
      </w:pPr>
    </w:lvl>
    <w:lvl w:ilvl="5" w:tplc="880EFE6E" w:tentative="1">
      <w:start w:val="1"/>
      <w:numFmt w:val="lowerRoman"/>
      <w:lvlText w:val="%6."/>
      <w:lvlJc w:val="right"/>
      <w:pPr>
        <w:ind w:left="3960" w:hanging="180"/>
      </w:pPr>
    </w:lvl>
    <w:lvl w:ilvl="6" w:tplc="7108CF66" w:tentative="1">
      <w:start w:val="1"/>
      <w:numFmt w:val="decimal"/>
      <w:lvlText w:val="%7."/>
      <w:lvlJc w:val="left"/>
      <w:pPr>
        <w:ind w:left="4680" w:hanging="360"/>
      </w:pPr>
    </w:lvl>
    <w:lvl w:ilvl="7" w:tplc="0200019E" w:tentative="1">
      <w:start w:val="1"/>
      <w:numFmt w:val="lowerLetter"/>
      <w:lvlText w:val="%8."/>
      <w:lvlJc w:val="left"/>
      <w:pPr>
        <w:ind w:left="5400" w:hanging="360"/>
      </w:pPr>
    </w:lvl>
    <w:lvl w:ilvl="8" w:tplc="60D8D0E8" w:tentative="1">
      <w:start w:val="1"/>
      <w:numFmt w:val="lowerRoman"/>
      <w:lvlText w:val="%9."/>
      <w:lvlJc w:val="right"/>
      <w:pPr>
        <w:ind w:left="6120" w:hanging="180"/>
      </w:pPr>
    </w:lvl>
  </w:abstractNum>
  <w:abstractNum w:abstractNumId="87" w15:restartNumberingAfterBreak="0">
    <w:nsid w:val="568336F2"/>
    <w:multiLevelType w:val="hybridMultilevel"/>
    <w:tmpl w:val="5E1E069A"/>
    <w:lvl w:ilvl="0" w:tplc="AF20056A">
      <w:start w:val="1"/>
      <w:numFmt w:val="lowerLetter"/>
      <w:lvlText w:val="(%1)"/>
      <w:lvlJc w:val="left"/>
      <w:pPr>
        <w:ind w:left="1080" w:hanging="360"/>
      </w:pPr>
      <w:rPr>
        <w:rFonts w:hint="default"/>
      </w:rPr>
    </w:lvl>
    <w:lvl w:ilvl="1" w:tplc="27D2E690" w:tentative="1">
      <w:start w:val="1"/>
      <w:numFmt w:val="lowerLetter"/>
      <w:lvlText w:val="%2."/>
      <w:lvlJc w:val="left"/>
      <w:pPr>
        <w:ind w:left="1800" w:hanging="360"/>
      </w:pPr>
    </w:lvl>
    <w:lvl w:ilvl="2" w:tplc="D272032C" w:tentative="1">
      <w:start w:val="1"/>
      <w:numFmt w:val="lowerRoman"/>
      <w:lvlText w:val="%3."/>
      <w:lvlJc w:val="right"/>
      <w:pPr>
        <w:ind w:left="2520" w:hanging="180"/>
      </w:pPr>
    </w:lvl>
    <w:lvl w:ilvl="3" w:tplc="26420120" w:tentative="1">
      <w:start w:val="1"/>
      <w:numFmt w:val="decimal"/>
      <w:lvlText w:val="%4."/>
      <w:lvlJc w:val="left"/>
      <w:pPr>
        <w:ind w:left="3240" w:hanging="360"/>
      </w:pPr>
    </w:lvl>
    <w:lvl w:ilvl="4" w:tplc="923C8764" w:tentative="1">
      <w:start w:val="1"/>
      <w:numFmt w:val="lowerLetter"/>
      <w:lvlText w:val="%5."/>
      <w:lvlJc w:val="left"/>
      <w:pPr>
        <w:ind w:left="3960" w:hanging="360"/>
      </w:pPr>
    </w:lvl>
    <w:lvl w:ilvl="5" w:tplc="A9969048" w:tentative="1">
      <w:start w:val="1"/>
      <w:numFmt w:val="lowerRoman"/>
      <w:lvlText w:val="%6."/>
      <w:lvlJc w:val="right"/>
      <w:pPr>
        <w:ind w:left="4680" w:hanging="180"/>
      </w:pPr>
    </w:lvl>
    <w:lvl w:ilvl="6" w:tplc="83F23ACC" w:tentative="1">
      <w:start w:val="1"/>
      <w:numFmt w:val="decimal"/>
      <w:lvlText w:val="%7."/>
      <w:lvlJc w:val="left"/>
      <w:pPr>
        <w:ind w:left="5400" w:hanging="360"/>
      </w:pPr>
    </w:lvl>
    <w:lvl w:ilvl="7" w:tplc="12D265C2" w:tentative="1">
      <w:start w:val="1"/>
      <w:numFmt w:val="lowerLetter"/>
      <w:lvlText w:val="%8."/>
      <w:lvlJc w:val="left"/>
      <w:pPr>
        <w:ind w:left="6120" w:hanging="360"/>
      </w:pPr>
    </w:lvl>
    <w:lvl w:ilvl="8" w:tplc="489CED32" w:tentative="1">
      <w:start w:val="1"/>
      <w:numFmt w:val="lowerRoman"/>
      <w:lvlText w:val="%9."/>
      <w:lvlJc w:val="right"/>
      <w:pPr>
        <w:ind w:left="6840" w:hanging="180"/>
      </w:pPr>
    </w:lvl>
  </w:abstractNum>
  <w:abstractNum w:abstractNumId="88" w15:restartNumberingAfterBreak="0">
    <w:nsid w:val="5717613F"/>
    <w:multiLevelType w:val="singleLevel"/>
    <w:tmpl w:val="E870A36E"/>
    <w:lvl w:ilvl="0">
      <w:start w:val="1"/>
      <w:numFmt w:val="lowerLetter"/>
      <w:lvlText w:val="(%1)"/>
      <w:lvlJc w:val="left"/>
      <w:pPr>
        <w:tabs>
          <w:tab w:val="num" w:pos="716"/>
        </w:tabs>
        <w:ind w:left="716" w:hanging="720"/>
      </w:pPr>
      <w:rPr>
        <w:rFonts w:hint="default"/>
      </w:rPr>
    </w:lvl>
  </w:abstractNum>
  <w:abstractNum w:abstractNumId="89" w15:restartNumberingAfterBreak="0">
    <w:nsid w:val="57646F80"/>
    <w:multiLevelType w:val="hybridMultilevel"/>
    <w:tmpl w:val="B54234EC"/>
    <w:lvl w:ilvl="0" w:tplc="AD8420A2">
      <w:start w:val="1"/>
      <w:numFmt w:val="lowerLetter"/>
      <w:lvlText w:val="(%1)"/>
      <w:lvlJc w:val="left"/>
      <w:pPr>
        <w:tabs>
          <w:tab w:val="num" w:pos="576"/>
        </w:tabs>
        <w:ind w:left="576" w:firstLine="0"/>
      </w:pPr>
      <w:rPr>
        <w:rFonts w:hint="default"/>
      </w:rPr>
    </w:lvl>
    <w:lvl w:ilvl="1" w:tplc="57EED0E2">
      <w:start w:val="1"/>
      <w:numFmt w:val="lowerLetter"/>
      <w:lvlText w:val="(%2)"/>
      <w:lvlJc w:val="left"/>
      <w:pPr>
        <w:tabs>
          <w:tab w:val="num" w:pos="936"/>
        </w:tabs>
        <w:ind w:left="936" w:firstLine="0"/>
      </w:pPr>
      <w:rPr>
        <w:rFonts w:hint="default"/>
      </w:rPr>
    </w:lvl>
    <w:lvl w:ilvl="2" w:tplc="F334A72E">
      <w:start w:val="1"/>
      <w:numFmt w:val="lowerRoman"/>
      <w:lvlText w:val="%3."/>
      <w:lvlJc w:val="right"/>
      <w:pPr>
        <w:tabs>
          <w:tab w:val="num" w:pos="2016"/>
        </w:tabs>
        <w:ind w:left="2016" w:hanging="180"/>
      </w:pPr>
    </w:lvl>
    <w:lvl w:ilvl="3" w:tplc="05A26CAE" w:tentative="1">
      <w:start w:val="1"/>
      <w:numFmt w:val="decimal"/>
      <w:lvlText w:val="%4."/>
      <w:lvlJc w:val="left"/>
      <w:pPr>
        <w:tabs>
          <w:tab w:val="num" w:pos="2736"/>
        </w:tabs>
        <w:ind w:left="2736" w:hanging="360"/>
      </w:pPr>
    </w:lvl>
    <w:lvl w:ilvl="4" w:tplc="ACE2F0B6" w:tentative="1">
      <w:start w:val="1"/>
      <w:numFmt w:val="lowerLetter"/>
      <w:lvlText w:val="%5."/>
      <w:lvlJc w:val="left"/>
      <w:pPr>
        <w:tabs>
          <w:tab w:val="num" w:pos="3456"/>
        </w:tabs>
        <w:ind w:left="3456" w:hanging="360"/>
      </w:pPr>
    </w:lvl>
    <w:lvl w:ilvl="5" w:tplc="14F8BA28" w:tentative="1">
      <w:start w:val="1"/>
      <w:numFmt w:val="lowerRoman"/>
      <w:lvlText w:val="%6."/>
      <w:lvlJc w:val="right"/>
      <w:pPr>
        <w:tabs>
          <w:tab w:val="num" w:pos="4176"/>
        </w:tabs>
        <w:ind w:left="4176" w:hanging="180"/>
      </w:pPr>
    </w:lvl>
    <w:lvl w:ilvl="6" w:tplc="07BC0A34" w:tentative="1">
      <w:start w:val="1"/>
      <w:numFmt w:val="decimal"/>
      <w:lvlText w:val="%7."/>
      <w:lvlJc w:val="left"/>
      <w:pPr>
        <w:tabs>
          <w:tab w:val="num" w:pos="4896"/>
        </w:tabs>
        <w:ind w:left="4896" w:hanging="360"/>
      </w:pPr>
    </w:lvl>
    <w:lvl w:ilvl="7" w:tplc="E5CC4EC4" w:tentative="1">
      <w:start w:val="1"/>
      <w:numFmt w:val="lowerLetter"/>
      <w:lvlText w:val="%8."/>
      <w:lvlJc w:val="left"/>
      <w:pPr>
        <w:tabs>
          <w:tab w:val="num" w:pos="5616"/>
        </w:tabs>
        <w:ind w:left="5616" w:hanging="360"/>
      </w:pPr>
    </w:lvl>
    <w:lvl w:ilvl="8" w:tplc="3DF2E678" w:tentative="1">
      <w:start w:val="1"/>
      <w:numFmt w:val="lowerRoman"/>
      <w:lvlText w:val="%9."/>
      <w:lvlJc w:val="right"/>
      <w:pPr>
        <w:tabs>
          <w:tab w:val="num" w:pos="6336"/>
        </w:tabs>
        <w:ind w:left="6336" w:hanging="180"/>
      </w:pPr>
    </w:lvl>
  </w:abstractNum>
  <w:abstractNum w:abstractNumId="90" w15:restartNumberingAfterBreak="0">
    <w:nsid w:val="58CE1EED"/>
    <w:multiLevelType w:val="multilevel"/>
    <w:tmpl w:val="32148EB0"/>
    <w:lvl w:ilvl="0">
      <w:start w:val="23"/>
      <w:numFmt w:val="decimal"/>
      <w:lvlText w:val="%1"/>
      <w:lvlJc w:val="left"/>
      <w:pPr>
        <w:tabs>
          <w:tab w:val="num" w:pos="600"/>
        </w:tabs>
        <w:ind w:left="600" w:hanging="600"/>
      </w:pPr>
      <w:rPr>
        <w:rFonts w:hint="default"/>
      </w:rPr>
    </w:lvl>
    <w:lvl w:ilvl="1">
      <w:start w:val="1"/>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1" w15:restartNumberingAfterBreak="0">
    <w:nsid w:val="590F55BF"/>
    <w:multiLevelType w:val="singleLevel"/>
    <w:tmpl w:val="94CCDB36"/>
    <w:lvl w:ilvl="0">
      <w:start w:val="1"/>
      <w:numFmt w:val="decimal"/>
      <w:pStyle w:val="Head12"/>
      <w:lvlText w:val="%1."/>
      <w:lvlJc w:val="left"/>
      <w:pPr>
        <w:tabs>
          <w:tab w:val="num" w:pos="360"/>
        </w:tabs>
        <w:ind w:left="360" w:hanging="360"/>
      </w:pPr>
    </w:lvl>
  </w:abstractNum>
  <w:abstractNum w:abstractNumId="92" w15:restartNumberingAfterBreak="0">
    <w:nsid w:val="59560F61"/>
    <w:multiLevelType w:val="hybridMultilevel"/>
    <w:tmpl w:val="5EB8505E"/>
    <w:lvl w:ilvl="0" w:tplc="7FC67098">
      <w:start w:val="1"/>
      <w:numFmt w:val="lowerRoman"/>
      <w:lvlText w:val="%1."/>
      <w:lvlJc w:val="right"/>
      <w:pPr>
        <w:ind w:left="2160" w:hanging="360"/>
      </w:pPr>
      <w:rPr>
        <w:b w:val="0"/>
        <w:lang w:val="en-AU"/>
      </w:rPr>
    </w:lvl>
    <w:lvl w:ilvl="1" w:tplc="D12C4562" w:tentative="1">
      <w:start w:val="1"/>
      <w:numFmt w:val="lowerLetter"/>
      <w:lvlText w:val="%2."/>
      <w:lvlJc w:val="left"/>
      <w:pPr>
        <w:ind w:left="2880" w:hanging="360"/>
      </w:pPr>
    </w:lvl>
    <w:lvl w:ilvl="2" w:tplc="460C977E" w:tentative="1">
      <w:start w:val="1"/>
      <w:numFmt w:val="lowerRoman"/>
      <w:lvlText w:val="%3."/>
      <w:lvlJc w:val="right"/>
      <w:pPr>
        <w:ind w:left="3600" w:hanging="180"/>
      </w:pPr>
    </w:lvl>
    <w:lvl w:ilvl="3" w:tplc="5E60150C" w:tentative="1">
      <w:start w:val="1"/>
      <w:numFmt w:val="decimal"/>
      <w:lvlText w:val="%4."/>
      <w:lvlJc w:val="left"/>
      <w:pPr>
        <w:ind w:left="4320" w:hanging="360"/>
      </w:pPr>
    </w:lvl>
    <w:lvl w:ilvl="4" w:tplc="D1F4027E" w:tentative="1">
      <w:start w:val="1"/>
      <w:numFmt w:val="lowerLetter"/>
      <w:lvlText w:val="%5."/>
      <w:lvlJc w:val="left"/>
      <w:pPr>
        <w:ind w:left="5040" w:hanging="360"/>
      </w:pPr>
    </w:lvl>
    <w:lvl w:ilvl="5" w:tplc="10A4CCEE" w:tentative="1">
      <w:start w:val="1"/>
      <w:numFmt w:val="lowerRoman"/>
      <w:lvlText w:val="%6."/>
      <w:lvlJc w:val="right"/>
      <w:pPr>
        <w:ind w:left="5760" w:hanging="180"/>
      </w:pPr>
    </w:lvl>
    <w:lvl w:ilvl="6" w:tplc="4490B89E" w:tentative="1">
      <w:start w:val="1"/>
      <w:numFmt w:val="decimal"/>
      <w:lvlText w:val="%7."/>
      <w:lvlJc w:val="left"/>
      <w:pPr>
        <w:ind w:left="6480" w:hanging="360"/>
      </w:pPr>
    </w:lvl>
    <w:lvl w:ilvl="7" w:tplc="3F4CAB58" w:tentative="1">
      <w:start w:val="1"/>
      <w:numFmt w:val="lowerLetter"/>
      <w:lvlText w:val="%8."/>
      <w:lvlJc w:val="left"/>
      <w:pPr>
        <w:ind w:left="7200" w:hanging="360"/>
      </w:pPr>
    </w:lvl>
    <w:lvl w:ilvl="8" w:tplc="C05ACDF2" w:tentative="1">
      <w:start w:val="1"/>
      <w:numFmt w:val="lowerRoman"/>
      <w:lvlText w:val="%9."/>
      <w:lvlJc w:val="right"/>
      <w:pPr>
        <w:ind w:left="7920" w:hanging="180"/>
      </w:pPr>
    </w:lvl>
  </w:abstractNum>
  <w:abstractNum w:abstractNumId="93" w15:restartNumberingAfterBreak="0">
    <w:nsid w:val="595D1C75"/>
    <w:multiLevelType w:val="hybridMultilevel"/>
    <w:tmpl w:val="E05CA660"/>
    <w:lvl w:ilvl="0" w:tplc="641ABC04">
      <w:start w:val="1"/>
      <w:numFmt w:val="decimal"/>
      <w:lvlText w:val="33.%1"/>
      <w:lvlJc w:val="left"/>
      <w:pPr>
        <w:ind w:left="990" w:hanging="360"/>
      </w:pPr>
      <w:rPr>
        <w:rFonts w:hint="default"/>
      </w:rPr>
    </w:lvl>
    <w:lvl w:ilvl="1" w:tplc="70109C0C">
      <w:start w:val="1"/>
      <w:numFmt w:val="lowerLetter"/>
      <w:lvlText w:val="%2."/>
      <w:lvlJc w:val="left"/>
      <w:pPr>
        <w:ind w:left="1440" w:hanging="360"/>
      </w:pPr>
    </w:lvl>
    <w:lvl w:ilvl="2" w:tplc="0BF866E4" w:tentative="1">
      <w:start w:val="1"/>
      <w:numFmt w:val="lowerRoman"/>
      <w:lvlText w:val="%3."/>
      <w:lvlJc w:val="right"/>
      <w:pPr>
        <w:ind w:left="2160" w:hanging="180"/>
      </w:pPr>
    </w:lvl>
    <w:lvl w:ilvl="3" w:tplc="CEF4FA82" w:tentative="1">
      <w:start w:val="1"/>
      <w:numFmt w:val="decimal"/>
      <w:lvlText w:val="%4."/>
      <w:lvlJc w:val="left"/>
      <w:pPr>
        <w:ind w:left="2880" w:hanging="360"/>
      </w:pPr>
    </w:lvl>
    <w:lvl w:ilvl="4" w:tplc="E6AC05E2" w:tentative="1">
      <w:start w:val="1"/>
      <w:numFmt w:val="lowerLetter"/>
      <w:lvlText w:val="%5."/>
      <w:lvlJc w:val="left"/>
      <w:pPr>
        <w:ind w:left="3600" w:hanging="360"/>
      </w:pPr>
    </w:lvl>
    <w:lvl w:ilvl="5" w:tplc="251C1426" w:tentative="1">
      <w:start w:val="1"/>
      <w:numFmt w:val="lowerRoman"/>
      <w:lvlText w:val="%6."/>
      <w:lvlJc w:val="right"/>
      <w:pPr>
        <w:ind w:left="4320" w:hanging="180"/>
      </w:pPr>
    </w:lvl>
    <w:lvl w:ilvl="6" w:tplc="4A585E7E" w:tentative="1">
      <w:start w:val="1"/>
      <w:numFmt w:val="decimal"/>
      <w:lvlText w:val="%7."/>
      <w:lvlJc w:val="left"/>
      <w:pPr>
        <w:ind w:left="5040" w:hanging="360"/>
      </w:pPr>
    </w:lvl>
    <w:lvl w:ilvl="7" w:tplc="77D8189E" w:tentative="1">
      <w:start w:val="1"/>
      <w:numFmt w:val="lowerLetter"/>
      <w:lvlText w:val="%8."/>
      <w:lvlJc w:val="left"/>
      <w:pPr>
        <w:ind w:left="5760" w:hanging="360"/>
      </w:pPr>
    </w:lvl>
    <w:lvl w:ilvl="8" w:tplc="E51844F2" w:tentative="1">
      <w:start w:val="1"/>
      <w:numFmt w:val="lowerRoman"/>
      <w:lvlText w:val="%9."/>
      <w:lvlJc w:val="right"/>
      <w:pPr>
        <w:ind w:left="6480" w:hanging="180"/>
      </w:pPr>
    </w:lvl>
  </w:abstractNum>
  <w:abstractNum w:abstractNumId="94" w15:restartNumberingAfterBreak="0">
    <w:nsid w:val="5C5A432D"/>
    <w:multiLevelType w:val="multilevel"/>
    <w:tmpl w:val="AD9266F4"/>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5" w15:restartNumberingAfterBreak="0">
    <w:nsid w:val="5C894E18"/>
    <w:multiLevelType w:val="multilevel"/>
    <w:tmpl w:val="4D3A4172"/>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96" w15:restartNumberingAfterBreak="0">
    <w:nsid w:val="5CC66888"/>
    <w:multiLevelType w:val="hybridMultilevel"/>
    <w:tmpl w:val="D5C44046"/>
    <w:lvl w:ilvl="0" w:tplc="29D8866E">
      <w:start w:val="1"/>
      <w:numFmt w:val="lowerLetter"/>
      <w:lvlText w:val="(%1)"/>
      <w:lvlJc w:val="left"/>
      <w:pPr>
        <w:ind w:left="2160" w:hanging="360"/>
      </w:pPr>
      <w:rPr>
        <w:rFonts w:hint="default"/>
      </w:rPr>
    </w:lvl>
    <w:lvl w:ilvl="1" w:tplc="BC6E57F2">
      <w:start w:val="1"/>
      <w:numFmt w:val="lowerLetter"/>
      <w:lvlText w:val="%2."/>
      <w:lvlJc w:val="left"/>
      <w:pPr>
        <w:ind w:left="2880" w:hanging="360"/>
      </w:pPr>
    </w:lvl>
    <w:lvl w:ilvl="2" w:tplc="59EC2AF0">
      <w:start w:val="1"/>
      <w:numFmt w:val="lowerRoman"/>
      <w:lvlText w:val="%3."/>
      <w:lvlJc w:val="right"/>
      <w:pPr>
        <w:ind w:left="3600" w:hanging="180"/>
      </w:pPr>
    </w:lvl>
    <w:lvl w:ilvl="3" w:tplc="89EA7E9A" w:tentative="1">
      <w:start w:val="1"/>
      <w:numFmt w:val="decimal"/>
      <w:lvlText w:val="%4."/>
      <w:lvlJc w:val="left"/>
      <w:pPr>
        <w:ind w:left="4320" w:hanging="360"/>
      </w:pPr>
    </w:lvl>
    <w:lvl w:ilvl="4" w:tplc="6410471A" w:tentative="1">
      <w:start w:val="1"/>
      <w:numFmt w:val="lowerLetter"/>
      <w:lvlText w:val="%5."/>
      <w:lvlJc w:val="left"/>
      <w:pPr>
        <w:ind w:left="5040" w:hanging="360"/>
      </w:pPr>
    </w:lvl>
    <w:lvl w:ilvl="5" w:tplc="FD64976A" w:tentative="1">
      <w:start w:val="1"/>
      <w:numFmt w:val="lowerRoman"/>
      <w:lvlText w:val="%6."/>
      <w:lvlJc w:val="right"/>
      <w:pPr>
        <w:ind w:left="5760" w:hanging="180"/>
      </w:pPr>
    </w:lvl>
    <w:lvl w:ilvl="6" w:tplc="2E2CDA5E" w:tentative="1">
      <w:start w:val="1"/>
      <w:numFmt w:val="decimal"/>
      <w:lvlText w:val="%7."/>
      <w:lvlJc w:val="left"/>
      <w:pPr>
        <w:ind w:left="6480" w:hanging="360"/>
      </w:pPr>
    </w:lvl>
    <w:lvl w:ilvl="7" w:tplc="D37A6CA2" w:tentative="1">
      <w:start w:val="1"/>
      <w:numFmt w:val="lowerLetter"/>
      <w:lvlText w:val="%8."/>
      <w:lvlJc w:val="left"/>
      <w:pPr>
        <w:ind w:left="7200" w:hanging="360"/>
      </w:pPr>
    </w:lvl>
    <w:lvl w:ilvl="8" w:tplc="22B0193C" w:tentative="1">
      <w:start w:val="1"/>
      <w:numFmt w:val="lowerRoman"/>
      <w:lvlText w:val="%9."/>
      <w:lvlJc w:val="right"/>
      <w:pPr>
        <w:ind w:left="7920" w:hanging="180"/>
      </w:pPr>
    </w:lvl>
  </w:abstractNum>
  <w:abstractNum w:abstractNumId="97" w15:restartNumberingAfterBreak="0">
    <w:nsid w:val="5CD35D36"/>
    <w:multiLevelType w:val="hybridMultilevel"/>
    <w:tmpl w:val="3CC26D64"/>
    <w:lvl w:ilvl="0" w:tplc="F5463F22">
      <w:start w:val="1"/>
      <w:numFmt w:val="lowerLetter"/>
      <w:lvlText w:val="(%1)"/>
      <w:lvlJc w:val="left"/>
      <w:pPr>
        <w:ind w:left="1320" w:hanging="360"/>
      </w:pPr>
      <w:rPr>
        <w:rFonts w:ascii="Times New Roman" w:hAnsi="Times New Roman" w:hint="default"/>
        <w:b w:val="0"/>
        <w:i w:val="0"/>
        <w:sz w:val="24"/>
      </w:rPr>
    </w:lvl>
    <w:lvl w:ilvl="1" w:tplc="797C154A" w:tentative="1">
      <w:start w:val="1"/>
      <w:numFmt w:val="lowerLetter"/>
      <w:lvlText w:val="%2."/>
      <w:lvlJc w:val="left"/>
      <w:pPr>
        <w:ind w:left="2040" w:hanging="360"/>
      </w:pPr>
    </w:lvl>
    <w:lvl w:ilvl="2" w:tplc="15EEC9D8" w:tentative="1">
      <w:start w:val="1"/>
      <w:numFmt w:val="lowerRoman"/>
      <w:lvlText w:val="%3."/>
      <w:lvlJc w:val="right"/>
      <w:pPr>
        <w:ind w:left="2760" w:hanging="180"/>
      </w:pPr>
    </w:lvl>
    <w:lvl w:ilvl="3" w:tplc="F75E77F4" w:tentative="1">
      <w:start w:val="1"/>
      <w:numFmt w:val="decimal"/>
      <w:lvlText w:val="%4."/>
      <w:lvlJc w:val="left"/>
      <w:pPr>
        <w:ind w:left="3480" w:hanging="360"/>
      </w:pPr>
    </w:lvl>
    <w:lvl w:ilvl="4" w:tplc="3D6829A6" w:tentative="1">
      <w:start w:val="1"/>
      <w:numFmt w:val="lowerLetter"/>
      <w:lvlText w:val="%5."/>
      <w:lvlJc w:val="left"/>
      <w:pPr>
        <w:ind w:left="4200" w:hanging="360"/>
      </w:pPr>
    </w:lvl>
    <w:lvl w:ilvl="5" w:tplc="21BC8600" w:tentative="1">
      <w:start w:val="1"/>
      <w:numFmt w:val="lowerRoman"/>
      <w:lvlText w:val="%6."/>
      <w:lvlJc w:val="right"/>
      <w:pPr>
        <w:ind w:left="4920" w:hanging="180"/>
      </w:pPr>
    </w:lvl>
    <w:lvl w:ilvl="6" w:tplc="44DE885C" w:tentative="1">
      <w:start w:val="1"/>
      <w:numFmt w:val="decimal"/>
      <w:lvlText w:val="%7."/>
      <w:lvlJc w:val="left"/>
      <w:pPr>
        <w:ind w:left="5640" w:hanging="360"/>
      </w:pPr>
    </w:lvl>
    <w:lvl w:ilvl="7" w:tplc="D460197A" w:tentative="1">
      <w:start w:val="1"/>
      <w:numFmt w:val="lowerLetter"/>
      <w:lvlText w:val="%8."/>
      <w:lvlJc w:val="left"/>
      <w:pPr>
        <w:ind w:left="6360" w:hanging="360"/>
      </w:pPr>
    </w:lvl>
    <w:lvl w:ilvl="8" w:tplc="A816DB88" w:tentative="1">
      <w:start w:val="1"/>
      <w:numFmt w:val="lowerRoman"/>
      <w:lvlText w:val="%9."/>
      <w:lvlJc w:val="right"/>
      <w:pPr>
        <w:ind w:left="7080" w:hanging="180"/>
      </w:pPr>
    </w:lvl>
  </w:abstractNum>
  <w:abstractNum w:abstractNumId="98" w15:restartNumberingAfterBreak="0">
    <w:nsid w:val="5FF92087"/>
    <w:multiLevelType w:val="hybridMultilevel"/>
    <w:tmpl w:val="241A84B2"/>
    <w:lvl w:ilvl="0" w:tplc="236640F8">
      <w:start w:val="1"/>
      <w:numFmt w:val="decimal"/>
      <w:lvlText w:val="27.%1"/>
      <w:lvlJc w:val="left"/>
      <w:pPr>
        <w:ind w:left="990" w:hanging="360"/>
      </w:pPr>
      <w:rPr>
        <w:rFonts w:hint="default"/>
      </w:rPr>
    </w:lvl>
    <w:lvl w:ilvl="1" w:tplc="F328F5EA" w:tentative="1">
      <w:start w:val="1"/>
      <w:numFmt w:val="lowerLetter"/>
      <w:lvlText w:val="%2."/>
      <w:lvlJc w:val="left"/>
      <w:pPr>
        <w:ind w:left="1440" w:hanging="360"/>
      </w:pPr>
    </w:lvl>
    <w:lvl w:ilvl="2" w:tplc="A95CD93C" w:tentative="1">
      <w:start w:val="1"/>
      <w:numFmt w:val="lowerRoman"/>
      <w:lvlText w:val="%3."/>
      <w:lvlJc w:val="right"/>
      <w:pPr>
        <w:ind w:left="2160" w:hanging="180"/>
      </w:pPr>
    </w:lvl>
    <w:lvl w:ilvl="3" w:tplc="6C78A59C" w:tentative="1">
      <w:start w:val="1"/>
      <w:numFmt w:val="decimal"/>
      <w:lvlText w:val="%4."/>
      <w:lvlJc w:val="left"/>
      <w:pPr>
        <w:ind w:left="2880" w:hanging="360"/>
      </w:pPr>
    </w:lvl>
    <w:lvl w:ilvl="4" w:tplc="E18C45CA" w:tentative="1">
      <w:start w:val="1"/>
      <w:numFmt w:val="lowerLetter"/>
      <w:lvlText w:val="%5."/>
      <w:lvlJc w:val="left"/>
      <w:pPr>
        <w:ind w:left="3600" w:hanging="360"/>
      </w:pPr>
    </w:lvl>
    <w:lvl w:ilvl="5" w:tplc="A752A72C" w:tentative="1">
      <w:start w:val="1"/>
      <w:numFmt w:val="lowerRoman"/>
      <w:lvlText w:val="%6."/>
      <w:lvlJc w:val="right"/>
      <w:pPr>
        <w:ind w:left="4320" w:hanging="180"/>
      </w:pPr>
    </w:lvl>
    <w:lvl w:ilvl="6" w:tplc="B4640B0E" w:tentative="1">
      <w:start w:val="1"/>
      <w:numFmt w:val="decimal"/>
      <w:lvlText w:val="%7."/>
      <w:lvlJc w:val="left"/>
      <w:pPr>
        <w:ind w:left="5040" w:hanging="360"/>
      </w:pPr>
    </w:lvl>
    <w:lvl w:ilvl="7" w:tplc="71625582" w:tentative="1">
      <w:start w:val="1"/>
      <w:numFmt w:val="lowerLetter"/>
      <w:lvlText w:val="%8."/>
      <w:lvlJc w:val="left"/>
      <w:pPr>
        <w:ind w:left="5760" w:hanging="360"/>
      </w:pPr>
    </w:lvl>
    <w:lvl w:ilvl="8" w:tplc="E1700BFE" w:tentative="1">
      <w:start w:val="1"/>
      <w:numFmt w:val="lowerRoman"/>
      <w:lvlText w:val="%9."/>
      <w:lvlJc w:val="right"/>
      <w:pPr>
        <w:ind w:left="6480" w:hanging="180"/>
      </w:pPr>
    </w:lvl>
  </w:abstractNum>
  <w:abstractNum w:abstractNumId="99" w15:restartNumberingAfterBreak="0">
    <w:nsid w:val="60630209"/>
    <w:multiLevelType w:val="multilevel"/>
    <w:tmpl w:val="A47247A4"/>
    <w:lvl w:ilvl="0">
      <w:start w:val="1"/>
      <w:numFmt w:val="decimal"/>
      <w:lvlText w:val="%1."/>
      <w:lvlJc w:val="left"/>
      <w:pPr>
        <w:ind w:left="432" w:hanging="432"/>
      </w:pPr>
      <w:rPr>
        <w:rFonts w:hint="default"/>
      </w:rPr>
    </w:lvl>
    <w:lvl w:ilvl="1">
      <w:start w:val="1"/>
      <w:numFmt w:val="decimal"/>
      <w:pStyle w:val="Sec8Sub-Clauses"/>
      <w:lvlText w:val="3.%2"/>
      <w:lvlJc w:val="left"/>
      <w:pPr>
        <w:ind w:left="432" w:hanging="432"/>
      </w:pPr>
      <w:rPr>
        <w:rFonts w:hint="default"/>
      </w:rPr>
    </w:lvl>
    <w:lvl w:ilvl="2">
      <w:start w:val="1"/>
      <w:numFmt w:val="decimal"/>
      <w:lvlText w:val="%1.%2.%3."/>
      <w:lvlJc w:val="left"/>
      <w:pPr>
        <w:ind w:left="432" w:hanging="432"/>
      </w:pPr>
      <w:rPr>
        <w:rFonts w:hint="default"/>
      </w:rPr>
    </w:lvl>
    <w:lvl w:ilvl="3">
      <w:start w:val="1"/>
      <w:numFmt w:val="decimal"/>
      <w:lvlText w:val="%1.%2.%3.%4."/>
      <w:lvlJc w:val="left"/>
      <w:pPr>
        <w:ind w:left="432" w:hanging="432"/>
      </w:pPr>
      <w:rPr>
        <w:rFonts w:hint="default"/>
      </w:rPr>
    </w:lvl>
    <w:lvl w:ilvl="4">
      <w:start w:val="1"/>
      <w:numFmt w:val="decimal"/>
      <w:lvlText w:val="%1.%2.%3.%4.%5."/>
      <w:lvlJc w:val="left"/>
      <w:pPr>
        <w:ind w:left="432" w:hanging="432"/>
      </w:pPr>
      <w:rPr>
        <w:rFonts w:hint="default"/>
      </w:rPr>
    </w:lvl>
    <w:lvl w:ilvl="5">
      <w:start w:val="1"/>
      <w:numFmt w:val="decimal"/>
      <w:lvlText w:val="%1.%2.%3.%4.%5.%6."/>
      <w:lvlJc w:val="left"/>
      <w:pPr>
        <w:ind w:left="432" w:hanging="432"/>
      </w:pPr>
      <w:rPr>
        <w:rFonts w:hint="default"/>
      </w:rPr>
    </w:lvl>
    <w:lvl w:ilvl="6">
      <w:start w:val="1"/>
      <w:numFmt w:val="decimal"/>
      <w:lvlText w:val="%1.%2.%3.%4.%5.%6.%7."/>
      <w:lvlJc w:val="left"/>
      <w:pPr>
        <w:ind w:left="432" w:hanging="432"/>
      </w:pPr>
      <w:rPr>
        <w:rFonts w:hint="default"/>
      </w:rPr>
    </w:lvl>
    <w:lvl w:ilvl="7">
      <w:start w:val="1"/>
      <w:numFmt w:val="decimal"/>
      <w:lvlText w:val="%1.%2.%3.%4.%5.%6.%7.%8."/>
      <w:lvlJc w:val="left"/>
      <w:pPr>
        <w:ind w:left="432" w:hanging="432"/>
      </w:pPr>
      <w:rPr>
        <w:rFonts w:hint="default"/>
      </w:rPr>
    </w:lvl>
    <w:lvl w:ilvl="8">
      <w:start w:val="1"/>
      <w:numFmt w:val="decimal"/>
      <w:lvlText w:val="%1.%2.%3.%4.%5.%6.%7.%8.%9."/>
      <w:lvlJc w:val="left"/>
      <w:pPr>
        <w:ind w:left="432" w:hanging="432"/>
      </w:pPr>
      <w:rPr>
        <w:rFonts w:hint="default"/>
      </w:rPr>
    </w:lvl>
  </w:abstractNum>
  <w:abstractNum w:abstractNumId="100" w15:restartNumberingAfterBreak="0">
    <w:nsid w:val="608F0F3B"/>
    <w:multiLevelType w:val="hybridMultilevel"/>
    <w:tmpl w:val="0080AED0"/>
    <w:lvl w:ilvl="0" w:tplc="04DE1914">
      <w:start w:val="1"/>
      <w:numFmt w:val="lowerLetter"/>
      <w:lvlText w:val="(%1)"/>
      <w:lvlJc w:val="left"/>
      <w:pPr>
        <w:ind w:left="2160" w:hanging="360"/>
      </w:pPr>
      <w:rPr>
        <w:rFonts w:hint="default"/>
      </w:rPr>
    </w:lvl>
    <w:lvl w:ilvl="1" w:tplc="710E8FF6">
      <w:start w:val="1"/>
      <w:numFmt w:val="lowerLetter"/>
      <w:lvlText w:val="%2."/>
      <w:lvlJc w:val="left"/>
      <w:pPr>
        <w:ind w:left="2880" w:hanging="360"/>
      </w:pPr>
    </w:lvl>
    <w:lvl w:ilvl="2" w:tplc="4C364AA6">
      <w:start w:val="1"/>
      <w:numFmt w:val="lowerRoman"/>
      <w:lvlText w:val="%3."/>
      <w:lvlJc w:val="right"/>
      <w:pPr>
        <w:ind w:left="3600" w:hanging="180"/>
      </w:pPr>
    </w:lvl>
    <w:lvl w:ilvl="3" w:tplc="130AC9FA" w:tentative="1">
      <w:start w:val="1"/>
      <w:numFmt w:val="decimal"/>
      <w:lvlText w:val="%4."/>
      <w:lvlJc w:val="left"/>
      <w:pPr>
        <w:ind w:left="4320" w:hanging="360"/>
      </w:pPr>
    </w:lvl>
    <w:lvl w:ilvl="4" w:tplc="15CEF936" w:tentative="1">
      <w:start w:val="1"/>
      <w:numFmt w:val="lowerLetter"/>
      <w:lvlText w:val="%5."/>
      <w:lvlJc w:val="left"/>
      <w:pPr>
        <w:ind w:left="5040" w:hanging="360"/>
      </w:pPr>
    </w:lvl>
    <w:lvl w:ilvl="5" w:tplc="3F54EA38" w:tentative="1">
      <w:start w:val="1"/>
      <w:numFmt w:val="lowerRoman"/>
      <w:lvlText w:val="%6."/>
      <w:lvlJc w:val="right"/>
      <w:pPr>
        <w:ind w:left="5760" w:hanging="180"/>
      </w:pPr>
    </w:lvl>
    <w:lvl w:ilvl="6" w:tplc="26225BB6" w:tentative="1">
      <w:start w:val="1"/>
      <w:numFmt w:val="decimal"/>
      <w:lvlText w:val="%7."/>
      <w:lvlJc w:val="left"/>
      <w:pPr>
        <w:ind w:left="6480" w:hanging="360"/>
      </w:pPr>
    </w:lvl>
    <w:lvl w:ilvl="7" w:tplc="CE424DB8" w:tentative="1">
      <w:start w:val="1"/>
      <w:numFmt w:val="lowerLetter"/>
      <w:lvlText w:val="%8."/>
      <w:lvlJc w:val="left"/>
      <w:pPr>
        <w:ind w:left="7200" w:hanging="360"/>
      </w:pPr>
    </w:lvl>
    <w:lvl w:ilvl="8" w:tplc="04580748" w:tentative="1">
      <w:start w:val="1"/>
      <w:numFmt w:val="lowerRoman"/>
      <w:lvlText w:val="%9."/>
      <w:lvlJc w:val="right"/>
      <w:pPr>
        <w:ind w:left="7920" w:hanging="180"/>
      </w:pPr>
    </w:lvl>
  </w:abstractNum>
  <w:abstractNum w:abstractNumId="101" w15:restartNumberingAfterBreak="0">
    <w:nsid w:val="60D62D86"/>
    <w:multiLevelType w:val="multilevel"/>
    <w:tmpl w:val="4D1C939E"/>
    <w:lvl w:ilvl="0">
      <w:start w:val="1"/>
      <w:numFmt w:val="decimal"/>
      <w:pStyle w:val="Sec7-clausesBefore0ptAfter10pt"/>
      <w:lvlText w:val="%1."/>
      <w:lvlJc w:val="left"/>
      <w:pPr>
        <w:ind w:left="720" w:hanging="360"/>
      </w:pPr>
    </w:lvl>
    <w:lvl w:ilvl="1">
      <w:start w:val="1"/>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2" w15:restartNumberingAfterBreak="0">
    <w:nsid w:val="614847F1"/>
    <w:multiLevelType w:val="hybridMultilevel"/>
    <w:tmpl w:val="4796CC1E"/>
    <w:lvl w:ilvl="0" w:tplc="43FEE5A8">
      <w:start w:val="1"/>
      <w:numFmt w:val="decimal"/>
      <w:lvlText w:val="28.%1"/>
      <w:lvlJc w:val="left"/>
      <w:pPr>
        <w:ind w:left="990" w:hanging="360"/>
      </w:pPr>
      <w:rPr>
        <w:rFonts w:hint="default"/>
      </w:rPr>
    </w:lvl>
    <w:lvl w:ilvl="1" w:tplc="025AA464">
      <w:start w:val="1"/>
      <w:numFmt w:val="lowerLetter"/>
      <w:lvlText w:val="%2."/>
      <w:lvlJc w:val="left"/>
      <w:pPr>
        <w:ind w:left="1440" w:hanging="360"/>
      </w:pPr>
    </w:lvl>
    <w:lvl w:ilvl="2" w:tplc="1E562212" w:tentative="1">
      <w:start w:val="1"/>
      <w:numFmt w:val="lowerRoman"/>
      <w:lvlText w:val="%3."/>
      <w:lvlJc w:val="right"/>
      <w:pPr>
        <w:ind w:left="2160" w:hanging="180"/>
      </w:pPr>
    </w:lvl>
    <w:lvl w:ilvl="3" w:tplc="70D40350" w:tentative="1">
      <w:start w:val="1"/>
      <w:numFmt w:val="decimal"/>
      <w:lvlText w:val="%4."/>
      <w:lvlJc w:val="left"/>
      <w:pPr>
        <w:ind w:left="2880" w:hanging="360"/>
      </w:pPr>
    </w:lvl>
    <w:lvl w:ilvl="4" w:tplc="60C25FB0" w:tentative="1">
      <w:start w:val="1"/>
      <w:numFmt w:val="lowerLetter"/>
      <w:lvlText w:val="%5."/>
      <w:lvlJc w:val="left"/>
      <w:pPr>
        <w:ind w:left="3600" w:hanging="360"/>
      </w:pPr>
    </w:lvl>
    <w:lvl w:ilvl="5" w:tplc="7C5A287C" w:tentative="1">
      <w:start w:val="1"/>
      <w:numFmt w:val="lowerRoman"/>
      <w:lvlText w:val="%6."/>
      <w:lvlJc w:val="right"/>
      <w:pPr>
        <w:ind w:left="4320" w:hanging="180"/>
      </w:pPr>
    </w:lvl>
    <w:lvl w:ilvl="6" w:tplc="9BAC7DC2" w:tentative="1">
      <w:start w:val="1"/>
      <w:numFmt w:val="decimal"/>
      <w:lvlText w:val="%7."/>
      <w:lvlJc w:val="left"/>
      <w:pPr>
        <w:ind w:left="5040" w:hanging="360"/>
      </w:pPr>
    </w:lvl>
    <w:lvl w:ilvl="7" w:tplc="20688130" w:tentative="1">
      <w:start w:val="1"/>
      <w:numFmt w:val="lowerLetter"/>
      <w:lvlText w:val="%8."/>
      <w:lvlJc w:val="left"/>
      <w:pPr>
        <w:ind w:left="5760" w:hanging="360"/>
      </w:pPr>
    </w:lvl>
    <w:lvl w:ilvl="8" w:tplc="A76C517A" w:tentative="1">
      <w:start w:val="1"/>
      <w:numFmt w:val="lowerRoman"/>
      <w:lvlText w:val="%9."/>
      <w:lvlJc w:val="right"/>
      <w:pPr>
        <w:ind w:left="6480" w:hanging="180"/>
      </w:pPr>
    </w:lvl>
  </w:abstractNum>
  <w:abstractNum w:abstractNumId="103" w15:restartNumberingAfterBreak="0">
    <w:nsid w:val="61EC590D"/>
    <w:multiLevelType w:val="multilevel"/>
    <w:tmpl w:val="40A46470"/>
    <w:styleLink w:val="Style1"/>
    <w:lvl w:ilvl="0">
      <w:start w:val="1"/>
      <w:numFmt w:val="decimal"/>
      <w:lvlText w:val="12.%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4" w15:restartNumberingAfterBreak="0">
    <w:nsid w:val="63267DDE"/>
    <w:multiLevelType w:val="multilevel"/>
    <w:tmpl w:val="DE08791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5" w15:restartNumberingAfterBreak="0">
    <w:nsid w:val="664D66B4"/>
    <w:multiLevelType w:val="hybridMultilevel"/>
    <w:tmpl w:val="8F1250B2"/>
    <w:lvl w:ilvl="0" w:tplc="438EF7CA">
      <w:start w:val="1"/>
      <w:numFmt w:val="lowerLetter"/>
      <w:lvlText w:val="%1)"/>
      <w:lvlJc w:val="left"/>
      <w:pPr>
        <w:ind w:left="720" w:hanging="360"/>
      </w:pPr>
      <w:rPr>
        <w:rFonts w:hint="default"/>
      </w:rPr>
    </w:lvl>
    <w:lvl w:ilvl="1" w:tplc="910E303C" w:tentative="1">
      <w:start w:val="1"/>
      <w:numFmt w:val="lowerLetter"/>
      <w:lvlText w:val="%2."/>
      <w:lvlJc w:val="left"/>
      <w:pPr>
        <w:ind w:left="1440" w:hanging="360"/>
      </w:pPr>
    </w:lvl>
    <w:lvl w:ilvl="2" w:tplc="D23856C0" w:tentative="1">
      <w:start w:val="1"/>
      <w:numFmt w:val="lowerRoman"/>
      <w:lvlText w:val="%3."/>
      <w:lvlJc w:val="right"/>
      <w:pPr>
        <w:ind w:left="2160" w:hanging="180"/>
      </w:pPr>
    </w:lvl>
    <w:lvl w:ilvl="3" w:tplc="72A45DB4" w:tentative="1">
      <w:start w:val="1"/>
      <w:numFmt w:val="decimal"/>
      <w:lvlText w:val="%4."/>
      <w:lvlJc w:val="left"/>
      <w:pPr>
        <w:ind w:left="2880" w:hanging="360"/>
      </w:pPr>
    </w:lvl>
    <w:lvl w:ilvl="4" w:tplc="5AE0DAF6" w:tentative="1">
      <w:start w:val="1"/>
      <w:numFmt w:val="lowerLetter"/>
      <w:lvlText w:val="%5."/>
      <w:lvlJc w:val="left"/>
      <w:pPr>
        <w:ind w:left="3600" w:hanging="360"/>
      </w:pPr>
    </w:lvl>
    <w:lvl w:ilvl="5" w:tplc="BF1E9718" w:tentative="1">
      <w:start w:val="1"/>
      <w:numFmt w:val="lowerRoman"/>
      <w:lvlText w:val="%6."/>
      <w:lvlJc w:val="right"/>
      <w:pPr>
        <w:ind w:left="4320" w:hanging="180"/>
      </w:pPr>
    </w:lvl>
    <w:lvl w:ilvl="6" w:tplc="DC1E1346" w:tentative="1">
      <w:start w:val="1"/>
      <w:numFmt w:val="decimal"/>
      <w:lvlText w:val="%7."/>
      <w:lvlJc w:val="left"/>
      <w:pPr>
        <w:ind w:left="5040" w:hanging="360"/>
      </w:pPr>
    </w:lvl>
    <w:lvl w:ilvl="7" w:tplc="AA96DB92" w:tentative="1">
      <w:start w:val="1"/>
      <w:numFmt w:val="lowerLetter"/>
      <w:lvlText w:val="%8."/>
      <w:lvlJc w:val="left"/>
      <w:pPr>
        <w:ind w:left="5760" w:hanging="360"/>
      </w:pPr>
    </w:lvl>
    <w:lvl w:ilvl="8" w:tplc="F90E57C0" w:tentative="1">
      <w:start w:val="1"/>
      <w:numFmt w:val="lowerRoman"/>
      <w:lvlText w:val="%9."/>
      <w:lvlJc w:val="right"/>
      <w:pPr>
        <w:ind w:left="6480" w:hanging="180"/>
      </w:pPr>
    </w:lvl>
  </w:abstractNum>
  <w:abstractNum w:abstractNumId="106" w15:restartNumberingAfterBreak="0">
    <w:nsid w:val="684D1C4F"/>
    <w:multiLevelType w:val="hybridMultilevel"/>
    <w:tmpl w:val="96D2A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9A23478"/>
    <w:multiLevelType w:val="hybridMultilevel"/>
    <w:tmpl w:val="3148F5C0"/>
    <w:lvl w:ilvl="0" w:tplc="68EEFCC6">
      <w:start w:val="1"/>
      <w:numFmt w:val="decimal"/>
      <w:lvlText w:val="18.%1"/>
      <w:lvlJc w:val="left"/>
      <w:pPr>
        <w:ind w:left="720" w:hanging="360"/>
      </w:pPr>
      <w:rPr>
        <w:rFonts w:hint="default"/>
      </w:rPr>
    </w:lvl>
    <w:lvl w:ilvl="1" w:tplc="EE76DEEE">
      <w:start w:val="1"/>
      <w:numFmt w:val="lowerLetter"/>
      <w:lvlText w:val="%2."/>
      <w:lvlJc w:val="left"/>
      <w:pPr>
        <w:ind w:left="1440" w:hanging="360"/>
      </w:pPr>
    </w:lvl>
    <w:lvl w:ilvl="2" w:tplc="DD78BD86" w:tentative="1">
      <w:start w:val="1"/>
      <w:numFmt w:val="lowerRoman"/>
      <w:lvlText w:val="%3."/>
      <w:lvlJc w:val="right"/>
      <w:pPr>
        <w:ind w:left="2160" w:hanging="180"/>
      </w:pPr>
    </w:lvl>
    <w:lvl w:ilvl="3" w:tplc="716EEED2" w:tentative="1">
      <w:start w:val="1"/>
      <w:numFmt w:val="decimal"/>
      <w:lvlText w:val="%4."/>
      <w:lvlJc w:val="left"/>
      <w:pPr>
        <w:ind w:left="2880" w:hanging="360"/>
      </w:pPr>
    </w:lvl>
    <w:lvl w:ilvl="4" w:tplc="B2C01AEC" w:tentative="1">
      <w:start w:val="1"/>
      <w:numFmt w:val="lowerLetter"/>
      <w:lvlText w:val="%5."/>
      <w:lvlJc w:val="left"/>
      <w:pPr>
        <w:ind w:left="3600" w:hanging="360"/>
      </w:pPr>
    </w:lvl>
    <w:lvl w:ilvl="5" w:tplc="10CEEAC8" w:tentative="1">
      <w:start w:val="1"/>
      <w:numFmt w:val="lowerRoman"/>
      <w:lvlText w:val="%6."/>
      <w:lvlJc w:val="right"/>
      <w:pPr>
        <w:ind w:left="4320" w:hanging="180"/>
      </w:pPr>
    </w:lvl>
    <w:lvl w:ilvl="6" w:tplc="A858D7CA" w:tentative="1">
      <w:start w:val="1"/>
      <w:numFmt w:val="decimal"/>
      <w:lvlText w:val="%7."/>
      <w:lvlJc w:val="left"/>
      <w:pPr>
        <w:ind w:left="5040" w:hanging="360"/>
      </w:pPr>
    </w:lvl>
    <w:lvl w:ilvl="7" w:tplc="0D62D9BC" w:tentative="1">
      <w:start w:val="1"/>
      <w:numFmt w:val="lowerLetter"/>
      <w:lvlText w:val="%8."/>
      <w:lvlJc w:val="left"/>
      <w:pPr>
        <w:ind w:left="5760" w:hanging="360"/>
      </w:pPr>
    </w:lvl>
    <w:lvl w:ilvl="8" w:tplc="832CA182" w:tentative="1">
      <w:start w:val="1"/>
      <w:numFmt w:val="lowerRoman"/>
      <w:lvlText w:val="%9."/>
      <w:lvlJc w:val="right"/>
      <w:pPr>
        <w:ind w:left="6480" w:hanging="180"/>
      </w:pPr>
    </w:lvl>
  </w:abstractNum>
  <w:abstractNum w:abstractNumId="108" w15:restartNumberingAfterBreak="0">
    <w:nsid w:val="6A505867"/>
    <w:multiLevelType w:val="hybridMultilevel"/>
    <w:tmpl w:val="4754BFBC"/>
    <w:lvl w:ilvl="0" w:tplc="34CCF89A">
      <w:start w:val="1"/>
      <w:numFmt w:val="decimal"/>
      <w:lvlText w:val="35.%1"/>
      <w:lvlJc w:val="left"/>
      <w:pPr>
        <w:ind w:left="1080" w:hanging="360"/>
      </w:pPr>
      <w:rPr>
        <w:rFonts w:hint="default"/>
      </w:rPr>
    </w:lvl>
    <w:lvl w:ilvl="1" w:tplc="F5E26BE2" w:tentative="1">
      <w:start w:val="1"/>
      <w:numFmt w:val="lowerLetter"/>
      <w:lvlText w:val="%2."/>
      <w:lvlJc w:val="left"/>
      <w:pPr>
        <w:ind w:left="1800" w:hanging="360"/>
      </w:pPr>
    </w:lvl>
    <w:lvl w:ilvl="2" w:tplc="5EE6FBBA" w:tentative="1">
      <w:start w:val="1"/>
      <w:numFmt w:val="lowerRoman"/>
      <w:lvlText w:val="%3."/>
      <w:lvlJc w:val="right"/>
      <w:pPr>
        <w:ind w:left="2520" w:hanging="180"/>
      </w:pPr>
    </w:lvl>
    <w:lvl w:ilvl="3" w:tplc="C0A2B556" w:tentative="1">
      <w:start w:val="1"/>
      <w:numFmt w:val="decimal"/>
      <w:lvlText w:val="%4."/>
      <w:lvlJc w:val="left"/>
      <w:pPr>
        <w:ind w:left="3240" w:hanging="360"/>
      </w:pPr>
    </w:lvl>
    <w:lvl w:ilvl="4" w:tplc="29ECC28A" w:tentative="1">
      <w:start w:val="1"/>
      <w:numFmt w:val="lowerLetter"/>
      <w:lvlText w:val="%5."/>
      <w:lvlJc w:val="left"/>
      <w:pPr>
        <w:ind w:left="3960" w:hanging="360"/>
      </w:pPr>
    </w:lvl>
    <w:lvl w:ilvl="5" w:tplc="D85270D6" w:tentative="1">
      <w:start w:val="1"/>
      <w:numFmt w:val="lowerRoman"/>
      <w:lvlText w:val="%6."/>
      <w:lvlJc w:val="right"/>
      <w:pPr>
        <w:ind w:left="4680" w:hanging="180"/>
      </w:pPr>
    </w:lvl>
    <w:lvl w:ilvl="6" w:tplc="4F2A823E" w:tentative="1">
      <w:start w:val="1"/>
      <w:numFmt w:val="decimal"/>
      <w:lvlText w:val="%7."/>
      <w:lvlJc w:val="left"/>
      <w:pPr>
        <w:ind w:left="5400" w:hanging="360"/>
      </w:pPr>
    </w:lvl>
    <w:lvl w:ilvl="7" w:tplc="26E2FD72" w:tentative="1">
      <w:start w:val="1"/>
      <w:numFmt w:val="lowerLetter"/>
      <w:lvlText w:val="%8."/>
      <w:lvlJc w:val="left"/>
      <w:pPr>
        <w:ind w:left="6120" w:hanging="360"/>
      </w:pPr>
    </w:lvl>
    <w:lvl w:ilvl="8" w:tplc="B1C6ABA4" w:tentative="1">
      <w:start w:val="1"/>
      <w:numFmt w:val="lowerRoman"/>
      <w:lvlText w:val="%9."/>
      <w:lvlJc w:val="right"/>
      <w:pPr>
        <w:ind w:left="6840" w:hanging="180"/>
      </w:pPr>
    </w:lvl>
  </w:abstractNum>
  <w:abstractNum w:abstractNumId="109" w15:restartNumberingAfterBreak="0">
    <w:nsid w:val="6B67195A"/>
    <w:multiLevelType w:val="hybridMultilevel"/>
    <w:tmpl w:val="A4B2C234"/>
    <w:lvl w:ilvl="0" w:tplc="ECE6DA02">
      <w:start w:val="1"/>
      <w:numFmt w:val="lowerLetter"/>
      <w:lvlText w:val="%1."/>
      <w:lvlJc w:val="left"/>
      <w:pPr>
        <w:ind w:left="1440" w:hanging="360"/>
      </w:pPr>
    </w:lvl>
    <w:lvl w:ilvl="1" w:tplc="40BCB98E">
      <w:start w:val="1"/>
      <w:numFmt w:val="lowerLetter"/>
      <w:lvlText w:val="%2."/>
      <w:lvlJc w:val="left"/>
      <w:pPr>
        <w:ind w:left="2160" w:hanging="360"/>
      </w:pPr>
    </w:lvl>
    <w:lvl w:ilvl="2" w:tplc="2350FBBC" w:tentative="1">
      <w:start w:val="1"/>
      <w:numFmt w:val="lowerRoman"/>
      <w:lvlText w:val="%3."/>
      <w:lvlJc w:val="right"/>
      <w:pPr>
        <w:ind w:left="2880" w:hanging="180"/>
      </w:pPr>
    </w:lvl>
    <w:lvl w:ilvl="3" w:tplc="22B4A2DA" w:tentative="1">
      <w:start w:val="1"/>
      <w:numFmt w:val="decimal"/>
      <w:lvlText w:val="%4."/>
      <w:lvlJc w:val="left"/>
      <w:pPr>
        <w:ind w:left="3600" w:hanging="360"/>
      </w:pPr>
    </w:lvl>
    <w:lvl w:ilvl="4" w:tplc="38602816" w:tentative="1">
      <w:start w:val="1"/>
      <w:numFmt w:val="lowerLetter"/>
      <w:lvlText w:val="%5."/>
      <w:lvlJc w:val="left"/>
      <w:pPr>
        <w:ind w:left="4320" w:hanging="360"/>
      </w:pPr>
    </w:lvl>
    <w:lvl w:ilvl="5" w:tplc="221E1A9E" w:tentative="1">
      <w:start w:val="1"/>
      <w:numFmt w:val="lowerRoman"/>
      <w:lvlText w:val="%6."/>
      <w:lvlJc w:val="right"/>
      <w:pPr>
        <w:ind w:left="5040" w:hanging="180"/>
      </w:pPr>
    </w:lvl>
    <w:lvl w:ilvl="6" w:tplc="922C0D3E" w:tentative="1">
      <w:start w:val="1"/>
      <w:numFmt w:val="decimal"/>
      <w:lvlText w:val="%7."/>
      <w:lvlJc w:val="left"/>
      <w:pPr>
        <w:ind w:left="5760" w:hanging="360"/>
      </w:pPr>
    </w:lvl>
    <w:lvl w:ilvl="7" w:tplc="83747E40" w:tentative="1">
      <w:start w:val="1"/>
      <w:numFmt w:val="lowerLetter"/>
      <w:lvlText w:val="%8."/>
      <w:lvlJc w:val="left"/>
      <w:pPr>
        <w:ind w:left="6480" w:hanging="360"/>
      </w:pPr>
    </w:lvl>
    <w:lvl w:ilvl="8" w:tplc="BDE8FCBE" w:tentative="1">
      <w:start w:val="1"/>
      <w:numFmt w:val="lowerRoman"/>
      <w:lvlText w:val="%9."/>
      <w:lvlJc w:val="right"/>
      <w:pPr>
        <w:ind w:left="7200" w:hanging="180"/>
      </w:pPr>
    </w:lvl>
  </w:abstractNum>
  <w:abstractNum w:abstractNumId="110" w15:restartNumberingAfterBreak="0">
    <w:nsid w:val="6C8D3962"/>
    <w:multiLevelType w:val="hybridMultilevel"/>
    <w:tmpl w:val="2752D6D8"/>
    <w:lvl w:ilvl="0" w:tplc="B84CAB3A">
      <w:start w:val="1"/>
      <w:numFmt w:val="lowerLetter"/>
      <w:lvlText w:val="(%1)"/>
      <w:lvlJc w:val="left"/>
      <w:pPr>
        <w:ind w:left="540" w:hanging="360"/>
      </w:pPr>
      <w:rPr>
        <w:rFonts w:hint="default"/>
      </w:rPr>
    </w:lvl>
    <w:lvl w:ilvl="1" w:tplc="5D304D86" w:tentative="1">
      <w:start w:val="1"/>
      <w:numFmt w:val="lowerLetter"/>
      <w:lvlText w:val="%2."/>
      <w:lvlJc w:val="left"/>
      <w:pPr>
        <w:ind w:left="1440" w:hanging="360"/>
      </w:pPr>
    </w:lvl>
    <w:lvl w:ilvl="2" w:tplc="8CA87B08" w:tentative="1">
      <w:start w:val="1"/>
      <w:numFmt w:val="lowerRoman"/>
      <w:lvlText w:val="%3."/>
      <w:lvlJc w:val="right"/>
      <w:pPr>
        <w:ind w:left="2160" w:hanging="180"/>
      </w:pPr>
    </w:lvl>
    <w:lvl w:ilvl="3" w:tplc="69066E1A">
      <w:start w:val="1"/>
      <w:numFmt w:val="decimal"/>
      <w:lvlText w:val="%4."/>
      <w:lvlJc w:val="left"/>
      <w:pPr>
        <w:ind w:left="2880" w:hanging="360"/>
      </w:pPr>
    </w:lvl>
    <w:lvl w:ilvl="4" w:tplc="44087874" w:tentative="1">
      <w:start w:val="1"/>
      <w:numFmt w:val="lowerLetter"/>
      <w:lvlText w:val="%5."/>
      <w:lvlJc w:val="left"/>
      <w:pPr>
        <w:ind w:left="3600" w:hanging="360"/>
      </w:pPr>
    </w:lvl>
    <w:lvl w:ilvl="5" w:tplc="5A5CCF74" w:tentative="1">
      <w:start w:val="1"/>
      <w:numFmt w:val="lowerRoman"/>
      <w:lvlText w:val="%6."/>
      <w:lvlJc w:val="right"/>
      <w:pPr>
        <w:ind w:left="4320" w:hanging="180"/>
      </w:pPr>
    </w:lvl>
    <w:lvl w:ilvl="6" w:tplc="29200A3C" w:tentative="1">
      <w:start w:val="1"/>
      <w:numFmt w:val="decimal"/>
      <w:lvlText w:val="%7."/>
      <w:lvlJc w:val="left"/>
      <w:pPr>
        <w:ind w:left="5040" w:hanging="360"/>
      </w:pPr>
    </w:lvl>
    <w:lvl w:ilvl="7" w:tplc="F4D64D20" w:tentative="1">
      <w:start w:val="1"/>
      <w:numFmt w:val="lowerLetter"/>
      <w:lvlText w:val="%8."/>
      <w:lvlJc w:val="left"/>
      <w:pPr>
        <w:ind w:left="5760" w:hanging="360"/>
      </w:pPr>
    </w:lvl>
    <w:lvl w:ilvl="8" w:tplc="4FBAE414" w:tentative="1">
      <w:start w:val="1"/>
      <w:numFmt w:val="lowerRoman"/>
      <w:lvlText w:val="%9."/>
      <w:lvlJc w:val="right"/>
      <w:pPr>
        <w:ind w:left="6480" w:hanging="180"/>
      </w:pPr>
    </w:lvl>
  </w:abstractNum>
  <w:abstractNum w:abstractNumId="111" w15:restartNumberingAfterBreak="0">
    <w:nsid w:val="701B7E6F"/>
    <w:multiLevelType w:val="hybridMultilevel"/>
    <w:tmpl w:val="5D82B230"/>
    <w:lvl w:ilvl="0" w:tplc="6BF2B608">
      <w:start w:val="1"/>
      <w:numFmt w:val="lowerRoman"/>
      <w:lvlText w:val="(%1)"/>
      <w:lvlJc w:val="right"/>
      <w:pPr>
        <w:ind w:left="360" w:hanging="360"/>
      </w:pPr>
      <w:rPr>
        <w:rFonts w:hint="default"/>
      </w:rPr>
    </w:lvl>
    <w:lvl w:ilvl="1" w:tplc="F4842468" w:tentative="1">
      <w:start w:val="1"/>
      <w:numFmt w:val="lowerLetter"/>
      <w:lvlText w:val="%2."/>
      <w:lvlJc w:val="left"/>
      <w:pPr>
        <w:ind w:left="1080" w:hanging="360"/>
      </w:pPr>
    </w:lvl>
    <w:lvl w:ilvl="2" w:tplc="F54ADFB6" w:tentative="1">
      <w:start w:val="1"/>
      <w:numFmt w:val="lowerRoman"/>
      <w:lvlText w:val="%3."/>
      <w:lvlJc w:val="right"/>
      <w:pPr>
        <w:ind w:left="1800" w:hanging="180"/>
      </w:pPr>
    </w:lvl>
    <w:lvl w:ilvl="3" w:tplc="FA86B436" w:tentative="1">
      <w:start w:val="1"/>
      <w:numFmt w:val="decimal"/>
      <w:lvlText w:val="%4."/>
      <w:lvlJc w:val="left"/>
      <w:pPr>
        <w:ind w:left="2520" w:hanging="360"/>
      </w:pPr>
    </w:lvl>
    <w:lvl w:ilvl="4" w:tplc="F0D0161E" w:tentative="1">
      <w:start w:val="1"/>
      <w:numFmt w:val="lowerLetter"/>
      <w:lvlText w:val="%5."/>
      <w:lvlJc w:val="left"/>
      <w:pPr>
        <w:ind w:left="3240" w:hanging="360"/>
      </w:pPr>
    </w:lvl>
    <w:lvl w:ilvl="5" w:tplc="D8FA66DC" w:tentative="1">
      <w:start w:val="1"/>
      <w:numFmt w:val="lowerRoman"/>
      <w:lvlText w:val="%6."/>
      <w:lvlJc w:val="right"/>
      <w:pPr>
        <w:ind w:left="3960" w:hanging="180"/>
      </w:pPr>
    </w:lvl>
    <w:lvl w:ilvl="6" w:tplc="6776B85C" w:tentative="1">
      <w:start w:val="1"/>
      <w:numFmt w:val="decimal"/>
      <w:lvlText w:val="%7."/>
      <w:lvlJc w:val="left"/>
      <w:pPr>
        <w:ind w:left="4680" w:hanging="360"/>
      </w:pPr>
    </w:lvl>
    <w:lvl w:ilvl="7" w:tplc="0F929B9A" w:tentative="1">
      <w:start w:val="1"/>
      <w:numFmt w:val="lowerLetter"/>
      <w:lvlText w:val="%8."/>
      <w:lvlJc w:val="left"/>
      <w:pPr>
        <w:ind w:left="5400" w:hanging="360"/>
      </w:pPr>
    </w:lvl>
    <w:lvl w:ilvl="8" w:tplc="CD2EF10E" w:tentative="1">
      <w:start w:val="1"/>
      <w:numFmt w:val="lowerRoman"/>
      <w:lvlText w:val="%9."/>
      <w:lvlJc w:val="right"/>
      <w:pPr>
        <w:ind w:left="6120" w:hanging="180"/>
      </w:pPr>
    </w:lvl>
  </w:abstractNum>
  <w:abstractNum w:abstractNumId="112" w15:restartNumberingAfterBreak="0">
    <w:nsid w:val="71837E98"/>
    <w:multiLevelType w:val="multilevel"/>
    <w:tmpl w:val="A9943A98"/>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1865"/>
        </w:tabs>
        <w:ind w:left="186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3" w15:restartNumberingAfterBreak="0">
    <w:nsid w:val="71F17D20"/>
    <w:multiLevelType w:val="hybridMultilevel"/>
    <w:tmpl w:val="07A0CC1A"/>
    <w:lvl w:ilvl="0" w:tplc="8DC6565A">
      <w:start w:val="1"/>
      <w:numFmt w:val="lowerLetter"/>
      <w:lvlText w:val="(%1)"/>
      <w:lvlJc w:val="left"/>
      <w:pPr>
        <w:ind w:left="2880" w:hanging="360"/>
      </w:pPr>
      <w:rPr>
        <w:rFonts w:hint="default"/>
      </w:rPr>
    </w:lvl>
    <w:lvl w:ilvl="1" w:tplc="0B1EDD4A" w:tentative="1">
      <w:start w:val="1"/>
      <w:numFmt w:val="lowerLetter"/>
      <w:lvlText w:val="%2."/>
      <w:lvlJc w:val="left"/>
      <w:pPr>
        <w:ind w:left="3600" w:hanging="360"/>
      </w:pPr>
    </w:lvl>
    <w:lvl w:ilvl="2" w:tplc="03BE137E" w:tentative="1">
      <w:start w:val="1"/>
      <w:numFmt w:val="lowerRoman"/>
      <w:lvlText w:val="%3."/>
      <w:lvlJc w:val="right"/>
      <w:pPr>
        <w:ind w:left="4320" w:hanging="180"/>
      </w:pPr>
    </w:lvl>
    <w:lvl w:ilvl="3" w:tplc="3796C306" w:tentative="1">
      <w:start w:val="1"/>
      <w:numFmt w:val="decimal"/>
      <w:lvlText w:val="%4."/>
      <w:lvlJc w:val="left"/>
      <w:pPr>
        <w:ind w:left="5040" w:hanging="360"/>
      </w:pPr>
    </w:lvl>
    <w:lvl w:ilvl="4" w:tplc="570E1A10" w:tentative="1">
      <w:start w:val="1"/>
      <w:numFmt w:val="lowerLetter"/>
      <w:lvlText w:val="%5."/>
      <w:lvlJc w:val="left"/>
      <w:pPr>
        <w:ind w:left="5760" w:hanging="360"/>
      </w:pPr>
    </w:lvl>
    <w:lvl w:ilvl="5" w:tplc="4A4A6702" w:tentative="1">
      <w:start w:val="1"/>
      <w:numFmt w:val="lowerRoman"/>
      <w:lvlText w:val="%6."/>
      <w:lvlJc w:val="right"/>
      <w:pPr>
        <w:ind w:left="6480" w:hanging="180"/>
      </w:pPr>
    </w:lvl>
    <w:lvl w:ilvl="6" w:tplc="5636EDB2" w:tentative="1">
      <w:start w:val="1"/>
      <w:numFmt w:val="decimal"/>
      <w:lvlText w:val="%7."/>
      <w:lvlJc w:val="left"/>
      <w:pPr>
        <w:ind w:left="7200" w:hanging="360"/>
      </w:pPr>
    </w:lvl>
    <w:lvl w:ilvl="7" w:tplc="7938D8F8" w:tentative="1">
      <w:start w:val="1"/>
      <w:numFmt w:val="lowerLetter"/>
      <w:lvlText w:val="%8."/>
      <w:lvlJc w:val="left"/>
      <w:pPr>
        <w:ind w:left="7920" w:hanging="360"/>
      </w:pPr>
    </w:lvl>
    <w:lvl w:ilvl="8" w:tplc="1F44B702" w:tentative="1">
      <w:start w:val="1"/>
      <w:numFmt w:val="lowerRoman"/>
      <w:lvlText w:val="%9."/>
      <w:lvlJc w:val="right"/>
      <w:pPr>
        <w:ind w:left="8640" w:hanging="180"/>
      </w:pPr>
    </w:lvl>
  </w:abstractNum>
  <w:abstractNum w:abstractNumId="114" w15:restartNumberingAfterBreak="0">
    <w:nsid w:val="7300173B"/>
    <w:multiLevelType w:val="multilevel"/>
    <w:tmpl w:val="F36299F0"/>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5" w15:restartNumberingAfterBreak="0">
    <w:nsid w:val="73EE4AC9"/>
    <w:multiLevelType w:val="multilevel"/>
    <w:tmpl w:val="95BCB85A"/>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6" w15:restartNumberingAfterBreak="0">
    <w:nsid w:val="74ED7CEC"/>
    <w:multiLevelType w:val="multilevel"/>
    <w:tmpl w:val="9C722E38"/>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117" w15:restartNumberingAfterBreak="0">
    <w:nsid w:val="7864717B"/>
    <w:multiLevelType w:val="multilevel"/>
    <w:tmpl w:val="8A6CE5A4"/>
    <w:lvl w:ilvl="0">
      <w:start w:val="9"/>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8" w15:restartNumberingAfterBreak="0">
    <w:nsid w:val="79102F80"/>
    <w:multiLevelType w:val="hybridMultilevel"/>
    <w:tmpl w:val="0ABE6B48"/>
    <w:lvl w:ilvl="0" w:tplc="2242A1FA">
      <w:start w:val="1"/>
      <w:numFmt w:val="decimal"/>
      <w:lvlText w:val="%1."/>
      <w:lvlJc w:val="left"/>
      <w:pPr>
        <w:ind w:left="720" w:hanging="360"/>
      </w:pPr>
      <w:rPr>
        <w:rFonts w:hint="default"/>
      </w:rPr>
    </w:lvl>
    <w:lvl w:ilvl="1" w:tplc="5F32891C" w:tentative="1">
      <w:start w:val="1"/>
      <w:numFmt w:val="lowerLetter"/>
      <w:lvlText w:val="%2."/>
      <w:lvlJc w:val="left"/>
      <w:pPr>
        <w:ind w:left="1440" w:hanging="360"/>
      </w:pPr>
    </w:lvl>
    <w:lvl w:ilvl="2" w:tplc="8A123A76" w:tentative="1">
      <w:start w:val="1"/>
      <w:numFmt w:val="lowerRoman"/>
      <w:lvlText w:val="%3."/>
      <w:lvlJc w:val="right"/>
      <w:pPr>
        <w:ind w:left="2160" w:hanging="180"/>
      </w:pPr>
    </w:lvl>
    <w:lvl w:ilvl="3" w:tplc="3D24F196" w:tentative="1">
      <w:start w:val="1"/>
      <w:numFmt w:val="decimal"/>
      <w:lvlText w:val="%4."/>
      <w:lvlJc w:val="left"/>
      <w:pPr>
        <w:ind w:left="2880" w:hanging="360"/>
      </w:pPr>
    </w:lvl>
    <w:lvl w:ilvl="4" w:tplc="99C23816" w:tentative="1">
      <w:start w:val="1"/>
      <w:numFmt w:val="lowerLetter"/>
      <w:lvlText w:val="%5."/>
      <w:lvlJc w:val="left"/>
      <w:pPr>
        <w:ind w:left="3600" w:hanging="360"/>
      </w:pPr>
    </w:lvl>
    <w:lvl w:ilvl="5" w:tplc="EE107268" w:tentative="1">
      <w:start w:val="1"/>
      <w:numFmt w:val="lowerRoman"/>
      <w:lvlText w:val="%6."/>
      <w:lvlJc w:val="right"/>
      <w:pPr>
        <w:ind w:left="4320" w:hanging="180"/>
      </w:pPr>
    </w:lvl>
    <w:lvl w:ilvl="6" w:tplc="8FE01FC8" w:tentative="1">
      <w:start w:val="1"/>
      <w:numFmt w:val="decimal"/>
      <w:lvlText w:val="%7."/>
      <w:lvlJc w:val="left"/>
      <w:pPr>
        <w:ind w:left="5040" w:hanging="360"/>
      </w:pPr>
    </w:lvl>
    <w:lvl w:ilvl="7" w:tplc="9F5054A8" w:tentative="1">
      <w:start w:val="1"/>
      <w:numFmt w:val="lowerLetter"/>
      <w:lvlText w:val="%8."/>
      <w:lvlJc w:val="left"/>
      <w:pPr>
        <w:ind w:left="5760" w:hanging="360"/>
      </w:pPr>
    </w:lvl>
    <w:lvl w:ilvl="8" w:tplc="30AA401C" w:tentative="1">
      <w:start w:val="1"/>
      <w:numFmt w:val="lowerRoman"/>
      <w:lvlText w:val="%9."/>
      <w:lvlJc w:val="right"/>
      <w:pPr>
        <w:ind w:left="6480" w:hanging="180"/>
      </w:pPr>
    </w:lvl>
  </w:abstractNum>
  <w:abstractNum w:abstractNumId="119" w15:restartNumberingAfterBreak="0">
    <w:nsid w:val="79626DB0"/>
    <w:multiLevelType w:val="multilevel"/>
    <w:tmpl w:val="9F620E22"/>
    <w:lvl w:ilvl="0">
      <w:start w:val="1"/>
      <w:numFmt w:val="decimal"/>
      <w:lvlText w:val="15.%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0" w15:restartNumberingAfterBreak="0">
    <w:nsid w:val="7A05764B"/>
    <w:multiLevelType w:val="hybridMultilevel"/>
    <w:tmpl w:val="B75E0C12"/>
    <w:lvl w:ilvl="0" w:tplc="6FE4F4EA">
      <w:start w:val="1"/>
      <w:numFmt w:val="decimal"/>
      <w:pStyle w:val="Sec1-Para"/>
      <w:lvlText w:val="31.%1"/>
      <w:lvlJc w:val="left"/>
      <w:pPr>
        <w:ind w:left="720" w:hanging="360"/>
      </w:pPr>
      <w:rPr>
        <w:rFonts w:hint="default"/>
      </w:rPr>
    </w:lvl>
    <w:lvl w:ilvl="1" w:tplc="448C335A" w:tentative="1">
      <w:start w:val="1"/>
      <w:numFmt w:val="lowerLetter"/>
      <w:lvlText w:val="%2."/>
      <w:lvlJc w:val="left"/>
      <w:pPr>
        <w:ind w:left="1440" w:hanging="360"/>
      </w:pPr>
    </w:lvl>
    <w:lvl w:ilvl="2" w:tplc="627483A6" w:tentative="1">
      <w:start w:val="1"/>
      <w:numFmt w:val="lowerRoman"/>
      <w:lvlText w:val="%3."/>
      <w:lvlJc w:val="right"/>
      <w:pPr>
        <w:ind w:left="2160" w:hanging="180"/>
      </w:pPr>
    </w:lvl>
    <w:lvl w:ilvl="3" w:tplc="1334F774" w:tentative="1">
      <w:start w:val="1"/>
      <w:numFmt w:val="decimal"/>
      <w:lvlText w:val="%4."/>
      <w:lvlJc w:val="left"/>
      <w:pPr>
        <w:ind w:left="2880" w:hanging="360"/>
      </w:pPr>
    </w:lvl>
    <w:lvl w:ilvl="4" w:tplc="E69C758E" w:tentative="1">
      <w:start w:val="1"/>
      <w:numFmt w:val="lowerLetter"/>
      <w:lvlText w:val="%5."/>
      <w:lvlJc w:val="left"/>
      <w:pPr>
        <w:ind w:left="3600" w:hanging="360"/>
      </w:pPr>
    </w:lvl>
    <w:lvl w:ilvl="5" w:tplc="22DCD556" w:tentative="1">
      <w:start w:val="1"/>
      <w:numFmt w:val="lowerRoman"/>
      <w:lvlText w:val="%6."/>
      <w:lvlJc w:val="right"/>
      <w:pPr>
        <w:ind w:left="4320" w:hanging="180"/>
      </w:pPr>
    </w:lvl>
    <w:lvl w:ilvl="6" w:tplc="C83A0504" w:tentative="1">
      <w:start w:val="1"/>
      <w:numFmt w:val="decimal"/>
      <w:lvlText w:val="%7."/>
      <w:lvlJc w:val="left"/>
      <w:pPr>
        <w:ind w:left="5040" w:hanging="360"/>
      </w:pPr>
    </w:lvl>
    <w:lvl w:ilvl="7" w:tplc="DB34F046" w:tentative="1">
      <w:start w:val="1"/>
      <w:numFmt w:val="lowerLetter"/>
      <w:lvlText w:val="%8."/>
      <w:lvlJc w:val="left"/>
      <w:pPr>
        <w:ind w:left="5760" w:hanging="360"/>
      </w:pPr>
    </w:lvl>
    <w:lvl w:ilvl="8" w:tplc="4EF0BC7A" w:tentative="1">
      <w:start w:val="1"/>
      <w:numFmt w:val="lowerRoman"/>
      <w:lvlText w:val="%9."/>
      <w:lvlJc w:val="right"/>
      <w:pPr>
        <w:ind w:left="6480" w:hanging="180"/>
      </w:pPr>
    </w:lvl>
  </w:abstractNum>
  <w:abstractNum w:abstractNumId="121" w15:restartNumberingAfterBreak="0">
    <w:nsid w:val="7A8A4A98"/>
    <w:multiLevelType w:val="hybridMultilevel"/>
    <w:tmpl w:val="F984D626"/>
    <w:lvl w:ilvl="0" w:tplc="06FC29F4">
      <w:start w:val="1"/>
      <w:numFmt w:val="lowerLetter"/>
      <w:lvlText w:val="(%1)"/>
      <w:lvlJc w:val="left"/>
      <w:pPr>
        <w:ind w:left="2880" w:hanging="360"/>
      </w:pPr>
      <w:rPr>
        <w:rFonts w:hint="default"/>
      </w:rPr>
    </w:lvl>
    <w:lvl w:ilvl="1" w:tplc="C616D7C6" w:tentative="1">
      <w:start w:val="1"/>
      <w:numFmt w:val="lowerLetter"/>
      <w:lvlText w:val="%2."/>
      <w:lvlJc w:val="left"/>
      <w:pPr>
        <w:ind w:left="3600" w:hanging="360"/>
      </w:pPr>
    </w:lvl>
    <w:lvl w:ilvl="2" w:tplc="648A797A" w:tentative="1">
      <w:start w:val="1"/>
      <w:numFmt w:val="lowerRoman"/>
      <w:lvlText w:val="%3."/>
      <w:lvlJc w:val="right"/>
      <w:pPr>
        <w:ind w:left="4320" w:hanging="180"/>
      </w:pPr>
    </w:lvl>
    <w:lvl w:ilvl="3" w:tplc="D7C6755A" w:tentative="1">
      <w:start w:val="1"/>
      <w:numFmt w:val="decimal"/>
      <w:lvlText w:val="%4."/>
      <w:lvlJc w:val="left"/>
      <w:pPr>
        <w:ind w:left="5040" w:hanging="360"/>
      </w:pPr>
    </w:lvl>
    <w:lvl w:ilvl="4" w:tplc="89D09016" w:tentative="1">
      <w:start w:val="1"/>
      <w:numFmt w:val="lowerLetter"/>
      <w:lvlText w:val="%5."/>
      <w:lvlJc w:val="left"/>
      <w:pPr>
        <w:ind w:left="5760" w:hanging="360"/>
      </w:pPr>
    </w:lvl>
    <w:lvl w:ilvl="5" w:tplc="3482CA80" w:tentative="1">
      <w:start w:val="1"/>
      <w:numFmt w:val="lowerRoman"/>
      <w:lvlText w:val="%6."/>
      <w:lvlJc w:val="right"/>
      <w:pPr>
        <w:ind w:left="6480" w:hanging="180"/>
      </w:pPr>
    </w:lvl>
    <w:lvl w:ilvl="6" w:tplc="17707070" w:tentative="1">
      <w:start w:val="1"/>
      <w:numFmt w:val="decimal"/>
      <w:lvlText w:val="%7."/>
      <w:lvlJc w:val="left"/>
      <w:pPr>
        <w:ind w:left="7200" w:hanging="360"/>
      </w:pPr>
    </w:lvl>
    <w:lvl w:ilvl="7" w:tplc="F9F26C92" w:tentative="1">
      <w:start w:val="1"/>
      <w:numFmt w:val="lowerLetter"/>
      <w:lvlText w:val="%8."/>
      <w:lvlJc w:val="left"/>
      <w:pPr>
        <w:ind w:left="7920" w:hanging="360"/>
      </w:pPr>
    </w:lvl>
    <w:lvl w:ilvl="8" w:tplc="B03A3136" w:tentative="1">
      <w:start w:val="1"/>
      <w:numFmt w:val="lowerRoman"/>
      <w:lvlText w:val="%9."/>
      <w:lvlJc w:val="right"/>
      <w:pPr>
        <w:ind w:left="8640" w:hanging="180"/>
      </w:pPr>
    </w:lvl>
  </w:abstractNum>
  <w:abstractNum w:abstractNumId="122" w15:restartNumberingAfterBreak="0">
    <w:nsid w:val="7ACD6A6C"/>
    <w:multiLevelType w:val="multilevel"/>
    <w:tmpl w:val="1B480464"/>
    <w:lvl w:ilvl="0">
      <w:start w:val="1"/>
      <w:numFmt w:val="decimal"/>
      <w:isLgl/>
      <w:lvlText w:val="%1."/>
      <w:lvlJc w:val="left"/>
      <w:pPr>
        <w:tabs>
          <w:tab w:val="num" w:pos="432"/>
        </w:tabs>
        <w:ind w:left="432" w:hanging="432"/>
      </w:pPr>
      <w:rPr>
        <w:rFonts w:hint="default"/>
        <w:b/>
        <w:i w:val="0"/>
        <w:sz w:val="24"/>
        <w:szCs w:val="24"/>
      </w:rPr>
    </w:lvl>
    <w:lvl w:ilvl="1">
      <w:start w:val="1"/>
      <w:numFmt w:val="decimal"/>
      <w:pStyle w:val="Header2-SubClauses"/>
      <w:lvlText w:val="%1.%2"/>
      <w:lvlJc w:val="left"/>
      <w:pPr>
        <w:tabs>
          <w:tab w:val="num" w:pos="504"/>
        </w:tabs>
        <w:ind w:left="504" w:hanging="504"/>
      </w:pPr>
      <w:rPr>
        <w:rFonts w:hint="default"/>
        <w:b w:val="0"/>
        <w:i w:val="0"/>
        <w:sz w:val="24"/>
        <w:szCs w:val="24"/>
      </w:rPr>
    </w:lvl>
    <w:lvl w:ilvl="2">
      <w:start w:val="1"/>
      <w:numFmt w:val="lowerLetter"/>
      <w:pStyle w:val="P3Header1-Clauses"/>
      <w:lvlText w:val="(%3)"/>
      <w:lvlJc w:val="left"/>
      <w:pPr>
        <w:tabs>
          <w:tab w:val="num" w:pos="864"/>
        </w:tabs>
        <w:ind w:left="864" w:hanging="360"/>
      </w:pPr>
      <w:rPr>
        <w:rFonts w:hint="default"/>
        <w:b w:val="0"/>
        <w:i w:val="0"/>
        <w:sz w:val="24"/>
        <w:szCs w:val="24"/>
      </w:rPr>
    </w:lvl>
    <w:lvl w:ilvl="3">
      <w:start w:val="1"/>
      <w:numFmt w:val="lowerRoman"/>
      <w:pStyle w:val="Heading4"/>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23" w15:restartNumberingAfterBreak="0">
    <w:nsid w:val="7B6E79A1"/>
    <w:multiLevelType w:val="multilevel"/>
    <w:tmpl w:val="C2A85918"/>
    <w:lvl w:ilvl="0">
      <w:start w:val="16"/>
      <w:numFmt w:val="decimal"/>
      <w:lvlText w:val="%1"/>
      <w:lvlJc w:val="left"/>
      <w:pPr>
        <w:tabs>
          <w:tab w:val="num" w:pos="600"/>
        </w:tabs>
        <w:ind w:left="600" w:hanging="600"/>
      </w:pPr>
      <w:rPr>
        <w:rFonts w:hint="default"/>
      </w:rPr>
    </w:lvl>
    <w:lvl w:ilvl="1">
      <w:start w:val="1"/>
      <w:numFmt w:val="decimal"/>
      <w:lvlText w:val="17.%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4" w15:restartNumberingAfterBreak="0">
    <w:nsid w:val="7CED718F"/>
    <w:multiLevelType w:val="hybridMultilevel"/>
    <w:tmpl w:val="B770BFA8"/>
    <w:lvl w:ilvl="0" w:tplc="37704592">
      <w:start w:val="1"/>
      <w:numFmt w:val="decimal"/>
      <w:lvlText w:val="29.%1"/>
      <w:lvlJc w:val="left"/>
      <w:pPr>
        <w:ind w:left="990" w:hanging="360"/>
      </w:pPr>
      <w:rPr>
        <w:rFonts w:hint="default"/>
      </w:rPr>
    </w:lvl>
    <w:lvl w:ilvl="1" w:tplc="6EF2C596">
      <w:start w:val="1"/>
      <w:numFmt w:val="lowerLetter"/>
      <w:lvlText w:val="%2."/>
      <w:lvlJc w:val="left"/>
      <w:pPr>
        <w:ind w:left="1440" w:hanging="360"/>
      </w:pPr>
    </w:lvl>
    <w:lvl w:ilvl="2" w:tplc="842058A6" w:tentative="1">
      <w:start w:val="1"/>
      <w:numFmt w:val="lowerRoman"/>
      <w:lvlText w:val="%3."/>
      <w:lvlJc w:val="right"/>
      <w:pPr>
        <w:ind w:left="2160" w:hanging="180"/>
      </w:pPr>
    </w:lvl>
    <w:lvl w:ilvl="3" w:tplc="2FE2784A" w:tentative="1">
      <w:start w:val="1"/>
      <w:numFmt w:val="decimal"/>
      <w:lvlText w:val="%4."/>
      <w:lvlJc w:val="left"/>
      <w:pPr>
        <w:ind w:left="2880" w:hanging="360"/>
      </w:pPr>
    </w:lvl>
    <w:lvl w:ilvl="4" w:tplc="46B4DB90" w:tentative="1">
      <w:start w:val="1"/>
      <w:numFmt w:val="lowerLetter"/>
      <w:lvlText w:val="%5."/>
      <w:lvlJc w:val="left"/>
      <w:pPr>
        <w:ind w:left="3600" w:hanging="360"/>
      </w:pPr>
    </w:lvl>
    <w:lvl w:ilvl="5" w:tplc="D38C2B02" w:tentative="1">
      <w:start w:val="1"/>
      <w:numFmt w:val="lowerRoman"/>
      <w:lvlText w:val="%6."/>
      <w:lvlJc w:val="right"/>
      <w:pPr>
        <w:ind w:left="4320" w:hanging="180"/>
      </w:pPr>
    </w:lvl>
    <w:lvl w:ilvl="6" w:tplc="78E211CC" w:tentative="1">
      <w:start w:val="1"/>
      <w:numFmt w:val="decimal"/>
      <w:lvlText w:val="%7."/>
      <w:lvlJc w:val="left"/>
      <w:pPr>
        <w:ind w:left="5040" w:hanging="360"/>
      </w:pPr>
    </w:lvl>
    <w:lvl w:ilvl="7" w:tplc="0388BDAA" w:tentative="1">
      <w:start w:val="1"/>
      <w:numFmt w:val="lowerLetter"/>
      <w:lvlText w:val="%8."/>
      <w:lvlJc w:val="left"/>
      <w:pPr>
        <w:ind w:left="5760" w:hanging="360"/>
      </w:pPr>
    </w:lvl>
    <w:lvl w:ilvl="8" w:tplc="9DB48F6C" w:tentative="1">
      <w:start w:val="1"/>
      <w:numFmt w:val="lowerRoman"/>
      <w:lvlText w:val="%9."/>
      <w:lvlJc w:val="right"/>
      <w:pPr>
        <w:ind w:left="6480" w:hanging="180"/>
      </w:pPr>
    </w:lvl>
  </w:abstractNum>
  <w:abstractNum w:abstractNumId="125" w15:restartNumberingAfterBreak="0">
    <w:nsid w:val="7ED87392"/>
    <w:multiLevelType w:val="hybridMultilevel"/>
    <w:tmpl w:val="D57CB77A"/>
    <w:lvl w:ilvl="0" w:tplc="3E7EF6C0">
      <w:start w:val="1"/>
      <w:numFmt w:val="decimal"/>
      <w:lvlText w:val="23.%1"/>
      <w:lvlJc w:val="left"/>
      <w:pPr>
        <w:ind w:left="720" w:hanging="360"/>
      </w:pPr>
      <w:rPr>
        <w:rFonts w:hint="default"/>
      </w:rPr>
    </w:lvl>
    <w:lvl w:ilvl="1" w:tplc="B6FA0BC4">
      <w:start w:val="1"/>
      <w:numFmt w:val="lowerLetter"/>
      <w:lvlText w:val="%2."/>
      <w:lvlJc w:val="left"/>
      <w:pPr>
        <w:ind w:left="1440" w:hanging="360"/>
      </w:pPr>
    </w:lvl>
    <w:lvl w:ilvl="2" w:tplc="A0F45EF6" w:tentative="1">
      <w:start w:val="1"/>
      <w:numFmt w:val="lowerRoman"/>
      <w:lvlText w:val="%3."/>
      <w:lvlJc w:val="right"/>
      <w:pPr>
        <w:ind w:left="2160" w:hanging="180"/>
      </w:pPr>
    </w:lvl>
    <w:lvl w:ilvl="3" w:tplc="9176CCD6" w:tentative="1">
      <w:start w:val="1"/>
      <w:numFmt w:val="decimal"/>
      <w:lvlText w:val="%4."/>
      <w:lvlJc w:val="left"/>
      <w:pPr>
        <w:ind w:left="2880" w:hanging="360"/>
      </w:pPr>
    </w:lvl>
    <w:lvl w:ilvl="4" w:tplc="EC425624" w:tentative="1">
      <w:start w:val="1"/>
      <w:numFmt w:val="lowerLetter"/>
      <w:lvlText w:val="%5."/>
      <w:lvlJc w:val="left"/>
      <w:pPr>
        <w:ind w:left="3600" w:hanging="360"/>
      </w:pPr>
    </w:lvl>
    <w:lvl w:ilvl="5" w:tplc="3948103E" w:tentative="1">
      <w:start w:val="1"/>
      <w:numFmt w:val="lowerRoman"/>
      <w:lvlText w:val="%6."/>
      <w:lvlJc w:val="right"/>
      <w:pPr>
        <w:ind w:left="4320" w:hanging="180"/>
      </w:pPr>
    </w:lvl>
    <w:lvl w:ilvl="6" w:tplc="91A83CE4" w:tentative="1">
      <w:start w:val="1"/>
      <w:numFmt w:val="decimal"/>
      <w:lvlText w:val="%7."/>
      <w:lvlJc w:val="left"/>
      <w:pPr>
        <w:ind w:left="5040" w:hanging="360"/>
      </w:pPr>
    </w:lvl>
    <w:lvl w:ilvl="7" w:tplc="7394718C" w:tentative="1">
      <w:start w:val="1"/>
      <w:numFmt w:val="lowerLetter"/>
      <w:lvlText w:val="%8."/>
      <w:lvlJc w:val="left"/>
      <w:pPr>
        <w:ind w:left="5760" w:hanging="360"/>
      </w:pPr>
    </w:lvl>
    <w:lvl w:ilvl="8" w:tplc="92207FF0" w:tentative="1">
      <w:start w:val="1"/>
      <w:numFmt w:val="lowerRoman"/>
      <w:lvlText w:val="%9."/>
      <w:lvlJc w:val="right"/>
      <w:pPr>
        <w:ind w:left="6480" w:hanging="180"/>
      </w:pPr>
    </w:lvl>
  </w:abstractNum>
  <w:num w:numId="1">
    <w:abstractNumId w:val="91"/>
  </w:num>
  <w:num w:numId="2">
    <w:abstractNumId w:val="68"/>
  </w:num>
  <w:num w:numId="3">
    <w:abstractNumId w:val="20"/>
  </w:num>
  <w:num w:numId="4">
    <w:abstractNumId w:val="21"/>
  </w:num>
  <w:num w:numId="5">
    <w:abstractNumId w:val="59"/>
  </w:num>
  <w:num w:numId="6">
    <w:abstractNumId w:val="76"/>
  </w:num>
  <w:num w:numId="7">
    <w:abstractNumId w:val="66"/>
  </w:num>
  <w:num w:numId="8">
    <w:abstractNumId w:val="54"/>
  </w:num>
  <w:num w:numId="9">
    <w:abstractNumId w:val="23"/>
  </w:num>
  <w:num w:numId="10">
    <w:abstractNumId w:val="16"/>
  </w:num>
  <w:num w:numId="11">
    <w:abstractNumId w:val="79"/>
  </w:num>
  <w:num w:numId="12">
    <w:abstractNumId w:val="19"/>
  </w:num>
  <w:num w:numId="13">
    <w:abstractNumId w:val="43"/>
  </w:num>
  <w:num w:numId="14">
    <w:abstractNumId w:val="72"/>
  </w:num>
  <w:num w:numId="15">
    <w:abstractNumId w:val="7"/>
  </w:num>
  <w:num w:numId="16">
    <w:abstractNumId w:val="90"/>
  </w:num>
  <w:num w:numId="17">
    <w:abstractNumId w:val="81"/>
  </w:num>
  <w:num w:numId="18">
    <w:abstractNumId w:val="13"/>
  </w:num>
  <w:num w:numId="19">
    <w:abstractNumId w:val="94"/>
  </w:num>
  <w:num w:numId="20">
    <w:abstractNumId w:val="35"/>
  </w:num>
  <w:num w:numId="21">
    <w:abstractNumId w:val="29"/>
  </w:num>
  <w:num w:numId="22">
    <w:abstractNumId w:val="34"/>
  </w:num>
  <w:num w:numId="23">
    <w:abstractNumId w:val="38"/>
  </w:num>
  <w:num w:numId="24">
    <w:abstractNumId w:val="64"/>
  </w:num>
  <w:num w:numId="25">
    <w:abstractNumId w:val="115"/>
  </w:num>
  <w:num w:numId="26">
    <w:abstractNumId w:val="85"/>
  </w:num>
  <w:num w:numId="27">
    <w:abstractNumId w:val="117"/>
  </w:num>
  <w:num w:numId="28">
    <w:abstractNumId w:val="37"/>
  </w:num>
  <w:num w:numId="29">
    <w:abstractNumId w:val="78"/>
  </w:num>
  <w:num w:numId="30">
    <w:abstractNumId w:val="1"/>
  </w:num>
  <w:num w:numId="31">
    <w:abstractNumId w:val="114"/>
  </w:num>
  <w:num w:numId="32">
    <w:abstractNumId w:val="6"/>
  </w:num>
  <w:num w:numId="33">
    <w:abstractNumId w:val="58"/>
  </w:num>
  <w:num w:numId="34">
    <w:abstractNumId w:val="44"/>
  </w:num>
  <w:num w:numId="35">
    <w:abstractNumId w:val="14"/>
  </w:num>
  <w:num w:numId="36">
    <w:abstractNumId w:val="112"/>
  </w:num>
  <w:num w:numId="37">
    <w:abstractNumId w:val="71"/>
  </w:num>
  <w:num w:numId="38">
    <w:abstractNumId w:val="25"/>
  </w:num>
  <w:num w:numId="39">
    <w:abstractNumId w:val="62"/>
  </w:num>
  <w:num w:numId="40">
    <w:abstractNumId w:val="88"/>
  </w:num>
  <w:num w:numId="41">
    <w:abstractNumId w:val="26"/>
  </w:num>
  <w:num w:numId="42">
    <w:abstractNumId w:val="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2"/>
  </w:num>
  <w:num w:numId="44">
    <w:abstractNumId w:val="8"/>
  </w:num>
  <w:num w:numId="45">
    <w:abstractNumId w:val="15"/>
  </w:num>
  <w:num w:numId="46">
    <w:abstractNumId w:val="122"/>
  </w:num>
  <w:num w:numId="47">
    <w:abstractNumId w:val="123"/>
  </w:num>
  <w:num w:numId="48">
    <w:abstractNumId w:val="87"/>
  </w:num>
  <w:num w:numId="49">
    <w:abstractNumId w:val="82"/>
  </w:num>
  <w:num w:numId="50">
    <w:abstractNumId w:val="24"/>
  </w:num>
  <w:num w:numId="51">
    <w:abstractNumId w:val="40"/>
  </w:num>
  <w:num w:numId="52">
    <w:abstractNumId w:val="51"/>
  </w:num>
  <w:num w:numId="53">
    <w:abstractNumId w:val="120"/>
  </w:num>
  <w:num w:numId="54">
    <w:abstractNumId w:val="80"/>
  </w:num>
  <w:num w:numId="55">
    <w:abstractNumId w:val="99"/>
  </w:num>
  <w:num w:numId="56">
    <w:abstractNumId w:val="33"/>
  </w:num>
  <w:num w:numId="57">
    <w:abstractNumId w:val="57"/>
  </w:num>
  <w:num w:numId="58">
    <w:abstractNumId w:val="4"/>
  </w:num>
  <w:num w:numId="59">
    <w:abstractNumId w:val="103"/>
  </w:num>
  <w:num w:numId="60">
    <w:abstractNumId w:val="31"/>
  </w:num>
  <w:num w:numId="61">
    <w:abstractNumId w:val="63"/>
  </w:num>
  <w:num w:numId="62">
    <w:abstractNumId w:val="119"/>
  </w:num>
  <w:num w:numId="63">
    <w:abstractNumId w:val="45"/>
  </w:num>
  <w:num w:numId="64">
    <w:abstractNumId w:val="75"/>
  </w:num>
  <w:num w:numId="65">
    <w:abstractNumId w:val="5"/>
  </w:num>
  <w:num w:numId="66">
    <w:abstractNumId w:val="107"/>
  </w:num>
  <w:num w:numId="67">
    <w:abstractNumId w:val="12"/>
  </w:num>
  <w:num w:numId="68">
    <w:abstractNumId w:val="61"/>
  </w:num>
  <w:num w:numId="69">
    <w:abstractNumId w:val="17"/>
  </w:num>
  <w:num w:numId="70">
    <w:abstractNumId w:val="56"/>
  </w:num>
  <w:num w:numId="71">
    <w:abstractNumId w:val="125"/>
  </w:num>
  <w:num w:numId="72">
    <w:abstractNumId w:val="84"/>
  </w:num>
  <w:num w:numId="73">
    <w:abstractNumId w:val="74"/>
  </w:num>
  <w:num w:numId="74">
    <w:abstractNumId w:val="11"/>
  </w:num>
  <w:num w:numId="75">
    <w:abstractNumId w:val="102"/>
  </w:num>
  <w:num w:numId="76">
    <w:abstractNumId w:val="98"/>
  </w:num>
  <w:num w:numId="77">
    <w:abstractNumId w:val="124"/>
  </w:num>
  <w:num w:numId="78">
    <w:abstractNumId w:val="36"/>
  </w:num>
  <w:num w:numId="79">
    <w:abstractNumId w:val="39"/>
  </w:num>
  <w:num w:numId="80">
    <w:abstractNumId w:val="60"/>
  </w:num>
  <w:num w:numId="81">
    <w:abstractNumId w:val="93"/>
  </w:num>
  <w:num w:numId="82">
    <w:abstractNumId w:val="70"/>
  </w:num>
  <w:num w:numId="83">
    <w:abstractNumId w:val="108"/>
  </w:num>
  <w:num w:numId="84">
    <w:abstractNumId w:val="2"/>
  </w:num>
  <w:num w:numId="85">
    <w:abstractNumId w:val="42"/>
  </w:num>
  <w:num w:numId="86">
    <w:abstractNumId w:val="53"/>
  </w:num>
  <w:num w:numId="87">
    <w:abstractNumId w:val="100"/>
  </w:num>
  <w:num w:numId="88">
    <w:abstractNumId w:val="96"/>
  </w:num>
  <w:num w:numId="89">
    <w:abstractNumId w:val="30"/>
  </w:num>
  <w:num w:numId="90">
    <w:abstractNumId w:val="49"/>
  </w:num>
  <w:num w:numId="91">
    <w:abstractNumId w:val="18"/>
  </w:num>
  <w:num w:numId="92">
    <w:abstractNumId w:val="121"/>
  </w:num>
  <w:num w:numId="93">
    <w:abstractNumId w:val="55"/>
  </w:num>
  <w:num w:numId="94">
    <w:abstractNumId w:val="10"/>
  </w:num>
  <w:num w:numId="95">
    <w:abstractNumId w:val="86"/>
  </w:num>
  <w:num w:numId="96">
    <w:abstractNumId w:val="109"/>
  </w:num>
  <w:num w:numId="97">
    <w:abstractNumId w:val="92"/>
  </w:num>
  <w:num w:numId="98">
    <w:abstractNumId w:val="113"/>
  </w:num>
  <w:num w:numId="99">
    <w:abstractNumId w:val="73"/>
  </w:num>
  <w:num w:numId="100">
    <w:abstractNumId w:val="67"/>
  </w:num>
  <w:num w:numId="101">
    <w:abstractNumId w:val="97"/>
  </w:num>
  <w:num w:numId="102">
    <w:abstractNumId w:val="32"/>
  </w:num>
  <w:num w:numId="103">
    <w:abstractNumId w:val="118"/>
  </w:num>
  <w:num w:numId="104">
    <w:abstractNumId w:val="105"/>
  </w:num>
  <w:num w:numId="105">
    <w:abstractNumId w:val="69"/>
  </w:num>
  <w:num w:numId="106">
    <w:abstractNumId w:val="46"/>
  </w:num>
  <w:num w:numId="107">
    <w:abstractNumId w:val="28"/>
  </w:num>
  <w:num w:numId="108">
    <w:abstractNumId w:val="101"/>
  </w:num>
  <w:num w:numId="109">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22"/>
  </w:num>
  <w:num w:numId="111">
    <w:abstractNumId w:val="9"/>
  </w:num>
  <w:num w:numId="112">
    <w:abstractNumId w:val="111"/>
  </w:num>
  <w:num w:numId="113">
    <w:abstractNumId w:val="27"/>
  </w:num>
  <w:num w:numId="114">
    <w:abstractNumId w:val="41"/>
  </w:num>
  <w:num w:numId="115">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abstractNumId w:val="104"/>
  </w:num>
  <w:num w:numId="117">
    <w:abstractNumId w:val="48"/>
  </w:num>
  <w:num w:numId="118">
    <w:abstractNumId w:val="65"/>
  </w:num>
  <w:num w:numId="119">
    <w:abstractNumId w:val="95"/>
  </w:num>
  <w:num w:numId="120">
    <w:abstractNumId w:val="3"/>
  </w:num>
  <w:num w:numId="121">
    <w:abstractNumId w:val="50"/>
  </w:num>
  <w:num w:numId="122">
    <w:abstractNumId w:val="77"/>
  </w:num>
  <w:num w:numId="123">
    <w:abstractNumId w:val="116"/>
  </w:num>
  <w:num w:numId="124">
    <w:abstractNumId w:val="83"/>
  </w:num>
  <w:num w:numId="125">
    <w:abstractNumId w:val="47"/>
  </w:num>
  <w:num w:numId="126">
    <w:abstractNumId w:val="0"/>
  </w:num>
  <w:num w:numId="127">
    <w:abstractNumId w:val="106"/>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activeWritingStyle w:appName="MSWord" w:lang="en-US" w:vendorID="8" w:dllVersion="513" w:checkStyle="1"/>
  <w:activeWritingStyle w:appName="MSWord" w:lang="fr-FR" w:vendorID="9" w:dllVersion="512" w:checkStyle="1"/>
  <w:activeWritingStyle w:appName="MSWord" w:lang="es-ES_tradnl" w:vendorID="9" w:dllVersion="512" w:checkStyle="1"/>
  <w:proofState w:spelling="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49"/>
  </w:hdrShapeDefaults>
  <w:footnotePr>
    <w:numRestart w:val="eachSec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7B9"/>
    <w:rsid w:val="00000E27"/>
    <w:rsid w:val="00001467"/>
    <w:rsid w:val="00002D33"/>
    <w:rsid w:val="00002DA6"/>
    <w:rsid w:val="00003CFF"/>
    <w:rsid w:val="00003D8F"/>
    <w:rsid w:val="00004962"/>
    <w:rsid w:val="0000603A"/>
    <w:rsid w:val="000066CA"/>
    <w:rsid w:val="00007672"/>
    <w:rsid w:val="00007A9D"/>
    <w:rsid w:val="00007B00"/>
    <w:rsid w:val="00011C72"/>
    <w:rsid w:val="00012D0F"/>
    <w:rsid w:val="00013B28"/>
    <w:rsid w:val="000140CE"/>
    <w:rsid w:val="000143A7"/>
    <w:rsid w:val="00014D12"/>
    <w:rsid w:val="00015E41"/>
    <w:rsid w:val="000164B2"/>
    <w:rsid w:val="000164BC"/>
    <w:rsid w:val="000171ED"/>
    <w:rsid w:val="00017FE4"/>
    <w:rsid w:val="0002337C"/>
    <w:rsid w:val="00024041"/>
    <w:rsid w:val="00024A81"/>
    <w:rsid w:val="00024BEC"/>
    <w:rsid w:val="00025324"/>
    <w:rsid w:val="000259CD"/>
    <w:rsid w:val="000263AD"/>
    <w:rsid w:val="00026662"/>
    <w:rsid w:val="00026CB4"/>
    <w:rsid w:val="000278E6"/>
    <w:rsid w:val="0002797D"/>
    <w:rsid w:val="00027A6B"/>
    <w:rsid w:val="00030C7F"/>
    <w:rsid w:val="000319BF"/>
    <w:rsid w:val="000345E5"/>
    <w:rsid w:val="000348FD"/>
    <w:rsid w:val="00034B7B"/>
    <w:rsid w:val="00035276"/>
    <w:rsid w:val="00036548"/>
    <w:rsid w:val="000368AE"/>
    <w:rsid w:val="000374FB"/>
    <w:rsid w:val="00042A68"/>
    <w:rsid w:val="000433BB"/>
    <w:rsid w:val="00045C8E"/>
    <w:rsid w:val="00046259"/>
    <w:rsid w:val="000465C6"/>
    <w:rsid w:val="000467A0"/>
    <w:rsid w:val="000503A8"/>
    <w:rsid w:val="00050911"/>
    <w:rsid w:val="00053805"/>
    <w:rsid w:val="0005448E"/>
    <w:rsid w:val="00055005"/>
    <w:rsid w:val="000550B4"/>
    <w:rsid w:val="000557B9"/>
    <w:rsid w:val="0005730C"/>
    <w:rsid w:val="000604F5"/>
    <w:rsid w:val="00060AD4"/>
    <w:rsid w:val="00060BAE"/>
    <w:rsid w:val="0006241F"/>
    <w:rsid w:val="0006396B"/>
    <w:rsid w:val="000644E3"/>
    <w:rsid w:val="00064DDC"/>
    <w:rsid w:val="000658BB"/>
    <w:rsid w:val="00066DFE"/>
    <w:rsid w:val="0006717C"/>
    <w:rsid w:val="00067276"/>
    <w:rsid w:val="00067F0E"/>
    <w:rsid w:val="00070789"/>
    <w:rsid w:val="00073193"/>
    <w:rsid w:val="000733E1"/>
    <w:rsid w:val="00073C05"/>
    <w:rsid w:val="00074569"/>
    <w:rsid w:val="0007546E"/>
    <w:rsid w:val="00075F5F"/>
    <w:rsid w:val="00076478"/>
    <w:rsid w:val="0007674E"/>
    <w:rsid w:val="00081BC0"/>
    <w:rsid w:val="000823AD"/>
    <w:rsid w:val="00083246"/>
    <w:rsid w:val="00083BD2"/>
    <w:rsid w:val="00084175"/>
    <w:rsid w:val="000848CE"/>
    <w:rsid w:val="00085793"/>
    <w:rsid w:val="00087AF3"/>
    <w:rsid w:val="00090156"/>
    <w:rsid w:val="000925AB"/>
    <w:rsid w:val="000939BF"/>
    <w:rsid w:val="00093AA7"/>
    <w:rsid w:val="00093FC5"/>
    <w:rsid w:val="000942DA"/>
    <w:rsid w:val="00094786"/>
    <w:rsid w:val="00095728"/>
    <w:rsid w:val="00097735"/>
    <w:rsid w:val="000A0F6A"/>
    <w:rsid w:val="000A167B"/>
    <w:rsid w:val="000A5DD6"/>
    <w:rsid w:val="000A6ECF"/>
    <w:rsid w:val="000A7202"/>
    <w:rsid w:val="000B030C"/>
    <w:rsid w:val="000B083F"/>
    <w:rsid w:val="000B34BD"/>
    <w:rsid w:val="000B6B7F"/>
    <w:rsid w:val="000B7227"/>
    <w:rsid w:val="000B722E"/>
    <w:rsid w:val="000B776D"/>
    <w:rsid w:val="000B7B9D"/>
    <w:rsid w:val="000C11A1"/>
    <w:rsid w:val="000C11B4"/>
    <w:rsid w:val="000C2282"/>
    <w:rsid w:val="000C2904"/>
    <w:rsid w:val="000C31E9"/>
    <w:rsid w:val="000C532C"/>
    <w:rsid w:val="000C53F6"/>
    <w:rsid w:val="000C77B8"/>
    <w:rsid w:val="000D029F"/>
    <w:rsid w:val="000D086C"/>
    <w:rsid w:val="000D0958"/>
    <w:rsid w:val="000D17BF"/>
    <w:rsid w:val="000D326D"/>
    <w:rsid w:val="000D4296"/>
    <w:rsid w:val="000D6A1C"/>
    <w:rsid w:val="000E04D0"/>
    <w:rsid w:val="000E0A11"/>
    <w:rsid w:val="000E14F1"/>
    <w:rsid w:val="000E3039"/>
    <w:rsid w:val="000E5ED0"/>
    <w:rsid w:val="000E6676"/>
    <w:rsid w:val="000E79FB"/>
    <w:rsid w:val="000F0864"/>
    <w:rsid w:val="000F0D70"/>
    <w:rsid w:val="000F1D44"/>
    <w:rsid w:val="000F2CE2"/>
    <w:rsid w:val="000F4537"/>
    <w:rsid w:val="000F4857"/>
    <w:rsid w:val="000F5633"/>
    <w:rsid w:val="000F5F75"/>
    <w:rsid w:val="000F7203"/>
    <w:rsid w:val="000F72EA"/>
    <w:rsid w:val="000F7324"/>
    <w:rsid w:val="000F7669"/>
    <w:rsid w:val="00100231"/>
    <w:rsid w:val="00101ED3"/>
    <w:rsid w:val="00103AFD"/>
    <w:rsid w:val="00104F56"/>
    <w:rsid w:val="00110E2A"/>
    <w:rsid w:val="001126E7"/>
    <w:rsid w:val="00112ACD"/>
    <w:rsid w:val="00112ADF"/>
    <w:rsid w:val="00113452"/>
    <w:rsid w:val="00113511"/>
    <w:rsid w:val="00113E03"/>
    <w:rsid w:val="001151E5"/>
    <w:rsid w:val="001165ED"/>
    <w:rsid w:val="001178FB"/>
    <w:rsid w:val="001179EB"/>
    <w:rsid w:val="00121180"/>
    <w:rsid w:val="00121FCA"/>
    <w:rsid w:val="00122ED7"/>
    <w:rsid w:val="001239C7"/>
    <w:rsid w:val="00125C0B"/>
    <w:rsid w:val="00126327"/>
    <w:rsid w:val="0012653D"/>
    <w:rsid w:val="001308CD"/>
    <w:rsid w:val="00131B01"/>
    <w:rsid w:val="00131C2E"/>
    <w:rsid w:val="0013308E"/>
    <w:rsid w:val="00133FE0"/>
    <w:rsid w:val="00134086"/>
    <w:rsid w:val="00135B67"/>
    <w:rsid w:val="00137D3B"/>
    <w:rsid w:val="00137F11"/>
    <w:rsid w:val="00137F70"/>
    <w:rsid w:val="00140258"/>
    <w:rsid w:val="0014149C"/>
    <w:rsid w:val="001418FA"/>
    <w:rsid w:val="00142DD4"/>
    <w:rsid w:val="001435D8"/>
    <w:rsid w:val="00144717"/>
    <w:rsid w:val="00144BE8"/>
    <w:rsid w:val="001459B0"/>
    <w:rsid w:val="001476BD"/>
    <w:rsid w:val="00147956"/>
    <w:rsid w:val="001504F2"/>
    <w:rsid w:val="0015204F"/>
    <w:rsid w:val="001524D0"/>
    <w:rsid w:val="00153A0B"/>
    <w:rsid w:val="00154B7C"/>
    <w:rsid w:val="00155613"/>
    <w:rsid w:val="001575C7"/>
    <w:rsid w:val="00157813"/>
    <w:rsid w:val="00160845"/>
    <w:rsid w:val="00160C1A"/>
    <w:rsid w:val="00162007"/>
    <w:rsid w:val="001621F1"/>
    <w:rsid w:val="0016437A"/>
    <w:rsid w:val="001644A0"/>
    <w:rsid w:val="00164E34"/>
    <w:rsid w:val="0016569F"/>
    <w:rsid w:val="001677D0"/>
    <w:rsid w:val="001678FE"/>
    <w:rsid w:val="001707E7"/>
    <w:rsid w:val="0017135B"/>
    <w:rsid w:val="00172CB4"/>
    <w:rsid w:val="00172FE4"/>
    <w:rsid w:val="001733FB"/>
    <w:rsid w:val="00173B55"/>
    <w:rsid w:val="0017489B"/>
    <w:rsid w:val="00175D69"/>
    <w:rsid w:val="001779A9"/>
    <w:rsid w:val="00177D1A"/>
    <w:rsid w:val="00181CAA"/>
    <w:rsid w:val="00182604"/>
    <w:rsid w:val="00182C22"/>
    <w:rsid w:val="00182D7A"/>
    <w:rsid w:val="00183BAE"/>
    <w:rsid w:val="00184F40"/>
    <w:rsid w:val="00186178"/>
    <w:rsid w:val="0018623B"/>
    <w:rsid w:val="00186D6B"/>
    <w:rsid w:val="00187111"/>
    <w:rsid w:val="00187229"/>
    <w:rsid w:val="001877F7"/>
    <w:rsid w:val="00190521"/>
    <w:rsid w:val="00190D2E"/>
    <w:rsid w:val="00191F97"/>
    <w:rsid w:val="00192C29"/>
    <w:rsid w:val="00193981"/>
    <w:rsid w:val="00193CA6"/>
    <w:rsid w:val="00193D77"/>
    <w:rsid w:val="00195972"/>
    <w:rsid w:val="001959DD"/>
    <w:rsid w:val="00195A2D"/>
    <w:rsid w:val="00196F90"/>
    <w:rsid w:val="001A0725"/>
    <w:rsid w:val="001A2793"/>
    <w:rsid w:val="001A28B6"/>
    <w:rsid w:val="001A3BEB"/>
    <w:rsid w:val="001A5C0B"/>
    <w:rsid w:val="001A5E64"/>
    <w:rsid w:val="001A69CE"/>
    <w:rsid w:val="001A6B45"/>
    <w:rsid w:val="001A7D46"/>
    <w:rsid w:val="001B05A0"/>
    <w:rsid w:val="001B0F6E"/>
    <w:rsid w:val="001B3038"/>
    <w:rsid w:val="001B4036"/>
    <w:rsid w:val="001B45AF"/>
    <w:rsid w:val="001B46E7"/>
    <w:rsid w:val="001B4EF2"/>
    <w:rsid w:val="001B513C"/>
    <w:rsid w:val="001B6B8B"/>
    <w:rsid w:val="001B7AF2"/>
    <w:rsid w:val="001B7CFA"/>
    <w:rsid w:val="001C0E2C"/>
    <w:rsid w:val="001C3020"/>
    <w:rsid w:val="001C38DF"/>
    <w:rsid w:val="001C414A"/>
    <w:rsid w:val="001C472B"/>
    <w:rsid w:val="001C5EC8"/>
    <w:rsid w:val="001C67BA"/>
    <w:rsid w:val="001D1A07"/>
    <w:rsid w:val="001D2503"/>
    <w:rsid w:val="001D308F"/>
    <w:rsid w:val="001D3975"/>
    <w:rsid w:val="001D4794"/>
    <w:rsid w:val="001D49ED"/>
    <w:rsid w:val="001D4D48"/>
    <w:rsid w:val="001D751A"/>
    <w:rsid w:val="001D7E50"/>
    <w:rsid w:val="001E116B"/>
    <w:rsid w:val="001E1D81"/>
    <w:rsid w:val="001E4C93"/>
    <w:rsid w:val="001E599C"/>
    <w:rsid w:val="001F13F1"/>
    <w:rsid w:val="001F2876"/>
    <w:rsid w:val="001F3B21"/>
    <w:rsid w:val="001F475A"/>
    <w:rsid w:val="001F4FEF"/>
    <w:rsid w:val="001F5572"/>
    <w:rsid w:val="001F568E"/>
    <w:rsid w:val="001F6F81"/>
    <w:rsid w:val="001F72D2"/>
    <w:rsid w:val="0020003D"/>
    <w:rsid w:val="002000D3"/>
    <w:rsid w:val="00200228"/>
    <w:rsid w:val="00201503"/>
    <w:rsid w:val="002018F8"/>
    <w:rsid w:val="00202318"/>
    <w:rsid w:val="0020262A"/>
    <w:rsid w:val="002029A8"/>
    <w:rsid w:val="00203504"/>
    <w:rsid w:val="00203CB2"/>
    <w:rsid w:val="002045CD"/>
    <w:rsid w:val="0020543F"/>
    <w:rsid w:val="00205D1C"/>
    <w:rsid w:val="00206A3D"/>
    <w:rsid w:val="00206CF5"/>
    <w:rsid w:val="00206DF9"/>
    <w:rsid w:val="00206FBC"/>
    <w:rsid w:val="002073DE"/>
    <w:rsid w:val="00210EEF"/>
    <w:rsid w:val="002115F3"/>
    <w:rsid w:val="00212746"/>
    <w:rsid w:val="0021353D"/>
    <w:rsid w:val="00213ECB"/>
    <w:rsid w:val="00215242"/>
    <w:rsid w:val="002159F9"/>
    <w:rsid w:val="00216D17"/>
    <w:rsid w:val="00220149"/>
    <w:rsid w:val="00221294"/>
    <w:rsid w:val="002215C3"/>
    <w:rsid w:val="0022282F"/>
    <w:rsid w:val="002231ED"/>
    <w:rsid w:val="002232B9"/>
    <w:rsid w:val="002233CF"/>
    <w:rsid w:val="002241F2"/>
    <w:rsid w:val="0022426A"/>
    <w:rsid w:val="00224CBF"/>
    <w:rsid w:val="002262B8"/>
    <w:rsid w:val="00226F71"/>
    <w:rsid w:val="002277A9"/>
    <w:rsid w:val="0022780C"/>
    <w:rsid w:val="00230CAA"/>
    <w:rsid w:val="00231A93"/>
    <w:rsid w:val="00233038"/>
    <w:rsid w:val="00235506"/>
    <w:rsid w:val="00236203"/>
    <w:rsid w:val="002373F0"/>
    <w:rsid w:val="00237CF4"/>
    <w:rsid w:val="00240511"/>
    <w:rsid w:val="002421C7"/>
    <w:rsid w:val="00243753"/>
    <w:rsid w:val="00244506"/>
    <w:rsid w:val="002447C2"/>
    <w:rsid w:val="00245CC0"/>
    <w:rsid w:val="002464F5"/>
    <w:rsid w:val="00250EE6"/>
    <w:rsid w:val="00252C08"/>
    <w:rsid w:val="002533A6"/>
    <w:rsid w:val="00253D93"/>
    <w:rsid w:val="00254708"/>
    <w:rsid w:val="00254D5D"/>
    <w:rsid w:val="0025500C"/>
    <w:rsid w:val="002556BD"/>
    <w:rsid w:val="00255F3E"/>
    <w:rsid w:val="00257526"/>
    <w:rsid w:val="002602BF"/>
    <w:rsid w:val="00260CDA"/>
    <w:rsid w:val="00260DA6"/>
    <w:rsid w:val="0026181C"/>
    <w:rsid w:val="00261D26"/>
    <w:rsid w:val="00261EC8"/>
    <w:rsid w:val="00262DD9"/>
    <w:rsid w:val="00263976"/>
    <w:rsid w:val="00264D07"/>
    <w:rsid w:val="00264FAA"/>
    <w:rsid w:val="00265464"/>
    <w:rsid w:val="00265DD4"/>
    <w:rsid w:val="00265F37"/>
    <w:rsid w:val="00266441"/>
    <w:rsid w:val="00266A3F"/>
    <w:rsid w:val="002672A9"/>
    <w:rsid w:val="002703B5"/>
    <w:rsid w:val="00271E54"/>
    <w:rsid w:val="00272220"/>
    <w:rsid w:val="002737EE"/>
    <w:rsid w:val="00274D50"/>
    <w:rsid w:val="00275C93"/>
    <w:rsid w:val="00276F9E"/>
    <w:rsid w:val="0028159F"/>
    <w:rsid w:val="002828B9"/>
    <w:rsid w:val="00284C5A"/>
    <w:rsid w:val="00285770"/>
    <w:rsid w:val="0028584B"/>
    <w:rsid w:val="0028684F"/>
    <w:rsid w:val="00286BD0"/>
    <w:rsid w:val="00286CED"/>
    <w:rsid w:val="00286FBB"/>
    <w:rsid w:val="00287BC0"/>
    <w:rsid w:val="002905BA"/>
    <w:rsid w:val="00290ECA"/>
    <w:rsid w:val="002928FA"/>
    <w:rsid w:val="00293CEF"/>
    <w:rsid w:val="00293D2E"/>
    <w:rsid w:val="00293DC6"/>
    <w:rsid w:val="00295073"/>
    <w:rsid w:val="00295CC4"/>
    <w:rsid w:val="00297AB1"/>
    <w:rsid w:val="00297E75"/>
    <w:rsid w:val="002A1B77"/>
    <w:rsid w:val="002A30F6"/>
    <w:rsid w:val="002A395D"/>
    <w:rsid w:val="002A45B4"/>
    <w:rsid w:val="002A64CB"/>
    <w:rsid w:val="002A6F2A"/>
    <w:rsid w:val="002A704F"/>
    <w:rsid w:val="002B0C44"/>
    <w:rsid w:val="002B10CF"/>
    <w:rsid w:val="002B21B5"/>
    <w:rsid w:val="002B2DAD"/>
    <w:rsid w:val="002B40C3"/>
    <w:rsid w:val="002B5056"/>
    <w:rsid w:val="002B5F73"/>
    <w:rsid w:val="002B658B"/>
    <w:rsid w:val="002B6852"/>
    <w:rsid w:val="002B76BB"/>
    <w:rsid w:val="002C11CE"/>
    <w:rsid w:val="002C13D4"/>
    <w:rsid w:val="002C232F"/>
    <w:rsid w:val="002C2B69"/>
    <w:rsid w:val="002C2C1A"/>
    <w:rsid w:val="002C4274"/>
    <w:rsid w:val="002C4700"/>
    <w:rsid w:val="002C4A3F"/>
    <w:rsid w:val="002C5A3C"/>
    <w:rsid w:val="002C65FC"/>
    <w:rsid w:val="002C6A08"/>
    <w:rsid w:val="002C6ECE"/>
    <w:rsid w:val="002C73F8"/>
    <w:rsid w:val="002D0874"/>
    <w:rsid w:val="002D27BE"/>
    <w:rsid w:val="002D3A80"/>
    <w:rsid w:val="002D3D5A"/>
    <w:rsid w:val="002D4125"/>
    <w:rsid w:val="002D459F"/>
    <w:rsid w:val="002D505B"/>
    <w:rsid w:val="002D5FE1"/>
    <w:rsid w:val="002D694B"/>
    <w:rsid w:val="002E0CD9"/>
    <w:rsid w:val="002E142F"/>
    <w:rsid w:val="002E3111"/>
    <w:rsid w:val="002E4BD8"/>
    <w:rsid w:val="002E4CC9"/>
    <w:rsid w:val="002E7901"/>
    <w:rsid w:val="002F2059"/>
    <w:rsid w:val="002F22BB"/>
    <w:rsid w:val="002F473F"/>
    <w:rsid w:val="002F6CE9"/>
    <w:rsid w:val="002F77E7"/>
    <w:rsid w:val="002F7A6F"/>
    <w:rsid w:val="00303DF7"/>
    <w:rsid w:val="00305F26"/>
    <w:rsid w:val="00310BC0"/>
    <w:rsid w:val="00311B43"/>
    <w:rsid w:val="0031203B"/>
    <w:rsid w:val="0031398E"/>
    <w:rsid w:val="00314309"/>
    <w:rsid w:val="00315416"/>
    <w:rsid w:val="00316CFE"/>
    <w:rsid w:val="0031706F"/>
    <w:rsid w:val="003172A0"/>
    <w:rsid w:val="003178E4"/>
    <w:rsid w:val="00317E48"/>
    <w:rsid w:val="00321127"/>
    <w:rsid w:val="0032132A"/>
    <w:rsid w:val="00321533"/>
    <w:rsid w:val="00323DA6"/>
    <w:rsid w:val="00324F24"/>
    <w:rsid w:val="003253BB"/>
    <w:rsid w:val="00325EE9"/>
    <w:rsid w:val="00326D5A"/>
    <w:rsid w:val="003305D1"/>
    <w:rsid w:val="00331B4E"/>
    <w:rsid w:val="00332957"/>
    <w:rsid w:val="003333CA"/>
    <w:rsid w:val="0033351F"/>
    <w:rsid w:val="00333DB6"/>
    <w:rsid w:val="0033607B"/>
    <w:rsid w:val="003367CE"/>
    <w:rsid w:val="00337A8A"/>
    <w:rsid w:val="00337B1A"/>
    <w:rsid w:val="00341966"/>
    <w:rsid w:val="00342885"/>
    <w:rsid w:val="00344B07"/>
    <w:rsid w:val="00344BFA"/>
    <w:rsid w:val="00345145"/>
    <w:rsid w:val="00346B5D"/>
    <w:rsid w:val="00346C1A"/>
    <w:rsid w:val="003471CA"/>
    <w:rsid w:val="00351D38"/>
    <w:rsid w:val="003523CD"/>
    <w:rsid w:val="00352844"/>
    <w:rsid w:val="003536C1"/>
    <w:rsid w:val="00353AE0"/>
    <w:rsid w:val="00353C62"/>
    <w:rsid w:val="00354BEF"/>
    <w:rsid w:val="00354E22"/>
    <w:rsid w:val="00356228"/>
    <w:rsid w:val="00360CA3"/>
    <w:rsid w:val="00361022"/>
    <w:rsid w:val="003614FD"/>
    <w:rsid w:val="00362282"/>
    <w:rsid w:val="003626B9"/>
    <w:rsid w:val="00362880"/>
    <w:rsid w:val="00362ACC"/>
    <w:rsid w:val="00362CDE"/>
    <w:rsid w:val="00363A40"/>
    <w:rsid w:val="00364036"/>
    <w:rsid w:val="003674BC"/>
    <w:rsid w:val="003675E3"/>
    <w:rsid w:val="00367E94"/>
    <w:rsid w:val="0037015A"/>
    <w:rsid w:val="00370411"/>
    <w:rsid w:val="00373F84"/>
    <w:rsid w:val="003742DC"/>
    <w:rsid w:val="00375FA1"/>
    <w:rsid w:val="003804A7"/>
    <w:rsid w:val="00380F05"/>
    <w:rsid w:val="00381952"/>
    <w:rsid w:val="0038429A"/>
    <w:rsid w:val="003849A8"/>
    <w:rsid w:val="003851FC"/>
    <w:rsid w:val="0038607B"/>
    <w:rsid w:val="003861EE"/>
    <w:rsid w:val="00386BBD"/>
    <w:rsid w:val="003877EF"/>
    <w:rsid w:val="00387DC3"/>
    <w:rsid w:val="00390603"/>
    <w:rsid w:val="003929F0"/>
    <w:rsid w:val="00393B17"/>
    <w:rsid w:val="00394984"/>
    <w:rsid w:val="0039499B"/>
    <w:rsid w:val="003955C1"/>
    <w:rsid w:val="00395B6B"/>
    <w:rsid w:val="00395EEC"/>
    <w:rsid w:val="00396D7C"/>
    <w:rsid w:val="003972C7"/>
    <w:rsid w:val="00397E6C"/>
    <w:rsid w:val="003A08FD"/>
    <w:rsid w:val="003A32C3"/>
    <w:rsid w:val="003A34FC"/>
    <w:rsid w:val="003A3CCA"/>
    <w:rsid w:val="003A3D5B"/>
    <w:rsid w:val="003A66CD"/>
    <w:rsid w:val="003A73B8"/>
    <w:rsid w:val="003A7D69"/>
    <w:rsid w:val="003A7DBE"/>
    <w:rsid w:val="003B200A"/>
    <w:rsid w:val="003B21FF"/>
    <w:rsid w:val="003B22FB"/>
    <w:rsid w:val="003B29E9"/>
    <w:rsid w:val="003B3209"/>
    <w:rsid w:val="003B55AE"/>
    <w:rsid w:val="003B5D6B"/>
    <w:rsid w:val="003B62D2"/>
    <w:rsid w:val="003B63E7"/>
    <w:rsid w:val="003B77D8"/>
    <w:rsid w:val="003C1308"/>
    <w:rsid w:val="003C1727"/>
    <w:rsid w:val="003C18D3"/>
    <w:rsid w:val="003C19BF"/>
    <w:rsid w:val="003C27A6"/>
    <w:rsid w:val="003C404E"/>
    <w:rsid w:val="003C4E12"/>
    <w:rsid w:val="003C5274"/>
    <w:rsid w:val="003C5408"/>
    <w:rsid w:val="003C6420"/>
    <w:rsid w:val="003C6CC8"/>
    <w:rsid w:val="003C7300"/>
    <w:rsid w:val="003C7771"/>
    <w:rsid w:val="003D0010"/>
    <w:rsid w:val="003D0251"/>
    <w:rsid w:val="003D0B63"/>
    <w:rsid w:val="003D3A21"/>
    <w:rsid w:val="003D3B39"/>
    <w:rsid w:val="003D48DD"/>
    <w:rsid w:val="003D5294"/>
    <w:rsid w:val="003D5677"/>
    <w:rsid w:val="003D588C"/>
    <w:rsid w:val="003D5A1A"/>
    <w:rsid w:val="003D5A71"/>
    <w:rsid w:val="003E115F"/>
    <w:rsid w:val="003E1F67"/>
    <w:rsid w:val="003E1F84"/>
    <w:rsid w:val="003E34F2"/>
    <w:rsid w:val="003E3FFD"/>
    <w:rsid w:val="003E4540"/>
    <w:rsid w:val="003E6209"/>
    <w:rsid w:val="003E75FD"/>
    <w:rsid w:val="003F31A0"/>
    <w:rsid w:val="003F55A4"/>
    <w:rsid w:val="003F7198"/>
    <w:rsid w:val="003F7D2B"/>
    <w:rsid w:val="0040019D"/>
    <w:rsid w:val="00401E3F"/>
    <w:rsid w:val="004024B6"/>
    <w:rsid w:val="004031F6"/>
    <w:rsid w:val="00405B6E"/>
    <w:rsid w:val="0040646E"/>
    <w:rsid w:val="004068E4"/>
    <w:rsid w:val="00406C72"/>
    <w:rsid w:val="00410339"/>
    <w:rsid w:val="00410369"/>
    <w:rsid w:val="00411ABE"/>
    <w:rsid w:val="00412164"/>
    <w:rsid w:val="00412659"/>
    <w:rsid w:val="00412780"/>
    <w:rsid w:val="00413CE1"/>
    <w:rsid w:val="004157A0"/>
    <w:rsid w:val="0041728C"/>
    <w:rsid w:val="00417838"/>
    <w:rsid w:val="00417CC3"/>
    <w:rsid w:val="00420378"/>
    <w:rsid w:val="004205CF"/>
    <w:rsid w:val="004208FD"/>
    <w:rsid w:val="00420D5D"/>
    <w:rsid w:val="004210F1"/>
    <w:rsid w:val="004215FA"/>
    <w:rsid w:val="004233CC"/>
    <w:rsid w:val="004247A2"/>
    <w:rsid w:val="00425944"/>
    <w:rsid w:val="00426D1F"/>
    <w:rsid w:val="00427534"/>
    <w:rsid w:val="004275FD"/>
    <w:rsid w:val="00427D45"/>
    <w:rsid w:val="004304E5"/>
    <w:rsid w:val="00430A0F"/>
    <w:rsid w:val="0043239A"/>
    <w:rsid w:val="00432923"/>
    <w:rsid w:val="004351B0"/>
    <w:rsid w:val="00435AA3"/>
    <w:rsid w:val="00436013"/>
    <w:rsid w:val="004362AD"/>
    <w:rsid w:val="0043701E"/>
    <w:rsid w:val="004400DA"/>
    <w:rsid w:val="00441D3D"/>
    <w:rsid w:val="00443CD9"/>
    <w:rsid w:val="004457BD"/>
    <w:rsid w:val="00447897"/>
    <w:rsid w:val="004511F3"/>
    <w:rsid w:val="00451965"/>
    <w:rsid w:val="00452DF9"/>
    <w:rsid w:val="00453CFC"/>
    <w:rsid w:val="004546B9"/>
    <w:rsid w:val="00455083"/>
    <w:rsid w:val="0045512B"/>
    <w:rsid w:val="00455149"/>
    <w:rsid w:val="004551B7"/>
    <w:rsid w:val="0045738F"/>
    <w:rsid w:val="004600C9"/>
    <w:rsid w:val="004610ED"/>
    <w:rsid w:val="00461C2D"/>
    <w:rsid w:val="004631D1"/>
    <w:rsid w:val="004645E3"/>
    <w:rsid w:val="004649C6"/>
    <w:rsid w:val="004650F7"/>
    <w:rsid w:val="00466AAF"/>
    <w:rsid w:val="00466ACE"/>
    <w:rsid w:val="00466EAD"/>
    <w:rsid w:val="00467CB6"/>
    <w:rsid w:val="00471D84"/>
    <w:rsid w:val="004724AF"/>
    <w:rsid w:val="00473311"/>
    <w:rsid w:val="004733BE"/>
    <w:rsid w:val="00473543"/>
    <w:rsid w:val="00474F39"/>
    <w:rsid w:val="004758C7"/>
    <w:rsid w:val="00480742"/>
    <w:rsid w:val="004807DF"/>
    <w:rsid w:val="00481A30"/>
    <w:rsid w:val="00482043"/>
    <w:rsid w:val="00482D94"/>
    <w:rsid w:val="00483C63"/>
    <w:rsid w:val="004872D0"/>
    <w:rsid w:val="00487848"/>
    <w:rsid w:val="004910DB"/>
    <w:rsid w:val="0049290B"/>
    <w:rsid w:val="0049387C"/>
    <w:rsid w:val="00494D85"/>
    <w:rsid w:val="0049562C"/>
    <w:rsid w:val="004971BA"/>
    <w:rsid w:val="004A188B"/>
    <w:rsid w:val="004A2C5F"/>
    <w:rsid w:val="004A2EA4"/>
    <w:rsid w:val="004A4197"/>
    <w:rsid w:val="004A592F"/>
    <w:rsid w:val="004A6BC0"/>
    <w:rsid w:val="004A757C"/>
    <w:rsid w:val="004A7942"/>
    <w:rsid w:val="004B0BFF"/>
    <w:rsid w:val="004B0DB4"/>
    <w:rsid w:val="004B15D7"/>
    <w:rsid w:val="004B1935"/>
    <w:rsid w:val="004B1E98"/>
    <w:rsid w:val="004B2152"/>
    <w:rsid w:val="004B26E7"/>
    <w:rsid w:val="004B2970"/>
    <w:rsid w:val="004B2DA0"/>
    <w:rsid w:val="004B374E"/>
    <w:rsid w:val="004B3801"/>
    <w:rsid w:val="004B39CD"/>
    <w:rsid w:val="004B3AEA"/>
    <w:rsid w:val="004B43A7"/>
    <w:rsid w:val="004B4EB2"/>
    <w:rsid w:val="004B5C9A"/>
    <w:rsid w:val="004B5D7F"/>
    <w:rsid w:val="004C016E"/>
    <w:rsid w:val="004C0505"/>
    <w:rsid w:val="004C076C"/>
    <w:rsid w:val="004C3157"/>
    <w:rsid w:val="004C4F64"/>
    <w:rsid w:val="004C563D"/>
    <w:rsid w:val="004C5DF3"/>
    <w:rsid w:val="004D0192"/>
    <w:rsid w:val="004D019A"/>
    <w:rsid w:val="004D1983"/>
    <w:rsid w:val="004D2AAB"/>
    <w:rsid w:val="004D35CC"/>
    <w:rsid w:val="004D4413"/>
    <w:rsid w:val="004D4428"/>
    <w:rsid w:val="004D5321"/>
    <w:rsid w:val="004E026F"/>
    <w:rsid w:val="004E2EA1"/>
    <w:rsid w:val="004E379F"/>
    <w:rsid w:val="004E3E6E"/>
    <w:rsid w:val="004E4A81"/>
    <w:rsid w:val="004E66B2"/>
    <w:rsid w:val="004E7142"/>
    <w:rsid w:val="004F03C4"/>
    <w:rsid w:val="004F0637"/>
    <w:rsid w:val="004F0DA5"/>
    <w:rsid w:val="004F2407"/>
    <w:rsid w:val="004F278F"/>
    <w:rsid w:val="004F51C4"/>
    <w:rsid w:val="00500254"/>
    <w:rsid w:val="00500906"/>
    <w:rsid w:val="00500CED"/>
    <w:rsid w:val="00502068"/>
    <w:rsid w:val="005033E9"/>
    <w:rsid w:val="005039A6"/>
    <w:rsid w:val="005042B1"/>
    <w:rsid w:val="00504982"/>
    <w:rsid w:val="00504B8D"/>
    <w:rsid w:val="00506DF2"/>
    <w:rsid w:val="005116BD"/>
    <w:rsid w:val="0051239B"/>
    <w:rsid w:val="00512E3E"/>
    <w:rsid w:val="00512F53"/>
    <w:rsid w:val="005138DC"/>
    <w:rsid w:val="00514207"/>
    <w:rsid w:val="005160C3"/>
    <w:rsid w:val="00517A76"/>
    <w:rsid w:val="005200CA"/>
    <w:rsid w:val="0052068A"/>
    <w:rsid w:val="005211FE"/>
    <w:rsid w:val="005230C4"/>
    <w:rsid w:val="00523F81"/>
    <w:rsid w:val="0052465A"/>
    <w:rsid w:val="005257E8"/>
    <w:rsid w:val="00525A1B"/>
    <w:rsid w:val="00525F1A"/>
    <w:rsid w:val="005267C9"/>
    <w:rsid w:val="00531AFF"/>
    <w:rsid w:val="00531B28"/>
    <w:rsid w:val="00532E66"/>
    <w:rsid w:val="005334F7"/>
    <w:rsid w:val="00534569"/>
    <w:rsid w:val="005345FF"/>
    <w:rsid w:val="00535B5E"/>
    <w:rsid w:val="00537B1A"/>
    <w:rsid w:val="00540B61"/>
    <w:rsid w:val="0054247C"/>
    <w:rsid w:val="00543023"/>
    <w:rsid w:val="00543853"/>
    <w:rsid w:val="00543F6F"/>
    <w:rsid w:val="00544A65"/>
    <w:rsid w:val="00545709"/>
    <w:rsid w:val="00546CE1"/>
    <w:rsid w:val="005472A9"/>
    <w:rsid w:val="005502B8"/>
    <w:rsid w:val="00550724"/>
    <w:rsid w:val="00550ADB"/>
    <w:rsid w:val="00551194"/>
    <w:rsid w:val="005527EF"/>
    <w:rsid w:val="0055632D"/>
    <w:rsid w:val="0055674C"/>
    <w:rsid w:val="005569F6"/>
    <w:rsid w:val="00556CF6"/>
    <w:rsid w:val="00556D2A"/>
    <w:rsid w:val="00556DC6"/>
    <w:rsid w:val="005579F9"/>
    <w:rsid w:val="00557B0C"/>
    <w:rsid w:val="00557E35"/>
    <w:rsid w:val="005601D3"/>
    <w:rsid w:val="00561C96"/>
    <w:rsid w:val="00561DA0"/>
    <w:rsid w:val="0056468C"/>
    <w:rsid w:val="00564B36"/>
    <w:rsid w:val="00564EA2"/>
    <w:rsid w:val="00566B16"/>
    <w:rsid w:val="00567843"/>
    <w:rsid w:val="00567C7E"/>
    <w:rsid w:val="005702C9"/>
    <w:rsid w:val="00573957"/>
    <w:rsid w:val="0057642B"/>
    <w:rsid w:val="00582499"/>
    <w:rsid w:val="005827AA"/>
    <w:rsid w:val="005829E2"/>
    <w:rsid w:val="00582D18"/>
    <w:rsid w:val="005832E4"/>
    <w:rsid w:val="005838C0"/>
    <w:rsid w:val="005843E2"/>
    <w:rsid w:val="00585976"/>
    <w:rsid w:val="005861F8"/>
    <w:rsid w:val="005863FF"/>
    <w:rsid w:val="0058734E"/>
    <w:rsid w:val="00591299"/>
    <w:rsid w:val="0059307A"/>
    <w:rsid w:val="0059319C"/>
    <w:rsid w:val="0059357E"/>
    <w:rsid w:val="00593B3D"/>
    <w:rsid w:val="005945DC"/>
    <w:rsid w:val="00596162"/>
    <w:rsid w:val="0059662C"/>
    <w:rsid w:val="005967CD"/>
    <w:rsid w:val="00596FAE"/>
    <w:rsid w:val="005970B6"/>
    <w:rsid w:val="005A0156"/>
    <w:rsid w:val="005A0493"/>
    <w:rsid w:val="005A180D"/>
    <w:rsid w:val="005A237B"/>
    <w:rsid w:val="005A2EDB"/>
    <w:rsid w:val="005A2F7A"/>
    <w:rsid w:val="005A3B4B"/>
    <w:rsid w:val="005A5B9C"/>
    <w:rsid w:val="005A7685"/>
    <w:rsid w:val="005B0FF8"/>
    <w:rsid w:val="005B1BEE"/>
    <w:rsid w:val="005B2DAC"/>
    <w:rsid w:val="005B4A4C"/>
    <w:rsid w:val="005B667A"/>
    <w:rsid w:val="005B7CBA"/>
    <w:rsid w:val="005C0236"/>
    <w:rsid w:val="005C0389"/>
    <w:rsid w:val="005C129D"/>
    <w:rsid w:val="005C1754"/>
    <w:rsid w:val="005C4601"/>
    <w:rsid w:val="005C4B46"/>
    <w:rsid w:val="005C5FEE"/>
    <w:rsid w:val="005D0480"/>
    <w:rsid w:val="005D0938"/>
    <w:rsid w:val="005D13CF"/>
    <w:rsid w:val="005D1A86"/>
    <w:rsid w:val="005D24D1"/>
    <w:rsid w:val="005D4555"/>
    <w:rsid w:val="005D66B7"/>
    <w:rsid w:val="005D7D02"/>
    <w:rsid w:val="005E0612"/>
    <w:rsid w:val="005E39FC"/>
    <w:rsid w:val="005E4EC1"/>
    <w:rsid w:val="005E5477"/>
    <w:rsid w:val="005E7153"/>
    <w:rsid w:val="005E759A"/>
    <w:rsid w:val="005F0110"/>
    <w:rsid w:val="005F0A48"/>
    <w:rsid w:val="005F0E04"/>
    <w:rsid w:val="005F1AB7"/>
    <w:rsid w:val="005F26BD"/>
    <w:rsid w:val="005F3883"/>
    <w:rsid w:val="005F44BC"/>
    <w:rsid w:val="005F5235"/>
    <w:rsid w:val="005F533B"/>
    <w:rsid w:val="005F5A4C"/>
    <w:rsid w:val="005F6135"/>
    <w:rsid w:val="005F7252"/>
    <w:rsid w:val="005F7ED0"/>
    <w:rsid w:val="006005C2"/>
    <w:rsid w:val="0060440A"/>
    <w:rsid w:val="0060457E"/>
    <w:rsid w:val="006048B5"/>
    <w:rsid w:val="00605820"/>
    <w:rsid w:val="00605F26"/>
    <w:rsid w:val="0060652D"/>
    <w:rsid w:val="00610D90"/>
    <w:rsid w:val="00612347"/>
    <w:rsid w:val="006128F9"/>
    <w:rsid w:val="0061392D"/>
    <w:rsid w:val="00614550"/>
    <w:rsid w:val="006147C1"/>
    <w:rsid w:val="00614B38"/>
    <w:rsid w:val="00615E97"/>
    <w:rsid w:val="00617663"/>
    <w:rsid w:val="00617DFC"/>
    <w:rsid w:val="00621D06"/>
    <w:rsid w:val="00622515"/>
    <w:rsid w:val="00622A71"/>
    <w:rsid w:val="006230E1"/>
    <w:rsid w:val="00624691"/>
    <w:rsid w:val="006256B3"/>
    <w:rsid w:val="00625986"/>
    <w:rsid w:val="00625B7E"/>
    <w:rsid w:val="00627077"/>
    <w:rsid w:val="006274F2"/>
    <w:rsid w:val="006300C3"/>
    <w:rsid w:val="00630A27"/>
    <w:rsid w:val="00631CAF"/>
    <w:rsid w:val="00632F1E"/>
    <w:rsid w:val="006352E9"/>
    <w:rsid w:val="00635AD8"/>
    <w:rsid w:val="00635CB4"/>
    <w:rsid w:val="006365C3"/>
    <w:rsid w:val="0063781B"/>
    <w:rsid w:val="00637A14"/>
    <w:rsid w:val="00637A3B"/>
    <w:rsid w:val="00643511"/>
    <w:rsid w:val="00643B7C"/>
    <w:rsid w:val="00644268"/>
    <w:rsid w:val="006449DE"/>
    <w:rsid w:val="00645F41"/>
    <w:rsid w:val="00646410"/>
    <w:rsid w:val="0064765B"/>
    <w:rsid w:val="00650377"/>
    <w:rsid w:val="00650643"/>
    <w:rsid w:val="00651114"/>
    <w:rsid w:val="00652EBF"/>
    <w:rsid w:val="006531BF"/>
    <w:rsid w:val="00654BAD"/>
    <w:rsid w:val="00655553"/>
    <w:rsid w:val="00660990"/>
    <w:rsid w:val="0066286C"/>
    <w:rsid w:val="00664EBA"/>
    <w:rsid w:val="00665DD6"/>
    <w:rsid w:val="006678EF"/>
    <w:rsid w:val="00670831"/>
    <w:rsid w:val="00670CBC"/>
    <w:rsid w:val="00670D3F"/>
    <w:rsid w:val="00670EF7"/>
    <w:rsid w:val="006715BA"/>
    <w:rsid w:val="0067182E"/>
    <w:rsid w:val="0067280A"/>
    <w:rsid w:val="00672CA5"/>
    <w:rsid w:val="006738D5"/>
    <w:rsid w:val="00673D57"/>
    <w:rsid w:val="00675D07"/>
    <w:rsid w:val="00676600"/>
    <w:rsid w:val="0067721F"/>
    <w:rsid w:val="0067745E"/>
    <w:rsid w:val="006776D9"/>
    <w:rsid w:val="00680901"/>
    <w:rsid w:val="00681E14"/>
    <w:rsid w:val="00682FF6"/>
    <w:rsid w:val="00683B41"/>
    <w:rsid w:val="006861A6"/>
    <w:rsid w:val="00686D64"/>
    <w:rsid w:val="00690221"/>
    <w:rsid w:val="006903CE"/>
    <w:rsid w:val="00690B04"/>
    <w:rsid w:val="0069287A"/>
    <w:rsid w:val="00695812"/>
    <w:rsid w:val="00695DA7"/>
    <w:rsid w:val="0069760F"/>
    <w:rsid w:val="00697FB0"/>
    <w:rsid w:val="006A0B0F"/>
    <w:rsid w:val="006A0BAF"/>
    <w:rsid w:val="006A1453"/>
    <w:rsid w:val="006A2C3F"/>
    <w:rsid w:val="006A38B5"/>
    <w:rsid w:val="006A4052"/>
    <w:rsid w:val="006A4D06"/>
    <w:rsid w:val="006A5486"/>
    <w:rsid w:val="006A58AF"/>
    <w:rsid w:val="006A7816"/>
    <w:rsid w:val="006B0081"/>
    <w:rsid w:val="006B1189"/>
    <w:rsid w:val="006B13F3"/>
    <w:rsid w:val="006B2AB0"/>
    <w:rsid w:val="006B2DB8"/>
    <w:rsid w:val="006B3532"/>
    <w:rsid w:val="006B7FF1"/>
    <w:rsid w:val="006C11E6"/>
    <w:rsid w:val="006C1535"/>
    <w:rsid w:val="006C15E0"/>
    <w:rsid w:val="006C2B8F"/>
    <w:rsid w:val="006C3565"/>
    <w:rsid w:val="006C4438"/>
    <w:rsid w:val="006C4F7C"/>
    <w:rsid w:val="006C4FD0"/>
    <w:rsid w:val="006C5FC0"/>
    <w:rsid w:val="006C75A5"/>
    <w:rsid w:val="006D0661"/>
    <w:rsid w:val="006D0E1A"/>
    <w:rsid w:val="006D1965"/>
    <w:rsid w:val="006D1A2A"/>
    <w:rsid w:val="006D2EAD"/>
    <w:rsid w:val="006D3429"/>
    <w:rsid w:val="006D3C83"/>
    <w:rsid w:val="006D4FDE"/>
    <w:rsid w:val="006D504D"/>
    <w:rsid w:val="006D5B12"/>
    <w:rsid w:val="006E0AFF"/>
    <w:rsid w:val="006E1A82"/>
    <w:rsid w:val="006E1ED2"/>
    <w:rsid w:val="006E2B77"/>
    <w:rsid w:val="006E642A"/>
    <w:rsid w:val="006E71E5"/>
    <w:rsid w:val="006E748A"/>
    <w:rsid w:val="006E7C7E"/>
    <w:rsid w:val="006E7DC0"/>
    <w:rsid w:val="006F0804"/>
    <w:rsid w:val="006F0AB1"/>
    <w:rsid w:val="006F256E"/>
    <w:rsid w:val="006F3D74"/>
    <w:rsid w:val="006F44B3"/>
    <w:rsid w:val="006F4E95"/>
    <w:rsid w:val="006F4FEC"/>
    <w:rsid w:val="006F5E3B"/>
    <w:rsid w:val="006F6416"/>
    <w:rsid w:val="00700C4A"/>
    <w:rsid w:val="00703006"/>
    <w:rsid w:val="007060BD"/>
    <w:rsid w:val="007068D0"/>
    <w:rsid w:val="00706F9F"/>
    <w:rsid w:val="00710445"/>
    <w:rsid w:val="00712C43"/>
    <w:rsid w:val="00717B0C"/>
    <w:rsid w:val="00721072"/>
    <w:rsid w:val="00721827"/>
    <w:rsid w:val="007218EF"/>
    <w:rsid w:val="00726134"/>
    <w:rsid w:val="00726F41"/>
    <w:rsid w:val="00730822"/>
    <w:rsid w:val="007316BE"/>
    <w:rsid w:val="00732BFB"/>
    <w:rsid w:val="00733032"/>
    <w:rsid w:val="0073353A"/>
    <w:rsid w:val="007344C8"/>
    <w:rsid w:val="00734CDF"/>
    <w:rsid w:val="00735412"/>
    <w:rsid w:val="00735C4C"/>
    <w:rsid w:val="00735CED"/>
    <w:rsid w:val="00736CF6"/>
    <w:rsid w:val="007407AF"/>
    <w:rsid w:val="007413E7"/>
    <w:rsid w:val="0074253D"/>
    <w:rsid w:val="007433F4"/>
    <w:rsid w:val="00743489"/>
    <w:rsid w:val="00744877"/>
    <w:rsid w:val="00744AC8"/>
    <w:rsid w:val="00744D30"/>
    <w:rsid w:val="0074545A"/>
    <w:rsid w:val="00747010"/>
    <w:rsid w:val="00747B10"/>
    <w:rsid w:val="00747D77"/>
    <w:rsid w:val="007503D5"/>
    <w:rsid w:val="007514F4"/>
    <w:rsid w:val="0075202A"/>
    <w:rsid w:val="00752585"/>
    <w:rsid w:val="00752D2F"/>
    <w:rsid w:val="007546B3"/>
    <w:rsid w:val="0075504A"/>
    <w:rsid w:val="0076284D"/>
    <w:rsid w:val="00764276"/>
    <w:rsid w:val="00764A9B"/>
    <w:rsid w:val="00765092"/>
    <w:rsid w:val="0076628C"/>
    <w:rsid w:val="007665C7"/>
    <w:rsid w:val="00771BEF"/>
    <w:rsid w:val="00771D4F"/>
    <w:rsid w:val="00774CB8"/>
    <w:rsid w:val="00776F77"/>
    <w:rsid w:val="00780024"/>
    <w:rsid w:val="00780E78"/>
    <w:rsid w:val="0078146C"/>
    <w:rsid w:val="00781B60"/>
    <w:rsid w:val="00781E90"/>
    <w:rsid w:val="007822B2"/>
    <w:rsid w:val="00783E60"/>
    <w:rsid w:val="007844B3"/>
    <w:rsid w:val="0078476F"/>
    <w:rsid w:val="0078552F"/>
    <w:rsid w:val="00786AAD"/>
    <w:rsid w:val="0078798D"/>
    <w:rsid w:val="00787B58"/>
    <w:rsid w:val="00790A36"/>
    <w:rsid w:val="00791A85"/>
    <w:rsid w:val="0079227C"/>
    <w:rsid w:val="00792D45"/>
    <w:rsid w:val="00793F42"/>
    <w:rsid w:val="00793FF6"/>
    <w:rsid w:val="00795CAE"/>
    <w:rsid w:val="00795E3F"/>
    <w:rsid w:val="00796460"/>
    <w:rsid w:val="00796740"/>
    <w:rsid w:val="00796FE0"/>
    <w:rsid w:val="00797B41"/>
    <w:rsid w:val="007A093B"/>
    <w:rsid w:val="007A1B65"/>
    <w:rsid w:val="007A2EE2"/>
    <w:rsid w:val="007A317D"/>
    <w:rsid w:val="007A66F7"/>
    <w:rsid w:val="007A68F6"/>
    <w:rsid w:val="007A70F3"/>
    <w:rsid w:val="007A73CB"/>
    <w:rsid w:val="007A7822"/>
    <w:rsid w:val="007A7C23"/>
    <w:rsid w:val="007B03F9"/>
    <w:rsid w:val="007B05DB"/>
    <w:rsid w:val="007B1A26"/>
    <w:rsid w:val="007B1B56"/>
    <w:rsid w:val="007B21A3"/>
    <w:rsid w:val="007B2450"/>
    <w:rsid w:val="007B2828"/>
    <w:rsid w:val="007B31E7"/>
    <w:rsid w:val="007B4C2D"/>
    <w:rsid w:val="007B519B"/>
    <w:rsid w:val="007B5D90"/>
    <w:rsid w:val="007B6D21"/>
    <w:rsid w:val="007B6F63"/>
    <w:rsid w:val="007C0C44"/>
    <w:rsid w:val="007C164D"/>
    <w:rsid w:val="007C1EB2"/>
    <w:rsid w:val="007C2530"/>
    <w:rsid w:val="007C2A42"/>
    <w:rsid w:val="007C32D9"/>
    <w:rsid w:val="007C4F2C"/>
    <w:rsid w:val="007C6286"/>
    <w:rsid w:val="007C7074"/>
    <w:rsid w:val="007D33F6"/>
    <w:rsid w:val="007D37EF"/>
    <w:rsid w:val="007D4C70"/>
    <w:rsid w:val="007D4CAF"/>
    <w:rsid w:val="007D5E79"/>
    <w:rsid w:val="007D6236"/>
    <w:rsid w:val="007D70F3"/>
    <w:rsid w:val="007E0877"/>
    <w:rsid w:val="007E109A"/>
    <w:rsid w:val="007E1180"/>
    <w:rsid w:val="007E2923"/>
    <w:rsid w:val="007E3D74"/>
    <w:rsid w:val="007E41FE"/>
    <w:rsid w:val="007E4E99"/>
    <w:rsid w:val="007E4F6B"/>
    <w:rsid w:val="007E7944"/>
    <w:rsid w:val="007F0658"/>
    <w:rsid w:val="007F1D50"/>
    <w:rsid w:val="007F298C"/>
    <w:rsid w:val="007F4EA0"/>
    <w:rsid w:val="007F5935"/>
    <w:rsid w:val="007F7225"/>
    <w:rsid w:val="00800DEE"/>
    <w:rsid w:val="00801964"/>
    <w:rsid w:val="008034D5"/>
    <w:rsid w:val="00804E87"/>
    <w:rsid w:val="00805ED1"/>
    <w:rsid w:val="00806324"/>
    <w:rsid w:val="008074EF"/>
    <w:rsid w:val="008107FD"/>
    <w:rsid w:val="00811247"/>
    <w:rsid w:val="0081279E"/>
    <w:rsid w:val="00812AC6"/>
    <w:rsid w:val="008148E9"/>
    <w:rsid w:val="008153A9"/>
    <w:rsid w:val="00816867"/>
    <w:rsid w:val="00817D11"/>
    <w:rsid w:val="00820740"/>
    <w:rsid w:val="00821B4B"/>
    <w:rsid w:val="00822496"/>
    <w:rsid w:val="00823001"/>
    <w:rsid w:val="00823C03"/>
    <w:rsid w:val="0082433B"/>
    <w:rsid w:val="00824861"/>
    <w:rsid w:val="00824DC9"/>
    <w:rsid w:val="00825B71"/>
    <w:rsid w:val="00826870"/>
    <w:rsid w:val="00826F11"/>
    <w:rsid w:val="008277AF"/>
    <w:rsid w:val="00830094"/>
    <w:rsid w:val="008300E2"/>
    <w:rsid w:val="0083052E"/>
    <w:rsid w:val="0083245D"/>
    <w:rsid w:val="00832461"/>
    <w:rsid w:val="00832D2A"/>
    <w:rsid w:val="00833093"/>
    <w:rsid w:val="008332F3"/>
    <w:rsid w:val="008342DE"/>
    <w:rsid w:val="008371A2"/>
    <w:rsid w:val="008378E6"/>
    <w:rsid w:val="00840FCC"/>
    <w:rsid w:val="008425EF"/>
    <w:rsid w:val="00844D38"/>
    <w:rsid w:val="00845EA2"/>
    <w:rsid w:val="00846319"/>
    <w:rsid w:val="00846C72"/>
    <w:rsid w:val="008539B3"/>
    <w:rsid w:val="008545C2"/>
    <w:rsid w:val="0085462D"/>
    <w:rsid w:val="00854E15"/>
    <w:rsid w:val="0085501A"/>
    <w:rsid w:val="00855C9F"/>
    <w:rsid w:val="0085739A"/>
    <w:rsid w:val="00861C04"/>
    <w:rsid w:val="00862163"/>
    <w:rsid w:val="00862DE5"/>
    <w:rsid w:val="0086392A"/>
    <w:rsid w:val="00864314"/>
    <w:rsid w:val="0086488F"/>
    <w:rsid w:val="00865073"/>
    <w:rsid w:val="008653B6"/>
    <w:rsid w:val="00867E32"/>
    <w:rsid w:val="008709B2"/>
    <w:rsid w:val="00871B96"/>
    <w:rsid w:val="00872BF5"/>
    <w:rsid w:val="00873D7F"/>
    <w:rsid w:val="00873F7F"/>
    <w:rsid w:val="00874ACE"/>
    <w:rsid w:val="008750B6"/>
    <w:rsid w:val="00875291"/>
    <w:rsid w:val="00875A27"/>
    <w:rsid w:val="008776E8"/>
    <w:rsid w:val="00877C38"/>
    <w:rsid w:val="00877C39"/>
    <w:rsid w:val="0088048B"/>
    <w:rsid w:val="008808AC"/>
    <w:rsid w:val="008810B1"/>
    <w:rsid w:val="00881629"/>
    <w:rsid w:val="00884672"/>
    <w:rsid w:val="00887CA6"/>
    <w:rsid w:val="008918B2"/>
    <w:rsid w:val="00895D94"/>
    <w:rsid w:val="008978BD"/>
    <w:rsid w:val="00897C6B"/>
    <w:rsid w:val="008A0FF7"/>
    <w:rsid w:val="008A1754"/>
    <w:rsid w:val="008A49E2"/>
    <w:rsid w:val="008A4D0B"/>
    <w:rsid w:val="008A5B66"/>
    <w:rsid w:val="008A7468"/>
    <w:rsid w:val="008A746E"/>
    <w:rsid w:val="008A74B4"/>
    <w:rsid w:val="008B20EC"/>
    <w:rsid w:val="008B46E4"/>
    <w:rsid w:val="008B525D"/>
    <w:rsid w:val="008B55AA"/>
    <w:rsid w:val="008B5F61"/>
    <w:rsid w:val="008B7062"/>
    <w:rsid w:val="008C0101"/>
    <w:rsid w:val="008C01C4"/>
    <w:rsid w:val="008C1D7F"/>
    <w:rsid w:val="008C354B"/>
    <w:rsid w:val="008C606C"/>
    <w:rsid w:val="008C6673"/>
    <w:rsid w:val="008C766C"/>
    <w:rsid w:val="008D04D1"/>
    <w:rsid w:val="008D0654"/>
    <w:rsid w:val="008D1097"/>
    <w:rsid w:val="008D122B"/>
    <w:rsid w:val="008D18B1"/>
    <w:rsid w:val="008D20E0"/>
    <w:rsid w:val="008D216A"/>
    <w:rsid w:val="008D3B21"/>
    <w:rsid w:val="008D4034"/>
    <w:rsid w:val="008D4CBC"/>
    <w:rsid w:val="008D5F27"/>
    <w:rsid w:val="008D7F2F"/>
    <w:rsid w:val="008E3757"/>
    <w:rsid w:val="008E6515"/>
    <w:rsid w:val="008E7578"/>
    <w:rsid w:val="008F066D"/>
    <w:rsid w:val="008F21B5"/>
    <w:rsid w:val="008F246A"/>
    <w:rsid w:val="008F3DFA"/>
    <w:rsid w:val="008F4648"/>
    <w:rsid w:val="008F46E1"/>
    <w:rsid w:val="008F59D1"/>
    <w:rsid w:val="008F68EB"/>
    <w:rsid w:val="008F6B6A"/>
    <w:rsid w:val="008F6D86"/>
    <w:rsid w:val="008F7164"/>
    <w:rsid w:val="008F7700"/>
    <w:rsid w:val="008F7759"/>
    <w:rsid w:val="008F7C1F"/>
    <w:rsid w:val="009007C3"/>
    <w:rsid w:val="00901680"/>
    <w:rsid w:val="00905CFC"/>
    <w:rsid w:val="00906927"/>
    <w:rsid w:val="00907E7D"/>
    <w:rsid w:val="009100D3"/>
    <w:rsid w:val="00911782"/>
    <w:rsid w:val="00913382"/>
    <w:rsid w:val="00913434"/>
    <w:rsid w:val="00913B22"/>
    <w:rsid w:val="00913D12"/>
    <w:rsid w:val="00913EC4"/>
    <w:rsid w:val="00914E90"/>
    <w:rsid w:val="00915ED4"/>
    <w:rsid w:val="00916261"/>
    <w:rsid w:val="00920AE7"/>
    <w:rsid w:val="0092176F"/>
    <w:rsid w:val="0092300D"/>
    <w:rsid w:val="00923342"/>
    <w:rsid w:val="00926C90"/>
    <w:rsid w:val="0092715E"/>
    <w:rsid w:val="00927E65"/>
    <w:rsid w:val="0093022A"/>
    <w:rsid w:val="00930880"/>
    <w:rsid w:val="009329AF"/>
    <w:rsid w:val="00933362"/>
    <w:rsid w:val="00934885"/>
    <w:rsid w:val="00935A5C"/>
    <w:rsid w:val="0093610C"/>
    <w:rsid w:val="00940381"/>
    <w:rsid w:val="00940EAE"/>
    <w:rsid w:val="00942352"/>
    <w:rsid w:val="009429AD"/>
    <w:rsid w:val="00943239"/>
    <w:rsid w:val="009433FE"/>
    <w:rsid w:val="00943921"/>
    <w:rsid w:val="00944E0F"/>
    <w:rsid w:val="00945473"/>
    <w:rsid w:val="009455DF"/>
    <w:rsid w:val="00945DB8"/>
    <w:rsid w:val="0094785B"/>
    <w:rsid w:val="00950F5E"/>
    <w:rsid w:val="009513DB"/>
    <w:rsid w:val="009525E8"/>
    <w:rsid w:val="00952765"/>
    <w:rsid w:val="0095606C"/>
    <w:rsid w:val="009561A0"/>
    <w:rsid w:val="00956B54"/>
    <w:rsid w:val="00956ED6"/>
    <w:rsid w:val="00957574"/>
    <w:rsid w:val="00957FE3"/>
    <w:rsid w:val="00960D6F"/>
    <w:rsid w:val="00961041"/>
    <w:rsid w:val="0096344A"/>
    <w:rsid w:val="009655D9"/>
    <w:rsid w:val="009656F7"/>
    <w:rsid w:val="00965F0F"/>
    <w:rsid w:val="00966672"/>
    <w:rsid w:val="00967040"/>
    <w:rsid w:val="009711A3"/>
    <w:rsid w:val="00971861"/>
    <w:rsid w:val="00971E32"/>
    <w:rsid w:val="00973BB4"/>
    <w:rsid w:val="0097451C"/>
    <w:rsid w:val="0097742B"/>
    <w:rsid w:val="00977D76"/>
    <w:rsid w:val="00980673"/>
    <w:rsid w:val="0098204D"/>
    <w:rsid w:val="0098272C"/>
    <w:rsid w:val="0098542A"/>
    <w:rsid w:val="00987F55"/>
    <w:rsid w:val="0099043C"/>
    <w:rsid w:val="0099087D"/>
    <w:rsid w:val="00990BEE"/>
    <w:rsid w:val="0099351E"/>
    <w:rsid w:val="009952B5"/>
    <w:rsid w:val="009960F6"/>
    <w:rsid w:val="00997162"/>
    <w:rsid w:val="00997A7F"/>
    <w:rsid w:val="009A04CE"/>
    <w:rsid w:val="009A0E99"/>
    <w:rsid w:val="009A0F8B"/>
    <w:rsid w:val="009A23D2"/>
    <w:rsid w:val="009A2D10"/>
    <w:rsid w:val="009A2EF1"/>
    <w:rsid w:val="009A3256"/>
    <w:rsid w:val="009A39E6"/>
    <w:rsid w:val="009A3C09"/>
    <w:rsid w:val="009A4FC8"/>
    <w:rsid w:val="009A5037"/>
    <w:rsid w:val="009A5815"/>
    <w:rsid w:val="009A596C"/>
    <w:rsid w:val="009A6358"/>
    <w:rsid w:val="009A7290"/>
    <w:rsid w:val="009B1007"/>
    <w:rsid w:val="009B1149"/>
    <w:rsid w:val="009B1C6B"/>
    <w:rsid w:val="009B1F1F"/>
    <w:rsid w:val="009B2041"/>
    <w:rsid w:val="009B216D"/>
    <w:rsid w:val="009B3873"/>
    <w:rsid w:val="009B5B0B"/>
    <w:rsid w:val="009B6EA5"/>
    <w:rsid w:val="009B7DDA"/>
    <w:rsid w:val="009C002C"/>
    <w:rsid w:val="009C136F"/>
    <w:rsid w:val="009C205C"/>
    <w:rsid w:val="009C21AC"/>
    <w:rsid w:val="009C2209"/>
    <w:rsid w:val="009C3EBD"/>
    <w:rsid w:val="009C400F"/>
    <w:rsid w:val="009C44A6"/>
    <w:rsid w:val="009C5142"/>
    <w:rsid w:val="009C55BC"/>
    <w:rsid w:val="009C7CFC"/>
    <w:rsid w:val="009D115B"/>
    <w:rsid w:val="009D326C"/>
    <w:rsid w:val="009D3A08"/>
    <w:rsid w:val="009D5DBD"/>
    <w:rsid w:val="009D716B"/>
    <w:rsid w:val="009D7A61"/>
    <w:rsid w:val="009E06EB"/>
    <w:rsid w:val="009E099C"/>
    <w:rsid w:val="009E0B64"/>
    <w:rsid w:val="009E1B33"/>
    <w:rsid w:val="009E1E15"/>
    <w:rsid w:val="009E1E59"/>
    <w:rsid w:val="009E3738"/>
    <w:rsid w:val="009E38F3"/>
    <w:rsid w:val="009E39BE"/>
    <w:rsid w:val="009E39D0"/>
    <w:rsid w:val="009E406A"/>
    <w:rsid w:val="009E4284"/>
    <w:rsid w:val="009E4651"/>
    <w:rsid w:val="009E4AED"/>
    <w:rsid w:val="009E4F67"/>
    <w:rsid w:val="009E5B60"/>
    <w:rsid w:val="009E6EE2"/>
    <w:rsid w:val="009F018B"/>
    <w:rsid w:val="009F09A2"/>
    <w:rsid w:val="009F0F65"/>
    <w:rsid w:val="009F103D"/>
    <w:rsid w:val="009F1759"/>
    <w:rsid w:val="009F28BB"/>
    <w:rsid w:val="009F31ED"/>
    <w:rsid w:val="009F33F3"/>
    <w:rsid w:val="009F3481"/>
    <w:rsid w:val="009F3D4D"/>
    <w:rsid w:val="009F4098"/>
    <w:rsid w:val="009F4631"/>
    <w:rsid w:val="009F4970"/>
    <w:rsid w:val="009F50D3"/>
    <w:rsid w:val="00A008D8"/>
    <w:rsid w:val="00A00AE1"/>
    <w:rsid w:val="00A00CBD"/>
    <w:rsid w:val="00A00D6D"/>
    <w:rsid w:val="00A01A92"/>
    <w:rsid w:val="00A022E6"/>
    <w:rsid w:val="00A025AA"/>
    <w:rsid w:val="00A03BFD"/>
    <w:rsid w:val="00A04BF9"/>
    <w:rsid w:val="00A056A5"/>
    <w:rsid w:val="00A0612A"/>
    <w:rsid w:val="00A062C3"/>
    <w:rsid w:val="00A072B9"/>
    <w:rsid w:val="00A07471"/>
    <w:rsid w:val="00A10A4A"/>
    <w:rsid w:val="00A11B89"/>
    <w:rsid w:val="00A12ED0"/>
    <w:rsid w:val="00A138A7"/>
    <w:rsid w:val="00A13B94"/>
    <w:rsid w:val="00A13BC7"/>
    <w:rsid w:val="00A152FD"/>
    <w:rsid w:val="00A16362"/>
    <w:rsid w:val="00A1716D"/>
    <w:rsid w:val="00A17CCF"/>
    <w:rsid w:val="00A17D6B"/>
    <w:rsid w:val="00A2023B"/>
    <w:rsid w:val="00A213AB"/>
    <w:rsid w:val="00A228ED"/>
    <w:rsid w:val="00A22DAD"/>
    <w:rsid w:val="00A23A7E"/>
    <w:rsid w:val="00A23EBC"/>
    <w:rsid w:val="00A2599E"/>
    <w:rsid w:val="00A25DB7"/>
    <w:rsid w:val="00A2736A"/>
    <w:rsid w:val="00A27F44"/>
    <w:rsid w:val="00A309CF"/>
    <w:rsid w:val="00A30D88"/>
    <w:rsid w:val="00A3187B"/>
    <w:rsid w:val="00A32A5F"/>
    <w:rsid w:val="00A337BA"/>
    <w:rsid w:val="00A33D5F"/>
    <w:rsid w:val="00A34105"/>
    <w:rsid w:val="00A3478E"/>
    <w:rsid w:val="00A34AED"/>
    <w:rsid w:val="00A34C07"/>
    <w:rsid w:val="00A36669"/>
    <w:rsid w:val="00A36C42"/>
    <w:rsid w:val="00A4007E"/>
    <w:rsid w:val="00A400B3"/>
    <w:rsid w:val="00A41EB4"/>
    <w:rsid w:val="00A4655B"/>
    <w:rsid w:val="00A5182D"/>
    <w:rsid w:val="00A5454B"/>
    <w:rsid w:val="00A55622"/>
    <w:rsid w:val="00A56B06"/>
    <w:rsid w:val="00A60626"/>
    <w:rsid w:val="00A6070F"/>
    <w:rsid w:val="00A646FE"/>
    <w:rsid w:val="00A64F31"/>
    <w:rsid w:val="00A6524D"/>
    <w:rsid w:val="00A65401"/>
    <w:rsid w:val="00A67ACC"/>
    <w:rsid w:val="00A67BFD"/>
    <w:rsid w:val="00A67C68"/>
    <w:rsid w:val="00A72472"/>
    <w:rsid w:val="00A729FA"/>
    <w:rsid w:val="00A72C65"/>
    <w:rsid w:val="00A73163"/>
    <w:rsid w:val="00A73193"/>
    <w:rsid w:val="00A73507"/>
    <w:rsid w:val="00A75D4B"/>
    <w:rsid w:val="00A839B2"/>
    <w:rsid w:val="00A840B3"/>
    <w:rsid w:val="00A84E78"/>
    <w:rsid w:val="00A85389"/>
    <w:rsid w:val="00A87B25"/>
    <w:rsid w:val="00A87E7C"/>
    <w:rsid w:val="00A90832"/>
    <w:rsid w:val="00A9265C"/>
    <w:rsid w:val="00A92F28"/>
    <w:rsid w:val="00A94F00"/>
    <w:rsid w:val="00A9538B"/>
    <w:rsid w:val="00A961AA"/>
    <w:rsid w:val="00A961C9"/>
    <w:rsid w:val="00A96250"/>
    <w:rsid w:val="00A97322"/>
    <w:rsid w:val="00AA2D3B"/>
    <w:rsid w:val="00AA4F44"/>
    <w:rsid w:val="00AA550E"/>
    <w:rsid w:val="00AA577D"/>
    <w:rsid w:val="00AA608B"/>
    <w:rsid w:val="00AA6216"/>
    <w:rsid w:val="00AB0696"/>
    <w:rsid w:val="00AB0C32"/>
    <w:rsid w:val="00AB48F0"/>
    <w:rsid w:val="00AB5368"/>
    <w:rsid w:val="00AB5907"/>
    <w:rsid w:val="00AB74AD"/>
    <w:rsid w:val="00AB7E86"/>
    <w:rsid w:val="00AC14AF"/>
    <w:rsid w:val="00AC14D8"/>
    <w:rsid w:val="00AC1992"/>
    <w:rsid w:val="00AC48DF"/>
    <w:rsid w:val="00AC4A67"/>
    <w:rsid w:val="00AC5335"/>
    <w:rsid w:val="00AC5F18"/>
    <w:rsid w:val="00AC74A6"/>
    <w:rsid w:val="00AC7CD6"/>
    <w:rsid w:val="00AD0911"/>
    <w:rsid w:val="00AD09E0"/>
    <w:rsid w:val="00AD15C7"/>
    <w:rsid w:val="00AD33A2"/>
    <w:rsid w:val="00AD352C"/>
    <w:rsid w:val="00AD4064"/>
    <w:rsid w:val="00AD5369"/>
    <w:rsid w:val="00AD645A"/>
    <w:rsid w:val="00AE2BBD"/>
    <w:rsid w:val="00AE311C"/>
    <w:rsid w:val="00AE3FD7"/>
    <w:rsid w:val="00AE4CE7"/>
    <w:rsid w:val="00AE5A6C"/>
    <w:rsid w:val="00AE68F8"/>
    <w:rsid w:val="00AE6F91"/>
    <w:rsid w:val="00AE79AA"/>
    <w:rsid w:val="00AF06A8"/>
    <w:rsid w:val="00AF0D4D"/>
    <w:rsid w:val="00AF1307"/>
    <w:rsid w:val="00AF222F"/>
    <w:rsid w:val="00AF33BC"/>
    <w:rsid w:val="00AF379E"/>
    <w:rsid w:val="00AF3A7D"/>
    <w:rsid w:val="00AF3CE0"/>
    <w:rsid w:val="00AF4B9C"/>
    <w:rsid w:val="00AF5823"/>
    <w:rsid w:val="00AF58FB"/>
    <w:rsid w:val="00AF610E"/>
    <w:rsid w:val="00B01EA0"/>
    <w:rsid w:val="00B0265A"/>
    <w:rsid w:val="00B027F4"/>
    <w:rsid w:val="00B05FBE"/>
    <w:rsid w:val="00B06F8C"/>
    <w:rsid w:val="00B07C49"/>
    <w:rsid w:val="00B12FC9"/>
    <w:rsid w:val="00B1302A"/>
    <w:rsid w:val="00B133EE"/>
    <w:rsid w:val="00B13C99"/>
    <w:rsid w:val="00B14213"/>
    <w:rsid w:val="00B14489"/>
    <w:rsid w:val="00B1544A"/>
    <w:rsid w:val="00B1590A"/>
    <w:rsid w:val="00B15F0E"/>
    <w:rsid w:val="00B1663D"/>
    <w:rsid w:val="00B16A64"/>
    <w:rsid w:val="00B20407"/>
    <w:rsid w:val="00B205D3"/>
    <w:rsid w:val="00B21315"/>
    <w:rsid w:val="00B21508"/>
    <w:rsid w:val="00B224FB"/>
    <w:rsid w:val="00B231D9"/>
    <w:rsid w:val="00B24135"/>
    <w:rsid w:val="00B24E76"/>
    <w:rsid w:val="00B319E9"/>
    <w:rsid w:val="00B3216B"/>
    <w:rsid w:val="00B328E9"/>
    <w:rsid w:val="00B33AB2"/>
    <w:rsid w:val="00B33E08"/>
    <w:rsid w:val="00B346E1"/>
    <w:rsid w:val="00B34A71"/>
    <w:rsid w:val="00B3560E"/>
    <w:rsid w:val="00B357BA"/>
    <w:rsid w:val="00B3626A"/>
    <w:rsid w:val="00B3668A"/>
    <w:rsid w:val="00B37328"/>
    <w:rsid w:val="00B37D39"/>
    <w:rsid w:val="00B40766"/>
    <w:rsid w:val="00B40CA4"/>
    <w:rsid w:val="00B41EBF"/>
    <w:rsid w:val="00B449E7"/>
    <w:rsid w:val="00B44EA7"/>
    <w:rsid w:val="00B44F77"/>
    <w:rsid w:val="00B45147"/>
    <w:rsid w:val="00B45D9E"/>
    <w:rsid w:val="00B472E2"/>
    <w:rsid w:val="00B47B1D"/>
    <w:rsid w:val="00B509DD"/>
    <w:rsid w:val="00B50CD9"/>
    <w:rsid w:val="00B50F03"/>
    <w:rsid w:val="00B5173A"/>
    <w:rsid w:val="00B51C04"/>
    <w:rsid w:val="00B51E65"/>
    <w:rsid w:val="00B51FC3"/>
    <w:rsid w:val="00B52702"/>
    <w:rsid w:val="00B52EDF"/>
    <w:rsid w:val="00B5305E"/>
    <w:rsid w:val="00B54970"/>
    <w:rsid w:val="00B55DFC"/>
    <w:rsid w:val="00B61A8D"/>
    <w:rsid w:val="00B622BA"/>
    <w:rsid w:val="00B625A2"/>
    <w:rsid w:val="00B63340"/>
    <w:rsid w:val="00B63B96"/>
    <w:rsid w:val="00B64685"/>
    <w:rsid w:val="00B646FC"/>
    <w:rsid w:val="00B64D42"/>
    <w:rsid w:val="00B66EBF"/>
    <w:rsid w:val="00B6741E"/>
    <w:rsid w:val="00B67495"/>
    <w:rsid w:val="00B676C4"/>
    <w:rsid w:val="00B7069A"/>
    <w:rsid w:val="00B706EB"/>
    <w:rsid w:val="00B70DE3"/>
    <w:rsid w:val="00B70FED"/>
    <w:rsid w:val="00B71986"/>
    <w:rsid w:val="00B719A9"/>
    <w:rsid w:val="00B723D2"/>
    <w:rsid w:val="00B72D1B"/>
    <w:rsid w:val="00B73A2C"/>
    <w:rsid w:val="00B74BD9"/>
    <w:rsid w:val="00B7668C"/>
    <w:rsid w:val="00B77703"/>
    <w:rsid w:val="00B77843"/>
    <w:rsid w:val="00B80DF3"/>
    <w:rsid w:val="00B8172A"/>
    <w:rsid w:val="00B82125"/>
    <w:rsid w:val="00B83D99"/>
    <w:rsid w:val="00B83DB1"/>
    <w:rsid w:val="00B8620F"/>
    <w:rsid w:val="00B8679B"/>
    <w:rsid w:val="00B8739D"/>
    <w:rsid w:val="00B90249"/>
    <w:rsid w:val="00B912FD"/>
    <w:rsid w:val="00B929CA"/>
    <w:rsid w:val="00B92A6B"/>
    <w:rsid w:val="00B942DA"/>
    <w:rsid w:val="00B942DF"/>
    <w:rsid w:val="00B95321"/>
    <w:rsid w:val="00B9570F"/>
    <w:rsid w:val="00B97EAF"/>
    <w:rsid w:val="00BA06DF"/>
    <w:rsid w:val="00BA1535"/>
    <w:rsid w:val="00BA2896"/>
    <w:rsid w:val="00BA37AB"/>
    <w:rsid w:val="00BA5AFC"/>
    <w:rsid w:val="00BA60FE"/>
    <w:rsid w:val="00BA6551"/>
    <w:rsid w:val="00BA718B"/>
    <w:rsid w:val="00BA74D0"/>
    <w:rsid w:val="00BB0840"/>
    <w:rsid w:val="00BB1C6B"/>
    <w:rsid w:val="00BB1E3C"/>
    <w:rsid w:val="00BB2AE2"/>
    <w:rsid w:val="00BB45C8"/>
    <w:rsid w:val="00BB66A9"/>
    <w:rsid w:val="00BB71A2"/>
    <w:rsid w:val="00BB7FDE"/>
    <w:rsid w:val="00BC0849"/>
    <w:rsid w:val="00BC2CC8"/>
    <w:rsid w:val="00BC579A"/>
    <w:rsid w:val="00BC5D83"/>
    <w:rsid w:val="00BC66D3"/>
    <w:rsid w:val="00BC6BD3"/>
    <w:rsid w:val="00BC74DA"/>
    <w:rsid w:val="00BD09CF"/>
    <w:rsid w:val="00BD15A9"/>
    <w:rsid w:val="00BD1777"/>
    <w:rsid w:val="00BD1C5D"/>
    <w:rsid w:val="00BD2529"/>
    <w:rsid w:val="00BD2878"/>
    <w:rsid w:val="00BD2A4F"/>
    <w:rsid w:val="00BD615C"/>
    <w:rsid w:val="00BE0058"/>
    <w:rsid w:val="00BE0662"/>
    <w:rsid w:val="00BE2201"/>
    <w:rsid w:val="00BE34B8"/>
    <w:rsid w:val="00BE34C3"/>
    <w:rsid w:val="00BE377E"/>
    <w:rsid w:val="00BE732A"/>
    <w:rsid w:val="00BE7388"/>
    <w:rsid w:val="00BE743A"/>
    <w:rsid w:val="00BF08AB"/>
    <w:rsid w:val="00BF11F6"/>
    <w:rsid w:val="00BF50E6"/>
    <w:rsid w:val="00BF6E44"/>
    <w:rsid w:val="00BF6F58"/>
    <w:rsid w:val="00C02500"/>
    <w:rsid w:val="00C046B8"/>
    <w:rsid w:val="00C0546E"/>
    <w:rsid w:val="00C10226"/>
    <w:rsid w:val="00C1037F"/>
    <w:rsid w:val="00C1351F"/>
    <w:rsid w:val="00C13E5D"/>
    <w:rsid w:val="00C141F7"/>
    <w:rsid w:val="00C17D87"/>
    <w:rsid w:val="00C204D1"/>
    <w:rsid w:val="00C23BC4"/>
    <w:rsid w:val="00C2541C"/>
    <w:rsid w:val="00C2623D"/>
    <w:rsid w:val="00C30557"/>
    <w:rsid w:val="00C30F76"/>
    <w:rsid w:val="00C3135C"/>
    <w:rsid w:val="00C31B6E"/>
    <w:rsid w:val="00C320A9"/>
    <w:rsid w:val="00C33DA0"/>
    <w:rsid w:val="00C34078"/>
    <w:rsid w:val="00C34317"/>
    <w:rsid w:val="00C3508C"/>
    <w:rsid w:val="00C3514F"/>
    <w:rsid w:val="00C36ADC"/>
    <w:rsid w:val="00C36BAA"/>
    <w:rsid w:val="00C40039"/>
    <w:rsid w:val="00C40515"/>
    <w:rsid w:val="00C4092E"/>
    <w:rsid w:val="00C425A1"/>
    <w:rsid w:val="00C438F7"/>
    <w:rsid w:val="00C46507"/>
    <w:rsid w:val="00C470DF"/>
    <w:rsid w:val="00C5064A"/>
    <w:rsid w:val="00C51A42"/>
    <w:rsid w:val="00C51C11"/>
    <w:rsid w:val="00C524B2"/>
    <w:rsid w:val="00C533CC"/>
    <w:rsid w:val="00C556CE"/>
    <w:rsid w:val="00C55FE3"/>
    <w:rsid w:val="00C56209"/>
    <w:rsid w:val="00C56975"/>
    <w:rsid w:val="00C6027F"/>
    <w:rsid w:val="00C60502"/>
    <w:rsid w:val="00C60D77"/>
    <w:rsid w:val="00C62607"/>
    <w:rsid w:val="00C62947"/>
    <w:rsid w:val="00C64AD1"/>
    <w:rsid w:val="00C655FA"/>
    <w:rsid w:val="00C659C0"/>
    <w:rsid w:val="00C65C22"/>
    <w:rsid w:val="00C66221"/>
    <w:rsid w:val="00C66916"/>
    <w:rsid w:val="00C7018A"/>
    <w:rsid w:val="00C712E1"/>
    <w:rsid w:val="00C72216"/>
    <w:rsid w:val="00C72550"/>
    <w:rsid w:val="00C73289"/>
    <w:rsid w:val="00C73920"/>
    <w:rsid w:val="00C80673"/>
    <w:rsid w:val="00C810A4"/>
    <w:rsid w:val="00C82F9A"/>
    <w:rsid w:val="00C842D1"/>
    <w:rsid w:val="00C85976"/>
    <w:rsid w:val="00C85DB6"/>
    <w:rsid w:val="00C90EC5"/>
    <w:rsid w:val="00C92FA1"/>
    <w:rsid w:val="00C934CD"/>
    <w:rsid w:val="00C93BE3"/>
    <w:rsid w:val="00C949EA"/>
    <w:rsid w:val="00C952F3"/>
    <w:rsid w:val="00C9592D"/>
    <w:rsid w:val="00C95E4F"/>
    <w:rsid w:val="00C96CFA"/>
    <w:rsid w:val="00C97774"/>
    <w:rsid w:val="00C97BA0"/>
    <w:rsid w:val="00CA07D3"/>
    <w:rsid w:val="00CA17E0"/>
    <w:rsid w:val="00CA1D71"/>
    <w:rsid w:val="00CA3355"/>
    <w:rsid w:val="00CA3DA1"/>
    <w:rsid w:val="00CA4398"/>
    <w:rsid w:val="00CA4412"/>
    <w:rsid w:val="00CA653D"/>
    <w:rsid w:val="00CB1483"/>
    <w:rsid w:val="00CB1745"/>
    <w:rsid w:val="00CB1966"/>
    <w:rsid w:val="00CB4625"/>
    <w:rsid w:val="00CB4FA5"/>
    <w:rsid w:val="00CB6D72"/>
    <w:rsid w:val="00CB7B93"/>
    <w:rsid w:val="00CC065A"/>
    <w:rsid w:val="00CC1989"/>
    <w:rsid w:val="00CC1DCD"/>
    <w:rsid w:val="00CC2001"/>
    <w:rsid w:val="00CC3B15"/>
    <w:rsid w:val="00CC41CA"/>
    <w:rsid w:val="00CC4804"/>
    <w:rsid w:val="00CC6D9D"/>
    <w:rsid w:val="00CC7341"/>
    <w:rsid w:val="00CC7CB2"/>
    <w:rsid w:val="00CD1049"/>
    <w:rsid w:val="00CD24DC"/>
    <w:rsid w:val="00CD27B6"/>
    <w:rsid w:val="00CD2BA2"/>
    <w:rsid w:val="00CD2CA0"/>
    <w:rsid w:val="00CD5375"/>
    <w:rsid w:val="00CD5425"/>
    <w:rsid w:val="00CD548C"/>
    <w:rsid w:val="00CD596B"/>
    <w:rsid w:val="00CD64F2"/>
    <w:rsid w:val="00CD7060"/>
    <w:rsid w:val="00CE0657"/>
    <w:rsid w:val="00CE0688"/>
    <w:rsid w:val="00CE0C39"/>
    <w:rsid w:val="00CE0FFC"/>
    <w:rsid w:val="00CE18AE"/>
    <w:rsid w:val="00CE1E5C"/>
    <w:rsid w:val="00CE2619"/>
    <w:rsid w:val="00CE327C"/>
    <w:rsid w:val="00CE4641"/>
    <w:rsid w:val="00CE47B6"/>
    <w:rsid w:val="00CE47C4"/>
    <w:rsid w:val="00CE56D3"/>
    <w:rsid w:val="00CE6038"/>
    <w:rsid w:val="00CE679D"/>
    <w:rsid w:val="00CF0A75"/>
    <w:rsid w:val="00CF0A97"/>
    <w:rsid w:val="00CF13DE"/>
    <w:rsid w:val="00CF1A59"/>
    <w:rsid w:val="00CF28CA"/>
    <w:rsid w:val="00CF3658"/>
    <w:rsid w:val="00CF513C"/>
    <w:rsid w:val="00CF6B89"/>
    <w:rsid w:val="00CF704C"/>
    <w:rsid w:val="00CF7377"/>
    <w:rsid w:val="00D00213"/>
    <w:rsid w:val="00D00C24"/>
    <w:rsid w:val="00D014BE"/>
    <w:rsid w:val="00D01B57"/>
    <w:rsid w:val="00D01D37"/>
    <w:rsid w:val="00D021BC"/>
    <w:rsid w:val="00D022CD"/>
    <w:rsid w:val="00D029C1"/>
    <w:rsid w:val="00D03725"/>
    <w:rsid w:val="00D043E1"/>
    <w:rsid w:val="00D04D8B"/>
    <w:rsid w:val="00D0638C"/>
    <w:rsid w:val="00D106BD"/>
    <w:rsid w:val="00D10DEA"/>
    <w:rsid w:val="00D12A78"/>
    <w:rsid w:val="00D138A3"/>
    <w:rsid w:val="00D1396F"/>
    <w:rsid w:val="00D14168"/>
    <w:rsid w:val="00D15122"/>
    <w:rsid w:val="00D153FB"/>
    <w:rsid w:val="00D15400"/>
    <w:rsid w:val="00D160D4"/>
    <w:rsid w:val="00D17E8C"/>
    <w:rsid w:val="00D17F56"/>
    <w:rsid w:val="00D20F34"/>
    <w:rsid w:val="00D21289"/>
    <w:rsid w:val="00D21F03"/>
    <w:rsid w:val="00D22A0A"/>
    <w:rsid w:val="00D237FA"/>
    <w:rsid w:val="00D2417C"/>
    <w:rsid w:val="00D25D06"/>
    <w:rsid w:val="00D25F61"/>
    <w:rsid w:val="00D2651F"/>
    <w:rsid w:val="00D278BD"/>
    <w:rsid w:val="00D27E96"/>
    <w:rsid w:val="00D27EEE"/>
    <w:rsid w:val="00D30AA5"/>
    <w:rsid w:val="00D3130D"/>
    <w:rsid w:val="00D31D98"/>
    <w:rsid w:val="00D32FA3"/>
    <w:rsid w:val="00D346C6"/>
    <w:rsid w:val="00D35F1A"/>
    <w:rsid w:val="00D40F4D"/>
    <w:rsid w:val="00D44700"/>
    <w:rsid w:val="00D44997"/>
    <w:rsid w:val="00D44FA2"/>
    <w:rsid w:val="00D455E6"/>
    <w:rsid w:val="00D45C8D"/>
    <w:rsid w:val="00D46DB1"/>
    <w:rsid w:val="00D46F2D"/>
    <w:rsid w:val="00D47335"/>
    <w:rsid w:val="00D5176D"/>
    <w:rsid w:val="00D538B3"/>
    <w:rsid w:val="00D54D37"/>
    <w:rsid w:val="00D55128"/>
    <w:rsid w:val="00D572FA"/>
    <w:rsid w:val="00D573ED"/>
    <w:rsid w:val="00D57C87"/>
    <w:rsid w:val="00D61716"/>
    <w:rsid w:val="00D61838"/>
    <w:rsid w:val="00D63351"/>
    <w:rsid w:val="00D637DD"/>
    <w:rsid w:val="00D63D39"/>
    <w:rsid w:val="00D643EF"/>
    <w:rsid w:val="00D64EAC"/>
    <w:rsid w:val="00D65539"/>
    <w:rsid w:val="00D66135"/>
    <w:rsid w:val="00D70574"/>
    <w:rsid w:val="00D71361"/>
    <w:rsid w:val="00D716C5"/>
    <w:rsid w:val="00D71F40"/>
    <w:rsid w:val="00D721EB"/>
    <w:rsid w:val="00D72DBF"/>
    <w:rsid w:val="00D74897"/>
    <w:rsid w:val="00D775A8"/>
    <w:rsid w:val="00D80139"/>
    <w:rsid w:val="00D8056A"/>
    <w:rsid w:val="00D81ABB"/>
    <w:rsid w:val="00D81BF5"/>
    <w:rsid w:val="00D8431D"/>
    <w:rsid w:val="00D858DD"/>
    <w:rsid w:val="00D85E13"/>
    <w:rsid w:val="00D8726D"/>
    <w:rsid w:val="00D87B40"/>
    <w:rsid w:val="00D87E63"/>
    <w:rsid w:val="00D90790"/>
    <w:rsid w:val="00D908E2"/>
    <w:rsid w:val="00D90D5E"/>
    <w:rsid w:val="00D91645"/>
    <w:rsid w:val="00D91A06"/>
    <w:rsid w:val="00D91CCB"/>
    <w:rsid w:val="00D91EE6"/>
    <w:rsid w:val="00D93A00"/>
    <w:rsid w:val="00D944B1"/>
    <w:rsid w:val="00D94869"/>
    <w:rsid w:val="00D949AE"/>
    <w:rsid w:val="00D96534"/>
    <w:rsid w:val="00D96654"/>
    <w:rsid w:val="00D97DDD"/>
    <w:rsid w:val="00D97E5B"/>
    <w:rsid w:val="00DA3963"/>
    <w:rsid w:val="00DA4714"/>
    <w:rsid w:val="00DA7CE4"/>
    <w:rsid w:val="00DB166D"/>
    <w:rsid w:val="00DB1FA5"/>
    <w:rsid w:val="00DB256C"/>
    <w:rsid w:val="00DB2985"/>
    <w:rsid w:val="00DB30CF"/>
    <w:rsid w:val="00DB315D"/>
    <w:rsid w:val="00DB4920"/>
    <w:rsid w:val="00DB6003"/>
    <w:rsid w:val="00DB6540"/>
    <w:rsid w:val="00DB6B98"/>
    <w:rsid w:val="00DC05A4"/>
    <w:rsid w:val="00DC0F51"/>
    <w:rsid w:val="00DC33B5"/>
    <w:rsid w:val="00DC4313"/>
    <w:rsid w:val="00DC67BB"/>
    <w:rsid w:val="00DC73CF"/>
    <w:rsid w:val="00DC79BC"/>
    <w:rsid w:val="00DD2239"/>
    <w:rsid w:val="00DD4F97"/>
    <w:rsid w:val="00DD5675"/>
    <w:rsid w:val="00DD7FFD"/>
    <w:rsid w:val="00DE007D"/>
    <w:rsid w:val="00DE2E25"/>
    <w:rsid w:val="00DE31B2"/>
    <w:rsid w:val="00DE3AD7"/>
    <w:rsid w:val="00DE5A47"/>
    <w:rsid w:val="00DE5E5F"/>
    <w:rsid w:val="00DE632B"/>
    <w:rsid w:val="00DE7071"/>
    <w:rsid w:val="00DF11A9"/>
    <w:rsid w:val="00DF122C"/>
    <w:rsid w:val="00DF1353"/>
    <w:rsid w:val="00DF27FD"/>
    <w:rsid w:val="00E00358"/>
    <w:rsid w:val="00E00ACD"/>
    <w:rsid w:val="00E01064"/>
    <w:rsid w:val="00E01EA0"/>
    <w:rsid w:val="00E02731"/>
    <w:rsid w:val="00E02963"/>
    <w:rsid w:val="00E02AD0"/>
    <w:rsid w:val="00E041FA"/>
    <w:rsid w:val="00E05C03"/>
    <w:rsid w:val="00E077C7"/>
    <w:rsid w:val="00E107C2"/>
    <w:rsid w:val="00E11489"/>
    <w:rsid w:val="00E138E5"/>
    <w:rsid w:val="00E1512C"/>
    <w:rsid w:val="00E15773"/>
    <w:rsid w:val="00E1685F"/>
    <w:rsid w:val="00E16884"/>
    <w:rsid w:val="00E17520"/>
    <w:rsid w:val="00E20537"/>
    <w:rsid w:val="00E20FEC"/>
    <w:rsid w:val="00E21BEF"/>
    <w:rsid w:val="00E21E5C"/>
    <w:rsid w:val="00E22420"/>
    <w:rsid w:val="00E244B0"/>
    <w:rsid w:val="00E27E32"/>
    <w:rsid w:val="00E306F3"/>
    <w:rsid w:val="00E3079C"/>
    <w:rsid w:val="00E31151"/>
    <w:rsid w:val="00E313EF"/>
    <w:rsid w:val="00E32596"/>
    <w:rsid w:val="00E35A71"/>
    <w:rsid w:val="00E37511"/>
    <w:rsid w:val="00E379DB"/>
    <w:rsid w:val="00E41492"/>
    <w:rsid w:val="00E42CB1"/>
    <w:rsid w:val="00E430C2"/>
    <w:rsid w:val="00E45F83"/>
    <w:rsid w:val="00E4779F"/>
    <w:rsid w:val="00E515C5"/>
    <w:rsid w:val="00E51D03"/>
    <w:rsid w:val="00E54456"/>
    <w:rsid w:val="00E54A5A"/>
    <w:rsid w:val="00E54D45"/>
    <w:rsid w:val="00E54ECB"/>
    <w:rsid w:val="00E55A17"/>
    <w:rsid w:val="00E55BA3"/>
    <w:rsid w:val="00E565CC"/>
    <w:rsid w:val="00E572C6"/>
    <w:rsid w:val="00E575AC"/>
    <w:rsid w:val="00E5765B"/>
    <w:rsid w:val="00E57F6A"/>
    <w:rsid w:val="00E61269"/>
    <w:rsid w:val="00E61627"/>
    <w:rsid w:val="00E6191B"/>
    <w:rsid w:val="00E61DCB"/>
    <w:rsid w:val="00E647FA"/>
    <w:rsid w:val="00E667A2"/>
    <w:rsid w:val="00E6744A"/>
    <w:rsid w:val="00E67662"/>
    <w:rsid w:val="00E67A70"/>
    <w:rsid w:val="00E722A1"/>
    <w:rsid w:val="00E7248C"/>
    <w:rsid w:val="00E7263B"/>
    <w:rsid w:val="00E7268B"/>
    <w:rsid w:val="00E72F29"/>
    <w:rsid w:val="00E73B93"/>
    <w:rsid w:val="00E75210"/>
    <w:rsid w:val="00E7544C"/>
    <w:rsid w:val="00E75897"/>
    <w:rsid w:val="00E75DD9"/>
    <w:rsid w:val="00E7623C"/>
    <w:rsid w:val="00E76CFD"/>
    <w:rsid w:val="00E76EF5"/>
    <w:rsid w:val="00E774CC"/>
    <w:rsid w:val="00E7757D"/>
    <w:rsid w:val="00E81891"/>
    <w:rsid w:val="00E82467"/>
    <w:rsid w:val="00E833B2"/>
    <w:rsid w:val="00E850BA"/>
    <w:rsid w:val="00E85690"/>
    <w:rsid w:val="00E864F2"/>
    <w:rsid w:val="00E8698F"/>
    <w:rsid w:val="00E90F09"/>
    <w:rsid w:val="00E9141D"/>
    <w:rsid w:val="00E91A16"/>
    <w:rsid w:val="00E92124"/>
    <w:rsid w:val="00E92A07"/>
    <w:rsid w:val="00E92AA6"/>
    <w:rsid w:val="00E937BD"/>
    <w:rsid w:val="00E93A3B"/>
    <w:rsid w:val="00E948CA"/>
    <w:rsid w:val="00E95B72"/>
    <w:rsid w:val="00E9709B"/>
    <w:rsid w:val="00E9769A"/>
    <w:rsid w:val="00EA0535"/>
    <w:rsid w:val="00EA071D"/>
    <w:rsid w:val="00EA12AB"/>
    <w:rsid w:val="00EA29C1"/>
    <w:rsid w:val="00EA37C3"/>
    <w:rsid w:val="00EA414A"/>
    <w:rsid w:val="00EA6371"/>
    <w:rsid w:val="00EA6698"/>
    <w:rsid w:val="00EA6757"/>
    <w:rsid w:val="00EA6BDA"/>
    <w:rsid w:val="00EA6ECB"/>
    <w:rsid w:val="00EB0F14"/>
    <w:rsid w:val="00EB125B"/>
    <w:rsid w:val="00EB1547"/>
    <w:rsid w:val="00EB2A10"/>
    <w:rsid w:val="00EB3BB1"/>
    <w:rsid w:val="00EB4B30"/>
    <w:rsid w:val="00EB513F"/>
    <w:rsid w:val="00EB5CD5"/>
    <w:rsid w:val="00EB76C9"/>
    <w:rsid w:val="00EB7A66"/>
    <w:rsid w:val="00EC0555"/>
    <w:rsid w:val="00EC1323"/>
    <w:rsid w:val="00EC1715"/>
    <w:rsid w:val="00EC24FC"/>
    <w:rsid w:val="00EC2726"/>
    <w:rsid w:val="00EC42F3"/>
    <w:rsid w:val="00EC6494"/>
    <w:rsid w:val="00EC742F"/>
    <w:rsid w:val="00ED0D94"/>
    <w:rsid w:val="00ED1AC8"/>
    <w:rsid w:val="00ED1CD5"/>
    <w:rsid w:val="00ED32FF"/>
    <w:rsid w:val="00ED4089"/>
    <w:rsid w:val="00ED494E"/>
    <w:rsid w:val="00ED539D"/>
    <w:rsid w:val="00ED5FE5"/>
    <w:rsid w:val="00ED76A8"/>
    <w:rsid w:val="00EE0C9A"/>
    <w:rsid w:val="00EE13F9"/>
    <w:rsid w:val="00EE153E"/>
    <w:rsid w:val="00EE1606"/>
    <w:rsid w:val="00EE3A84"/>
    <w:rsid w:val="00EE3FF3"/>
    <w:rsid w:val="00EE7316"/>
    <w:rsid w:val="00EF0C2E"/>
    <w:rsid w:val="00EF2348"/>
    <w:rsid w:val="00EF2B2B"/>
    <w:rsid w:val="00EF3BD5"/>
    <w:rsid w:val="00EF3D2E"/>
    <w:rsid w:val="00EF4E1B"/>
    <w:rsid w:val="00EF559F"/>
    <w:rsid w:val="00EF62B8"/>
    <w:rsid w:val="00EF6517"/>
    <w:rsid w:val="00EF6B32"/>
    <w:rsid w:val="00EF734A"/>
    <w:rsid w:val="00EF7629"/>
    <w:rsid w:val="00EF7CC0"/>
    <w:rsid w:val="00EF7E6B"/>
    <w:rsid w:val="00F01B5A"/>
    <w:rsid w:val="00F02889"/>
    <w:rsid w:val="00F03A01"/>
    <w:rsid w:val="00F049FE"/>
    <w:rsid w:val="00F04E82"/>
    <w:rsid w:val="00F06BAF"/>
    <w:rsid w:val="00F06C20"/>
    <w:rsid w:val="00F070A2"/>
    <w:rsid w:val="00F070E8"/>
    <w:rsid w:val="00F1066A"/>
    <w:rsid w:val="00F11D84"/>
    <w:rsid w:val="00F12527"/>
    <w:rsid w:val="00F13206"/>
    <w:rsid w:val="00F13772"/>
    <w:rsid w:val="00F1399D"/>
    <w:rsid w:val="00F159F5"/>
    <w:rsid w:val="00F160ED"/>
    <w:rsid w:val="00F16A73"/>
    <w:rsid w:val="00F17967"/>
    <w:rsid w:val="00F201EF"/>
    <w:rsid w:val="00F22A55"/>
    <w:rsid w:val="00F23007"/>
    <w:rsid w:val="00F233E2"/>
    <w:rsid w:val="00F23438"/>
    <w:rsid w:val="00F307C0"/>
    <w:rsid w:val="00F31966"/>
    <w:rsid w:val="00F31EFA"/>
    <w:rsid w:val="00F357AE"/>
    <w:rsid w:val="00F368A9"/>
    <w:rsid w:val="00F37000"/>
    <w:rsid w:val="00F4039A"/>
    <w:rsid w:val="00F42ED9"/>
    <w:rsid w:val="00F4367D"/>
    <w:rsid w:val="00F442DF"/>
    <w:rsid w:val="00F45EB9"/>
    <w:rsid w:val="00F46BC4"/>
    <w:rsid w:val="00F46F3F"/>
    <w:rsid w:val="00F50782"/>
    <w:rsid w:val="00F50BB9"/>
    <w:rsid w:val="00F5235D"/>
    <w:rsid w:val="00F5275A"/>
    <w:rsid w:val="00F55426"/>
    <w:rsid w:val="00F56DB4"/>
    <w:rsid w:val="00F5747A"/>
    <w:rsid w:val="00F60E79"/>
    <w:rsid w:val="00F61925"/>
    <w:rsid w:val="00F631DA"/>
    <w:rsid w:val="00F660F4"/>
    <w:rsid w:val="00F6778E"/>
    <w:rsid w:val="00F67ACA"/>
    <w:rsid w:val="00F72B1D"/>
    <w:rsid w:val="00F73E4F"/>
    <w:rsid w:val="00F754C0"/>
    <w:rsid w:val="00F76C91"/>
    <w:rsid w:val="00F77DA0"/>
    <w:rsid w:val="00F80004"/>
    <w:rsid w:val="00F80440"/>
    <w:rsid w:val="00F80CA0"/>
    <w:rsid w:val="00F80EAC"/>
    <w:rsid w:val="00F80FAC"/>
    <w:rsid w:val="00F82E96"/>
    <w:rsid w:val="00F84DEB"/>
    <w:rsid w:val="00F85396"/>
    <w:rsid w:val="00F85CC6"/>
    <w:rsid w:val="00F91664"/>
    <w:rsid w:val="00F92575"/>
    <w:rsid w:val="00F9259D"/>
    <w:rsid w:val="00F927E0"/>
    <w:rsid w:val="00F949EB"/>
    <w:rsid w:val="00F95ED8"/>
    <w:rsid w:val="00F979ED"/>
    <w:rsid w:val="00FA1241"/>
    <w:rsid w:val="00FA3ACD"/>
    <w:rsid w:val="00FA3EBE"/>
    <w:rsid w:val="00FA4922"/>
    <w:rsid w:val="00FA6B33"/>
    <w:rsid w:val="00FA6D99"/>
    <w:rsid w:val="00FB1E9E"/>
    <w:rsid w:val="00FB25E6"/>
    <w:rsid w:val="00FB3633"/>
    <w:rsid w:val="00FB3A12"/>
    <w:rsid w:val="00FB4677"/>
    <w:rsid w:val="00FB4E23"/>
    <w:rsid w:val="00FB5861"/>
    <w:rsid w:val="00FB5E76"/>
    <w:rsid w:val="00FB5F30"/>
    <w:rsid w:val="00FB718C"/>
    <w:rsid w:val="00FC1048"/>
    <w:rsid w:val="00FC154E"/>
    <w:rsid w:val="00FC1C9A"/>
    <w:rsid w:val="00FC224C"/>
    <w:rsid w:val="00FC228B"/>
    <w:rsid w:val="00FC230B"/>
    <w:rsid w:val="00FC2CCE"/>
    <w:rsid w:val="00FC2DD0"/>
    <w:rsid w:val="00FC54DE"/>
    <w:rsid w:val="00FC7D9A"/>
    <w:rsid w:val="00FD08B1"/>
    <w:rsid w:val="00FD2D70"/>
    <w:rsid w:val="00FD2E24"/>
    <w:rsid w:val="00FD337E"/>
    <w:rsid w:val="00FD48F0"/>
    <w:rsid w:val="00FD4933"/>
    <w:rsid w:val="00FD4FA9"/>
    <w:rsid w:val="00FD547F"/>
    <w:rsid w:val="00FD6404"/>
    <w:rsid w:val="00FD78DD"/>
    <w:rsid w:val="00FE17A6"/>
    <w:rsid w:val="00FE2A89"/>
    <w:rsid w:val="00FE3E3B"/>
    <w:rsid w:val="00FE432F"/>
    <w:rsid w:val="00FE4B2C"/>
    <w:rsid w:val="00FE4DE1"/>
    <w:rsid w:val="00FE6432"/>
    <w:rsid w:val="00FF046C"/>
    <w:rsid w:val="00FF0BDF"/>
    <w:rsid w:val="00FF0D45"/>
    <w:rsid w:val="00FF3DD2"/>
    <w:rsid w:val="00FF5A7F"/>
    <w:rsid w:val="00FF5C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CAF83"/>
  <w15:docId w15:val="{656301EA-61B2-4047-B77E-B5A89E7BD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38E5"/>
  </w:style>
  <w:style w:type="paragraph" w:styleId="Heading1">
    <w:name w:val="heading 1"/>
    <w:aliases w:val="Document Header1"/>
    <w:basedOn w:val="Normal"/>
    <w:next w:val="Normal"/>
    <w:link w:val="Heading1Char"/>
    <w:uiPriority w:val="9"/>
    <w:qFormat/>
    <w:pPr>
      <w:spacing w:before="240" w:after="200"/>
      <w:jc w:val="center"/>
      <w:outlineLvl w:val="0"/>
    </w:pPr>
    <w:rPr>
      <w:b/>
      <w:sz w:val="44"/>
    </w:rPr>
  </w:style>
  <w:style w:type="paragraph" w:styleId="Heading2">
    <w:name w:val="heading 2"/>
    <w:aliases w:val="Title Header2"/>
    <w:basedOn w:val="Normal"/>
    <w:next w:val="Normal"/>
    <w:link w:val="Heading2Char"/>
    <w:uiPriority w:val="9"/>
    <w:unhideWhenUsed/>
    <w:qFormat/>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uiPriority w:val="9"/>
    <w:unhideWhenUsed/>
    <w:qFormat/>
    <w:pPr>
      <w:spacing w:after="200"/>
      <w:ind w:left="576"/>
      <w:jc w:val="both"/>
      <w:outlineLvl w:val="2"/>
    </w:pPr>
  </w:style>
  <w:style w:type="paragraph" w:styleId="Heading4">
    <w:name w:val="heading 4"/>
    <w:aliases w:val="Sub-Clause Sub-paragraph"/>
    <w:basedOn w:val="Sub-ClauseText"/>
    <w:next w:val="Sub-ClauseText"/>
    <w:link w:val="Heading4Char"/>
    <w:uiPriority w:val="9"/>
    <w:unhideWhenUsed/>
    <w:qFormat/>
    <w:pPr>
      <w:numPr>
        <w:ilvl w:val="3"/>
        <w:numId w:val="46"/>
      </w:numPr>
      <w:outlineLvl w:val="3"/>
    </w:pPr>
  </w:style>
  <w:style w:type="paragraph" w:styleId="Heading5">
    <w:name w:val="heading 5"/>
    <w:basedOn w:val="Normal"/>
    <w:next w:val="Normal"/>
    <w:link w:val="Heading5Char"/>
    <w:uiPriority w:val="9"/>
    <w:semiHidden/>
    <w:unhideWhenUsed/>
    <w:qFormat/>
    <w:pPr>
      <w:spacing w:after="120"/>
      <w:jc w:val="center"/>
      <w:outlineLvl w:val="4"/>
    </w:pPr>
    <w:rPr>
      <w:b/>
    </w:rPr>
  </w:style>
  <w:style w:type="paragraph" w:styleId="Heading6">
    <w:name w:val="heading 6"/>
    <w:basedOn w:val="Normal"/>
    <w:next w:val="Normal"/>
    <w:link w:val="Heading6Char"/>
    <w:uiPriority w:val="9"/>
    <w:semiHidden/>
    <w:unhideWhenUsed/>
    <w:qFormat/>
    <w:pPr>
      <w:keepNext/>
      <w:numPr>
        <w:ilvl w:val="5"/>
        <w:numId w:val="46"/>
      </w:numPr>
      <w:outlineLvl w:val="5"/>
    </w:pPr>
    <w:rPr>
      <w:b/>
      <w:bCs/>
      <w:sz w:val="20"/>
    </w:rPr>
  </w:style>
  <w:style w:type="paragraph" w:styleId="Heading7">
    <w:name w:val="heading 7"/>
    <w:basedOn w:val="Normal"/>
    <w:next w:val="Normal"/>
    <w:link w:val="Heading7Char"/>
    <w:uiPriority w:val="99"/>
    <w:qFormat/>
    <w:pPr>
      <w:keepNext/>
      <w:numPr>
        <w:ilvl w:val="6"/>
        <w:numId w:val="46"/>
      </w:numPr>
      <w:tabs>
        <w:tab w:val="left" w:pos="7980"/>
      </w:tabs>
      <w:outlineLvl w:val="6"/>
    </w:pPr>
    <w:rPr>
      <w:b/>
    </w:rPr>
  </w:style>
  <w:style w:type="paragraph" w:styleId="Heading8">
    <w:name w:val="heading 8"/>
    <w:basedOn w:val="Normal"/>
    <w:next w:val="Normal"/>
    <w:link w:val="Heading8Char"/>
    <w:uiPriority w:val="99"/>
    <w:qFormat/>
    <w:pPr>
      <w:keepNext/>
      <w:numPr>
        <w:ilvl w:val="7"/>
        <w:numId w:val="46"/>
      </w:numPr>
      <w:jc w:val="right"/>
      <w:outlineLvl w:val="7"/>
    </w:pPr>
    <w:rPr>
      <w:sz w:val="20"/>
    </w:rPr>
  </w:style>
  <w:style w:type="paragraph" w:styleId="Heading9">
    <w:name w:val="heading 9"/>
    <w:basedOn w:val="Normal"/>
    <w:next w:val="Normal"/>
    <w:link w:val="Heading9Char"/>
    <w:uiPriority w:val="99"/>
    <w:qFormat/>
    <w:pPr>
      <w:numPr>
        <w:ilvl w:val="8"/>
        <w:numId w:val="46"/>
      </w:num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style>
  <w:style w:type="character" w:customStyle="1" w:styleId="Heading1Char">
    <w:name w:val="Heading 1 Char"/>
    <w:aliases w:val="Document Header1 Char"/>
    <w:basedOn w:val="DefaultParagraphFont"/>
    <w:link w:val="Heading1"/>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aliases w:val="Title Header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character" w:customStyle="1" w:styleId="TitleChar">
    <w:name w:val="Title Char"/>
    <w:basedOn w:val="DefaultParagraphFont"/>
    <w:link w:val="Title"/>
    <w:uiPriority w:val="10"/>
    <w:rPr>
      <w:rFonts w:asciiTheme="majorHAnsi" w:eastAsiaTheme="majorEastAsia" w:hAnsiTheme="majorHAnsi" w:cstheme="majorBidi"/>
      <w:color w:val="17365D" w:themeColor="text2" w:themeShade="BF"/>
      <w:spacing w:val="5"/>
      <w:sz w:val="52"/>
      <w:szCs w:val="52"/>
    </w:rPr>
  </w:style>
  <w:style w:type="character" w:customStyle="1" w:styleId="SubtitleChar">
    <w:name w:val="Subtitle Char"/>
    <w:basedOn w:val="DefaultParagraphFont"/>
    <w:link w:val="Subtitle"/>
    <w:uiPriority w:val="11"/>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Pr>
      <w:i/>
      <w:iCs/>
      <w:color w:val="808080" w:themeColor="text1" w:themeTint="7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Pr>
      <w:b/>
      <w:bCs/>
      <w:i/>
      <w:iCs/>
      <w:color w:val="4F81BD" w:themeColor="accent1"/>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b/>
      <w:bCs/>
      <w:i/>
      <w:iCs/>
      <w:color w:val="4F81BD" w:themeColor="accent1"/>
    </w:rPr>
  </w:style>
  <w:style w:type="character" w:styleId="SubtleReference">
    <w:name w:val="Subtle Reference"/>
    <w:basedOn w:val="DefaultParagraphFont"/>
    <w:uiPriority w:val="31"/>
    <w:qFormat/>
    <w:rPr>
      <w:smallCaps/>
      <w:color w:val="C0504D" w:themeColor="accent2"/>
      <w:u w:val="single"/>
    </w:rPr>
  </w:style>
  <w:style w:type="character" w:styleId="IntenseReference">
    <w:name w:val="Intense Reference"/>
    <w:basedOn w:val="DefaultParagraphFont"/>
    <w:uiPriority w:val="32"/>
    <w:qFormat/>
    <w:rPr>
      <w:b/>
      <w:bCs/>
      <w:smallCaps/>
      <w:color w:val="C0504D" w:themeColor="accent2"/>
      <w:spacing w:val="5"/>
      <w:u w:val="single"/>
    </w:rPr>
  </w:style>
  <w:style w:type="character" w:styleId="BookTitle">
    <w:name w:val="Book Title"/>
    <w:basedOn w:val="DefaultParagraphFont"/>
    <w:uiPriority w:val="33"/>
    <w:qFormat/>
    <w:rPr>
      <w:b/>
      <w:bCs/>
      <w:smallCaps/>
      <w:spacing w:val="5"/>
    </w:rPr>
  </w:style>
  <w:style w:type="character" w:customStyle="1" w:styleId="EndnoteTextChar">
    <w:name w:val="Endnote Text Char"/>
    <w:basedOn w:val="DefaultParagraphFont"/>
    <w:link w:val="EndnoteText"/>
    <w:uiPriority w:val="99"/>
    <w:semiHidden/>
    <w:rPr>
      <w:sz w:val="20"/>
      <w:szCs w:val="20"/>
    </w:rPr>
  </w:style>
  <w:style w:type="paragraph" w:styleId="PlainText">
    <w:name w:val="Plain Text"/>
    <w:basedOn w:val="Normal"/>
    <w:link w:val="PlainTextChar"/>
    <w:uiPriority w:val="99"/>
    <w:semiHidden/>
    <w:unhideWhenUsed/>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sz w:val="21"/>
      <w:szCs w:val="21"/>
    </w:rPr>
  </w:style>
  <w:style w:type="paragraph" w:styleId="Caption">
    <w:name w:val="caption"/>
    <w:basedOn w:val="Normal"/>
    <w:next w:val="Normal"/>
    <w:uiPriority w:val="35"/>
    <w:unhideWhenUsed/>
    <w:qFormat/>
    <w:pPr>
      <w:spacing w:after="200"/>
    </w:pPr>
    <w:rPr>
      <w:i/>
      <w:iCs/>
      <w:color w:val="1F497D" w:themeColor="text2"/>
      <w:sz w:val="18"/>
      <w:szCs w:val="18"/>
    </w:rPr>
  </w:style>
  <w:style w:type="paragraph" w:customStyle="1" w:styleId="Sub-ClauseText">
    <w:name w:val="Sub-Clause Text"/>
    <w:basedOn w:val="Normal"/>
    <w:uiPriority w:val="99"/>
    <w:pPr>
      <w:spacing w:before="120" w:after="120"/>
      <w:jc w:val="both"/>
    </w:pPr>
    <w:rPr>
      <w:spacing w:val="-4"/>
    </w:rPr>
  </w:style>
  <w:style w:type="paragraph" w:customStyle="1" w:styleId="Outline">
    <w:name w:val="Outline"/>
    <w:basedOn w:val="Normal"/>
    <w:uiPriority w:val="99"/>
    <w:pPr>
      <w:spacing w:before="240"/>
    </w:pPr>
  </w:style>
  <w:style w:type="paragraph" w:customStyle="1" w:styleId="Outline1">
    <w:name w:val="Outline1"/>
    <w:basedOn w:val="Outline"/>
    <w:next w:val="Outline2"/>
    <w:uiPriority w:val="99"/>
    <w:pPr>
      <w:keepNext/>
      <w:tabs>
        <w:tab w:val="num" w:pos="360"/>
      </w:tabs>
      <w:ind w:left="360" w:hanging="360"/>
    </w:pPr>
  </w:style>
  <w:style w:type="paragraph" w:customStyle="1" w:styleId="Outline2">
    <w:name w:val="Outline2"/>
    <w:basedOn w:val="Normal"/>
    <w:uiPriority w:val="99"/>
    <w:pPr>
      <w:tabs>
        <w:tab w:val="num" w:pos="864"/>
      </w:tabs>
      <w:spacing w:before="240"/>
      <w:ind w:left="864" w:hanging="504"/>
    </w:pPr>
  </w:style>
  <w:style w:type="paragraph" w:customStyle="1" w:styleId="Outline3">
    <w:name w:val="Outline3"/>
    <w:basedOn w:val="Normal"/>
    <w:uiPriority w:val="99"/>
    <w:pPr>
      <w:tabs>
        <w:tab w:val="num" w:pos="1368"/>
      </w:tabs>
      <w:spacing w:before="240"/>
      <w:ind w:left="1368" w:hanging="504"/>
    </w:pPr>
  </w:style>
  <w:style w:type="paragraph" w:customStyle="1" w:styleId="Outline4">
    <w:name w:val="Outline4"/>
    <w:basedOn w:val="Normal"/>
    <w:uiPriority w:val="99"/>
    <w:pPr>
      <w:tabs>
        <w:tab w:val="num" w:pos="1872"/>
      </w:tabs>
      <w:spacing w:before="240"/>
      <w:ind w:left="1872" w:hanging="504"/>
    </w:pPr>
  </w:style>
  <w:style w:type="paragraph" w:customStyle="1" w:styleId="Outlinebullet">
    <w:name w:val="Outlinebullet"/>
    <w:basedOn w:val="Normal"/>
    <w:uiPriority w:val="99"/>
    <w:pPr>
      <w:tabs>
        <w:tab w:val="left" w:pos="1440"/>
      </w:tabs>
      <w:spacing w:before="120"/>
      <w:ind w:left="1440" w:hanging="450"/>
    </w:pPr>
  </w:style>
  <w:style w:type="paragraph" w:styleId="BodyText2">
    <w:name w:val="Body Text 2"/>
    <w:basedOn w:val="Normal"/>
    <w:link w:val="BodyText2Char"/>
    <w:uiPriority w:val="99"/>
    <w:pPr>
      <w:tabs>
        <w:tab w:val="num" w:pos="360"/>
      </w:tabs>
      <w:spacing w:before="120" w:after="120"/>
      <w:ind w:left="360" w:hanging="360"/>
      <w:jc w:val="center"/>
    </w:pPr>
    <w:rPr>
      <w:b/>
      <w:sz w:val="28"/>
    </w:rPr>
  </w:style>
  <w:style w:type="paragraph" w:customStyle="1" w:styleId="TOCNumber1">
    <w:name w:val="TOC Number1"/>
    <w:basedOn w:val="Heading4"/>
    <w:uiPriority w:val="99"/>
    <w:pPr>
      <w:numPr>
        <w:ilvl w:val="0"/>
        <w:numId w:val="0"/>
      </w:numPr>
      <w:jc w:val="left"/>
    </w:pPr>
    <w:rPr>
      <w:b/>
      <w:spacing w:val="0"/>
    </w:rPr>
  </w:style>
  <w:style w:type="paragraph" w:customStyle="1" w:styleId="Heading1-Clausename">
    <w:name w:val="Heading 1- Clause name"/>
    <w:basedOn w:val="Normal"/>
    <w:uiPriority w:val="99"/>
    <w:pPr>
      <w:tabs>
        <w:tab w:val="num" w:pos="360"/>
      </w:tabs>
      <w:spacing w:before="120" w:after="120"/>
      <w:ind w:left="360" w:hanging="360"/>
    </w:pPr>
    <w:rPr>
      <w:b/>
    </w:rPr>
  </w:style>
  <w:style w:type="paragraph" w:customStyle="1" w:styleId="P3Header1-Clauses">
    <w:name w:val="P3 Header1-Clauses"/>
    <w:basedOn w:val="Heading1-Clausename"/>
    <w:uiPriority w:val="99"/>
    <w:pPr>
      <w:numPr>
        <w:ilvl w:val="2"/>
        <w:numId w:val="46"/>
      </w:numPr>
    </w:pPr>
    <w:rPr>
      <w:b w:val="0"/>
    </w:rPr>
  </w:style>
  <w:style w:type="paragraph" w:customStyle="1" w:styleId="Header1-Clauses">
    <w:name w:val="Header 1 - Clauses"/>
    <w:basedOn w:val="Normal"/>
    <w:uiPriority w:val="99"/>
    <w:pPr>
      <w:tabs>
        <w:tab w:val="num" w:pos="360"/>
      </w:tabs>
      <w:spacing w:before="120" w:after="120"/>
      <w:ind w:left="360" w:hanging="360"/>
    </w:pPr>
    <w:rPr>
      <w:rFonts w:ascii="Times New Roman Bold" w:hAnsi="Times New Roman Bold"/>
      <w:b/>
    </w:rPr>
  </w:style>
  <w:style w:type="paragraph" w:customStyle="1" w:styleId="Sec7-clauses">
    <w:name w:val="Sec7-clauses"/>
    <w:basedOn w:val="Heading1-Clausename"/>
    <w:uiPriority w:val="99"/>
  </w:style>
  <w:style w:type="paragraph" w:customStyle="1" w:styleId="Sec1-Clauses">
    <w:name w:val="Sec1-Clauses"/>
    <w:basedOn w:val="Heading1-Clausename"/>
    <w:uiPriority w:val="99"/>
  </w:style>
  <w:style w:type="paragraph" w:customStyle="1" w:styleId="SectionXHeader3">
    <w:name w:val="Section X Header 3"/>
    <w:basedOn w:val="Heading1"/>
    <w:uiPriority w:val="99"/>
    <w:pPr>
      <w:spacing w:before="120" w:after="240"/>
    </w:pPr>
    <w:rPr>
      <w:sz w:val="36"/>
    </w:rPr>
  </w:style>
  <w:style w:type="paragraph" w:customStyle="1" w:styleId="i">
    <w:name w:val="(i)"/>
    <w:basedOn w:val="Normal"/>
    <w:uiPriority w:val="99"/>
    <w:pPr>
      <w:jc w:val="both"/>
    </w:pPr>
    <w:rPr>
      <w:rFonts w:ascii="Tms Rmn" w:hAnsi="Tms Rmn"/>
    </w:rPr>
  </w:style>
  <w:style w:type="character" w:styleId="Hyperlink">
    <w:name w:val="Hyperlink"/>
    <w:basedOn w:val="DefaultParagraphFont"/>
    <w:uiPriority w:val="99"/>
    <w:qFormat/>
    <w:rPr>
      <w:color w:val="0000FF"/>
      <w:u w:val="single"/>
    </w:rPr>
  </w:style>
  <w:style w:type="paragraph" w:styleId="Title">
    <w:name w:val="Title"/>
    <w:basedOn w:val="Normal"/>
    <w:link w:val="TitleChar"/>
    <w:uiPriority w:val="10"/>
    <w:qFormat/>
    <w:pPr>
      <w:jc w:val="center"/>
    </w:pPr>
    <w:rPr>
      <w:b/>
      <w:sz w:val="48"/>
    </w:rPr>
  </w:style>
  <w:style w:type="paragraph" w:styleId="Footer">
    <w:name w:val="footer"/>
    <w:basedOn w:val="Normal"/>
    <w:link w:val="FooterChar"/>
    <w:uiPriority w:val="99"/>
    <w:pPr>
      <w:tabs>
        <w:tab w:val="right" w:leader="underscore" w:pos="9504"/>
      </w:tabs>
      <w:spacing w:before="120"/>
    </w:pPr>
  </w:style>
  <w:style w:type="paragraph" w:customStyle="1" w:styleId="Subtitle2">
    <w:name w:val="Subtitle 2"/>
    <w:basedOn w:val="Footer"/>
    <w:uiPriority w:val="99"/>
    <w:pPr>
      <w:ind w:left="360" w:hanging="360"/>
      <w:jc w:val="center"/>
    </w:pPr>
    <w:rPr>
      <w:b/>
      <w:sz w:val="36"/>
    </w:rPr>
  </w:style>
  <w:style w:type="paragraph" w:styleId="List">
    <w:name w:val="List"/>
    <w:aliases w:val="1. List"/>
    <w:basedOn w:val="Normal"/>
    <w:uiPriority w:val="99"/>
    <w:pPr>
      <w:spacing w:before="120" w:after="120"/>
      <w:ind w:left="1440"/>
      <w:jc w:val="both"/>
    </w:pPr>
  </w:style>
  <w:style w:type="paragraph" w:customStyle="1" w:styleId="BankNormal">
    <w:name w:val="BankNormal"/>
    <w:basedOn w:val="Normal"/>
    <w:uiPriority w:val="99"/>
    <w:pPr>
      <w:spacing w:after="240"/>
    </w:pPr>
  </w:style>
  <w:style w:type="paragraph" w:styleId="TOC1">
    <w:name w:val="toc 1"/>
    <w:basedOn w:val="Normal"/>
    <w:next w:val="Normal"/>
    <w:uiPriority w:val="39"/>
    <w:pPr>
      <w:tabs>
        <w:tab w:val="left" w:pos="360"/>
        <w:tab w:val="right" w:leader="dot" w:pos="8990"/>
      </w:tabs>
      <w:spacing w:before="240" w:after="80"/>
    </w:pPr>
    <w:rPr>
      <w:b/>
    </w:rPr>
  </w:style>
  <w:style w:type="paragraph" w:styleId="TOC2">
    <w:name w:val="toc 2"/>
    <w:basedOn w:val="Normal"/>
    <w:next w:val="Normal"/>
    <w:uiPriority w:val="39"/>
    <w:pPr>
      <w:tabs>
        <w:tab w:val="left" w:pos="720"/>
        <w:tab w:val="right" w:leader="dot" w:pos="9000"/>
      </w:tabs>
      <w:ind w:left="720" w:hanging="720"/>
    </w:pPr>
    <w:rPr>
      <w:szCs w:val="28"/>
    </w:rPr>
  </w:style>
  <w:style w:type="paragraph" w:styleId="Subtitle">
    <w:name w:val="Subtitle"/>
    <w:basedOn w:val="Normal"/>
    <w:link w:val="SubtitleChar"/>
    <w:uiPriority w:val="11"/>
    <w:qFormat/>
    <w:pPr>
      <w:spacing w:before="240" w:after="360"/>
      <w:jc w:val="center"/>
    </w:pPr>
    <w:rPr>
      <w:b/>
      <w:sz w:val="44"/>
    </w:rPr>
  </w:style>
  <w:style w:type="paragraph" w:customStyle="1" w:styleId="Titulo">
    <w:name w:val="Titulo"/>
    <w:basedOn w:val="Heading5"/>
    <w:uiPriority w:val="99"/>
    <w:pPr>
      <w:spacing w:after="240"/>
    </w:pPr>
    <w:rPr>
      <w:rFonts w:ascii="Times New Roman Bold" w:hAnsi="Times New Roman Bold"/>
    </w:rPr>
  </w:style>
  <w:style w:type="paragraph" w:styleId="BodyTextIndent">
    <w:name w:val="Body Text Indent"/>
    <w:basedOn w:val="Normal"/>
    <w:link w:val="BodyTextIndentChar"/>
    <w:uiPriority w:val="99"/>
    <w:pPr>
      <w:ind w:left="720"/>
      <w:jc w:val="both"/>
    </w:pPr>
  </w:style>
  <w:style w:type="paragraph" w:styleId="ListNumber">
    <w:name w:val="List Number"/>
    <w:basedOn w:val="Normal"/>
    <w:uiPriority w:val="99"/>
    <w:pPr>
      <w:tabs>
        <w:tab w:val="num" w:pos="432"/>
        <w:tab w:val="num" w:pos="648"/>
      </w:tabs>
      <w:spacing w:after="240"/>
      <w:ind w:left="648" w:hanging="432"/>
      <w:jc w:val="both"/>
    </w:pPr>
  </w:style>
  <w:style w:type="paragraph" w:customStyle="1" w:styleId="SectionVHeader">
    <w:name w:val="Section V. Header"/>
    <w:basedOn w:val="Normal"/>
    <w:uiPriority w:val="99"/>
    <w:pPr>
      <w:spacing w:before="240" w:after="240"/>
      <w:jc w:val="center"/>
    </w:pPr>
    <w:rPr>
      <w:b/>
      <w:sz w:val="32"/>
    </w:rPr>
  </w:style>
  <w:style w:type="paragraph" w:styleId="BodyText">
    <w:name w:val="Body Text"/>
    <w:basedOn w:val="Normal"/>
    <w:link w:val="BodyTextChar"/>
    <w:uiPriority w:val="99"/>
    <w:pPr>
      <w:jc w:val="both"/>
    </w:pPr>
  </w:style>
  <w:style w:type="paragraph" w:customStyle="1" w:styleId="Head2">
    <w:name w:val="Head 2"/>
    <w:basedOn w:val="Heading9"/>
    <w:uiPriority w:val="99"/>
    <w:pPr>
      <w:keepNext/>
      <w:widowControl w:val="0"/>
      <w:spacing w:before="0" w:after="0"/>
    </w:pPr>
    <w:rPr>
      <w:rFonts w:ascii="Times New Roman Bold" w:hAnsi="Times New Roman Bold"/>
      <w:b w:val="0"/>
      <w:i w:val="0"/>
      <w:spacing w:val="-4"/>
      <w:sz w:val="32"/>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n"/>
    <w:basedOn w:val="Normal"/>
    <w:link w:val="FootnoteTextChar"/>
    <w:uiPriority w:val="99"/>
    <w:qFormat/>
    <w:pPr>
      <w:spacing w:after="60"/>
      <w:ind w:left="360" w:hanging="360"/>
      <w:jc w:val="both"/>
    </w:pPr>
    <w:rPr>
      <w:sz w:val="20"/>
    </w:rPr>
  </w:style>
  <w:style w:type="character" w:styleId="FootnoteReference">
    <w:name w:val="footnote reference"/>
    <w:basedOn w:val="DefaultParagraphFont"/>
    <w:uiPriority w:val="99"/>
    <w:rPr>
      <w:vertAlign w:val="superscript"/>
    </w:rPr>
  </w:style>
  <w:style w:type="paragraph" w:styleId="EndnoteText">
    <w:name w:val="endnote text"/>
    <w:basedOn w:val="Normal"/>
    <w:link w:val="EndnoteTextChar"/>
    <w:uiPriority w:val="99"/>
    <w:semiHidden/>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jc w:val="both"/>
    </w:pPr>
  </w:style>
  <w:style w:type="character" w:styleId="PageNumber">
    <w:name w:val="page number"/>
    <w:basedOn w:val="DefaultParagraphFont"/>
    <w:uiPriority w:val="99"/>
  </w:style>
  <w:style w:type="paragraph" w:styleId="Header">
    <w:name w:val="header"/>
    <w:basedOn w:val="Normal"/>
    <w:link w:val="HeaderChar"/>
    <w:uiPriority w:val="99"/>
    <w:pPr>
      <w:pBdr>
        <w:bottom w:val="single" w:sz="4" w:space="1" w:color="000000"/>
      </w:pBdr>
      <w:tabs>
        <w:tab w:val="right" w:pos="9000"/>
      </w:tabs>
      <w:jc w:val="both"/>
    </w:pPr>
    <w:rPr>
      <w:sz w:val="20"/>
    </w:rPr>
  </w:style>
  <w:style w:type="paragraph" w:customStyle="1" w:styleId="Part1">
    <w:name w:val="Part 1"/>
    <w:aliases w:val="2,3 Header 4"/>
    <w:basedOn w:val="Normal"/>
    <w:uiPriority w:val="99"/>
    <w:pPr>
      <w:spacing w:before="240" w:after="240"/>
      <w:jc w:val="center"/>
    </w:pPr>
    <w:rPr>
      <w:b/>
      <w:sz w:val="44"/>
    </w:rPr>
  </w:style>
  <w:style w:type="paragraph" w:styleId="TOC3">
    <w:name w:val="toc 3"/>
    <w:basedOn w:val="Normal"/>
    <w:next w:val="Normal"/>
    <w:uiPriority w:val="39"/>
    <w:pPr>
      <w:ind w:left="480"/>
    </w:pPr>
  </w:style>
  <w:style w:type="paragraph" w:customStyle="1" w:styleId="SectionVIHeader">
    <w:name w:val="Section VI. Header"/>
    <w:basedOn w:val="SectionVHeader"/>
    <w:uiPriority w:val="99"/>
    <w:pPr>
      <w:spacing w:before="120"/>
    </w:pPr>
  </w:style>
  <w:style w:type="paragraph" w:styleId="TOC4">
    <w:name w:val="toc 4"/>
    <w:basedOn w:val="Normal"/>
    <w:next w:val="Normal"/>
    <w:uiPriority w:val="39"/>
    <w:pPr>
      <w:ind w:left="720"/>
    </w:pPr>
  </w:style>
  <w:style w:type="paragraph" w:styleId="TOC5">
    <w:name w:val="toc 5"/>
    <w:basedOn w:val="Normal"/>
    <w:next w:val="Normal"/>
    <w:uiPriority w:val="39"/>
    <w:pPr>
      <w:ind w:left="960"/>
    </w:pPr>
  </w:style>
  <w:style w:type="paragraph" w:styleId="TOC6">
    <w:name w:val="toc 6"/>
    <w:basedOn w:val="Normal"/>
    <w:next w:val="Normal"/>
    <w:uiPriority w:val="39"/>
    <w:pPr>
      <w:ind w:left="1200"/>
    </w:pPr>
  </w:style>
  <w:style w:type="paragraph" w:styleId="TOC7">
    <w:name w:val="toc 7"/>
    <w:basedOn w:val="Normal"/>
    <w:next w:val="Normal"/>
    <w:uiPriority w:val="39"/>
    <w:pPr>
      <w:ind w:left="1440"/>
    </w:pPr>
  </w:style>
  <w:style w:type="paragraph" w:styleId="TOC8">
    <w:name w:val="toc 8"/>
    <w:basedOn w:val="Normal"/>
    <w:next w:val="Normal"/>
    <w:uiPriority w:val="39"/>
    <w:pPr>
      <w:ind w:left="1680"/>
    </w:pPr>
  </w:style>
  <w:style w:type="paragraph" w:styleId="TOC9">
    <w:name w:val="toc 9"/>
    <w:basedOn w:val="Normal"/>
    <w:next w:val="Normal"/>
    <w:uiPriority w:val="39"/>
    <w:pPr>
      <w:ind w:left="1920"/>
    </w:pPr>
  </w:style>
  <w:style w:type="paragraph" w:styleId="BodyTextIndent2">
    <w:name w:val="Body Text Indent 2"/>
    <w:basedOn w:val="Normal"/>
    <w:uiPriority w:val="99"/>
    <w:pPr>
      <w:tabs>
        <w:tab w:val="num" w:pos="720"/>
      </w:tabs>
      <w:ind w:left="720" w:hanging="720"/>
    </w:pPr>
  </w:style>
  <w:style w:type="paragraph" w:styleId="DocumentMap">
    <w:name w:val="Document Map"/>
    <w:basedOn w:val="Normal"/>
    <w:uiPriority w:val="99"/>
    <w:semiHidden/>
    <w:pPr>
      <w:shd w:val="clear" w:color="auto" w:fill="000080"/>
    </w:pPr>
    <w:rPr>
      <w:rFonts w:ascii="Tahoma" w:hAnsi="Tahoma" w:cs="Tahoma"/>
    </w:rPr>
  </w:style>
  <w:style w:type="paragraph" w:styleId="BlockText">
    <w:name w:val="Block Text"/>
    <w:basedOn w:val="Normal"/>
    <w:uiPriority w:val="99"/>
    <w:pPr>
      <w:tabs>
        <w:tab w:val="left" w:pos="1440"/>
        <w:tab w:val="left" w:pos="1800"/>
      </w:tabs>
      <w:ind w:left="1080" w:right="-72" w:hanging="540"/>
      <w:jc w:val="both"/>
    </w:pPr>
  </w:style>
  <w:style w:type="paragraph" w:styleId="Index1">
    <w:name w:val="index 1"/>
    <w:basedOn w:val="Normal"/>
    <w:next w:val="Normal"/>
    <w:uiPriority w:val="99"/>
    <w:semiHidden/>
    <w:pPr>
      <w:tabs>
        <w:tab w:val="left" w:leader="dot" w:pos="9000"/>
        <w:tab w:val="right" w:pos="9360"/>
      </w:tabs>
      <w:ind w:left="720"/>
    </w:pPr>
  </w:style>
  <w:style w:type="paragraph" w:styleId="NormalWeb">
    <w:name w:val="Normal (Web)"/>
    <w:basedOn w:val="Normal"/>
    <w:uiPriority w:val="99"/>
    <w:pPr>
      <w:spacing w:before="100" w:after="100"/>
    </w:pPr>
    <w:rPr>
      <w:rFonts w:ascii="Arial Unicode MS" w:eastAsia="Arial Unicode MS" w:hAnsi="Arial Unicode MS" w:cs="Arial Unicode MS"/>
    </w:rPr>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rPr>
      <w:sz w:val="20"/>
    </w:rPr>
  </w:style>
  <w:style w:type="character" w:styleId="FollowedHyperlink">
    <w:name w:val="FollowedHyperlink"/>
    <w:basedOn w:val="DefaultParagraphFont"/>
    <w:uiPriority w:val="99"/>
    <w:rPr>
      <w:color w:val="800080"/>
      <w:u w:val="single"/>
    </w:rPr>
  </w:style>
  <w:style w:type="paragraph" w:styleId="BodyTextIndent3">
    <w:name w:val="Body Text Indent 3"/>
    <w:basedOn w:val="Normal"/>
    <w:link w:val="BodyTextIndent3Char"/>
    <w:uiPriority w:val="99"/>
    <w:pPr>
      <w:ind w:left="1782" w:hanging="540"/>
    </w:pPr>
  </w:style>
  <w:style w:type="paragraph" w:customStyle="1" w:styleId="Head52">
    <w:name w:val="Head 5.2"/>
    <w:basedOn w:val="Normal"/>
    <w:uiPriority w:val="99"/>
    <w:pPr>
      <w:tabs>
        <w:tab w:val="left" w:pos="533"/>
      </w:tabs>
      <w:ind w:left="533" w:hanging="533"/>
      <w:jc w:val="both"/>
    </w:pPr>
    <w:rPr>
      <w:b/>
    </w:rPr>
  </w:style>
  <w:style w:type="paragraph" w:styleId="BodyText3">
    <w:name w:val="Body Text 3"/>
    <w:basedOn w:val="Normal"/>
    <w:uiPriority w:val="99"/>
    <w:rPr>
      <w:i/>
      <w:iCs/>
    </w:rPr>
  </w:style>
  <w:style w:type="paragraph" w:customStyle="1" w:styleId="SectionXHeading">
    <w:name w:val="Section X Heading"/>
    <w:basedOn w:val="Normal"/>
    <w:uiPriority w:val="99"/>
    <w:pPr>
      <w:spacing w:before="240" w:after="240"/>
      <w:jc w:val="center"/>
    </w:pPr>
    <w:rPr>
      <w:rFonts w:ascii="Times New Roman Bold" w:hAnsi="Times New Roman Bold"/>
      <w:b/>
      <w:sz w:val="36"/>
    </w:rPr>
  </w:style>
  <w:style w:type="paragraph" w:customStyle="1" w:styleId="Document1">
    <w:name w:val="Document 1"/>
    <w:uiPriority w:val="99"/>
    <w:pPr>
      <w:keepNext/>
      <w:keepLines/>
      <w:tabs>
        <w:tab w:val="left" w:pos="-720"/>
      </w:tabs>
    </w:pPr>
    <w:rPr>
      <w:rFonts w:ascii="Courier" w:hAnsi="Courier"/>
    </w:rPr>
  </w:style>
  <w:style w:type="paragraph" w:customStyle="1" w:styleId="Head81">
    <w:name w:val="Head 8.1"/>
    <w:basedOn w:val="Heading1"/>
    <w:uiPriority w:val="99"/>
    <w:pPr>
      <w:spacing w:before="480" w:after="240"/>
    </w:pPr>
    <w:rPr>
      <w:rFonts w:ascii="Times New Roman Bold" w:hAnsi="Times New Roman Bold"/>
      <w:sz w:val="32"/>
      <w:lang w:val="en-GB"/>
    </w:rPr>
  </w:style>
  <w:style w:type="paragraph" w:customStyle="1" w:styleId="Technical8">
    <w:name w:val="Technical 8"/>
    <w:uiPriority w:val="99"/>
    <w:pPr>
      <w:tabs>
        <w:tab w:val="left" w:pos="-720"/>
      </w:tabs>
      <w:ind w:firstLine="720"/>
    </w:pPr>
    <w:rPr>
      <w:rFonts w:ascii="Courier" w:hAnsi="Courier"/>
      <w:b/>
    </w:rPr>
  </w:style>
  <w:style w:type="paragraph" w:styleId="BalloonText">
    <w:name w:val="Balloon Text"/>
    <w:basedOn w:val="Normal"/>
    <w:link w:val="BalloonTextChar"/>
    <w:uiPriority w:val="99"/>
    <w:semiHidden/>
    <w:rPr>
      <w:rFonts w:ascii="Tahoma" w:hAnsi="Tahoma" w:cs="Tahoma"/>
      <w:sz w:val="16"/>
      <w:szCs w:val="16"/>
    </w:rPr>
  </w:style>
  <w:style w:type="paragraph" w:customStyle="1" w:styleId="StyleStyleHeader1-ClausesAfter0ptLeft0Hanging">
    <w:name w:val="Style Style Header 1 - Clauses + After:  0 pt + Left:  0&quot; Hanging:..."/>
    <w:basedOn w:val="Normal"/>
    <w:uiPriority w:val="99"/>
    <w:pPr>
      <w:tabs>
        <w:tab w:val="left" w:pos="576"/>
      </w:tabs>
      <w:spacing w:after="200"/>
      <w:ind w:left="576" w:hanging="576"/>
      <w:jc w:val="both"/>
    </w:pPr>
  </w:style>
  <w:style w:type="paragraph" w:customStyle="1" w:styleId="StyleHeader1-ClausesAfter0pt">
    <w:name w:val="Style Header 1 - Clauses + After:  0 pt"/>
    <w:basedOn w:val="Normal"/>
    <w:uiPriority w:val="99"/>
    <w:pPr>
      <w:spacing w:after="200"/>
      <w:jc w:val="both"/>
    </w:pPr>
    <w:rPr>
      <w:bCs/>
    </w:rPr>
  </w:style>
  <w:style w:type="paragraph" w:customStyle="1" w:styleId="StyleHeader2-SubClausesBold">
    <w:name w:val="Style Header 2 - SubClauses + Bold"/>
    <w:basedOn w:val="Normal"/>
    <w:link w:val="StyleHeader2-SubClausesBoldChar"/>
    <w:uiPriority w:val="99"/>
    <w:pPr>
      <w:tabs>
        <w:tab w:val="left" w:pos="576"/>
      </w:tabs>
      <w:spacing w:after="200"/>
      <w:ind w:left="612"/>
      <w:jc w:val="both"/>
    </w:pPr>
    <w:rPr>
      <w:b/>
      <w:bCs/>
    </w:rPr>
  </w:style>
  <w:style w:type="character" w:customStyle="1" w:styleId="StyleHeader2-SubClausesBoldChar">
    <w:name w:val="Style Header 2 - SubClauses + Bold Char"/>
    <w:basedOn w:val="DefaultParagraphFont"/>
    <w:link w:val="StyleHeader2-SubClausesBold"/>
    <w:uiPriority w:val="99"/>
    <w:rPr>
      <w:b/>
      <w:bCs/>
      <w:sz w:val="24"/>
      <w:lang w:eastAsia="en-US" w:bidi="ar-SA"/>
    </w:rPr>
  </w:style>
  <w:style w:type="paragraph" w:styleId="CommentSubject">
    <w:name w:val="annotation subject"/>
    <w:basedOn w:val="CommentText"/>
    <w:next w:val="CommentText"/>
    <w:link w:val="CommentSubjectChar"/>
    <w:uiPriority w:val="99"/>
    <w:rPr>
      <w:b/>
      <w:bCs/>
    </w:rPr>
  </w:style>
  <w:style w:type="character" w:customStyle="1" w:styleId="CommentTextChar">
    <w:name w:val="Comment Text Char"/>
    <w:basedOn w:val="DefaultParagraphFont"/>
    <w:link w:val="CommentText"/>
    <w:uiPriority w:val="99"/>
  </w:style>
  <w:style w:type="character" w:customStyle="1" w:styleId="CommentSubjectChar">
    <w:name w:val="Comment Subject Char"/>
    <w:basedOn w:val="CommentTextChar"/>
    <w:link w:val="CommentSubject"/>
    <w:uiPriority w:val="99"/>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
    <w:basedOn w:val="DefaultParagraphFont"/>
    <w:link w:val="FootnoteText"/>
    <w:uiPriority w:val="99"/>
  </w:style>
  <w:style w:type="paragraph" w:customStyle="1" w:styleId="Header1">
    <w:name w:val="Header1"/>
    <w:basedOn w:val="Normal"/>
    <w:uiPriority w:val="99"/>
    <w:pPr>
      <w:widowControl w:val="0"/>
      <w:spacing w:before="240" w:after="480"/>
      <w:jc w:val="center"/>
    </w:pPr>
    <w:rPr>
      <w:b/>
      <w:bCs/>
      <w:spacing w:val="4"/>
      <w:sz w:val="44"/>
      <w:szCs w:val="46"/>
    </w:rPr>
  </w:style>
  <w:style w:type="paragraph" w:customStyle="1" w:styleId="Default">
    <w:name w:val="Default"/>
    <w:uiPriority w:val="99"/>
    <w:rPr>
      <w:color w:val="000000"/>
    </w:rPr>
  </w:style>
  <w:style w:type="character" w:customStyle="1" w:styleId="Bibliogrphy">
    <w:name w:val="Bibliogrphy"/>
    <w:basedOn w:val="DefaultParagraphFont"/>
    <w:uiPriority w:val="99"/>
  </w:style>
  <w:style w:type="paragraph" w:styleId="ListParagraph">
    <w:name w:val="List Paragraph"/>
    <w:aliases w:val="Citation List,본문(내용),List Paragraph (numbered (a))"/>
    <w:basedOn w:val="Normal"/>
    <w:link w:val="ListParagraphChar"/>
    <w:uiPriority w:val="34"/>
    <w:qFormat/>
    <w:pPr>
      <w:ind w:left="720"/>
      <w:contextualSpacing/>
    </w:pPr>
  </w:style>
  <w:style w:type="paragraph" w:styleId="Index9">
    <w:name w:val="index 9"/>
    <w:basedOn w:val="Normal"/>
    <w:next w:val="Normal"/>
    <w:uiPriority w:val="99"/>
    <w:pPr>
      <w:ind w:left="2160" w:hanging="240"/>
    </w:pPr>
  </w:style>
  <w:style w:type="paragraph" w:styleId="TOAHeading">
    <w:name w:val="toa heading"/>
    <w:basedOn w:val="Normal"/>
    <w:next w:val="Normal"/>
    <w:uiPriority w:val="99"/>
    <w:pPr>
      <w:tabs>
        <w:tab w:val="left" w:pos="9000"/>
        <w:tab w:val="right" w:pos="9360"/>
      </w:tabs>
      <w:jc w:val="both"/>
    </w:pPr>
  </w:style>
  <w:style w:type="paragraph" w:customStyle="1" w:styleId="Headfid1">
    <w:name w:val="Head fid1"/>
    <w:basedOn w:val="Head2"/>
    <w:uiPriority w:val="99"/>
    <w:pPr>
      <w:keepNext w:val="0"/>
      <w:widowControl/>
      <w:spacing w:before="120" w:after="120"/>
    </w:pPr>
    <w:rPr>
      <w:rFonts w:ascii="Times New Roman" w:hAnsi="Times New Roman"/>
      <w:b/>
      <w:spacing w:val="0"/>
      <w:sz w:val="24"/>
      <w:lang w:val="en-GB"/>
    </w:rPr>
  </w:style>
  <w:style w:type="paragraph" w:customStyle="1" w:styleId="RightPar2">
    <w:name w:val="Right Par 2"/>
    <w:uiPriority w:val="99"/>
    <w:pPr>
      <w:tabs>
        <w:tab w:val="left" w:pos="-720"/>
        <w:tab w:val="left" w:pos="0"/>
        <w:tab w:val="left" w:pos="720"/>
        <w:tab w:val="decimal" w:pos="1440"/>
      </w:tabs>
      <w:ind w:firstLine="1440"/>
    </w:pPr>
    <w:rPr>
      <w:rFonts w:ascii="Times" w:hAnsi="Times"/>
    </w:rPr>
  </w:style>
  <w:style w:type="character" w:customStyle="1" w:styleId="FooterChar">
    <w:name w:val="Footer Char"/>
    <w:basedOn w:val="DefaultParagraphFont"/>
    <w:link w:val="Footer"/>
    <w:uiPriority w:val="99"/>
    <w:rPr>
      <w:sz w:val="24"/>
    </w:rPr>
  </w:style>
  <w:style w:type="character" w:customStyle="1" w:styleId="Table">
    <w:name w:val="Table"/>
    <w:basedOn w:val="DefaultParagraphFont"/>
    <w:uiPriority w:val="99"/>
    <w:rPr>
      <w:rFonts w:ascii="Arial" w:hAnsi="Arial"/>
      <w:sz w:val="20"/>
    </w:rPr>
  </w:style>
  <w:style w:type="paragraph" w:styleId="IndexHeading">
    <w:name w:val="index heading"/>
    <w:basedOn w:val="Normal"/>
    <w:next w:val="Index1"/>
    <w:uiPriority w:val="99"/>
    <w:rPr>
      <w:sz w:val="20"/>
    </w:rPr>
  </w:style>
  <w:style w:type="paragraph" w:customStyle="1" w:styleId="UG-Heading2">
    <w:name w:val="UG - Heading 2"/>
    <w:basedOn w:val="Heading2"/>
    <w:next w:val="Normal"/>
    <w:uiPriority w:val="99"/>
    <w:pPr>
      <w:tabs>
        <w:tab w:val="clear" w:pos="619"/>
      </w:tabs>
      <w:spacing w:after="240"/>
    </w:pPr>
    <w:rPr>
      <w:sz w:val="32"/>
      <w:szCs w:val="28"/>
    </w:rPr>
  </w:style>
  <w:style w:type="character" w:styleId="EndnoteReference">
    <w:name w:val="endnote reference"/>
    <w:basedOn w:val="DefaultParagraphFont"/>
    <w:uiPriority w:val="99"/>
    <w:rPr>
      <w:rFonts w:ascii="CG Times" w:hAnsi="CG Times"/>
      <w:sz w:val="22"/>
      <w:vertAlign w:val="superscript"/>
      <w:lang w:val="en-US"/>
    </w:rPr>
  </w:style>
  <w:style w:type="character" w:customStyle="1" w:styleId="HeaderChar">
    <w:name w:val="Header Char"/>
    <w:basedOn w:val="DefaultParagraphFont"/>
    <w:link w:val="Header"/>
    <w:uiPriority w:val="99"/>
  </w:style>
  <w:style w:type="paragraph" w:styleId="Revision">
    <w:name w:val="Revision"/>
    <w:hidden/>
    <w:uiPriority w:val="99"/>
    <w:semiHidden/>
  </w:style>
  <w:style w:type="paragraph" w:customStyle="1" w:styleId="Header2-SubClauses">
    <w:name w:val="Header 2 - SubClauses"/>
    <w:basedOn w:val="Normal"/>
    <w:uiPriority w:val="99"/>
    <w:pPr>
      <w:numPr>
        <w:ilvl w:val="1"/>
        <w:numId w:val="46"/>
      </w:numPr>
      <w:spacing w:after="200"/>
      <w:jc w:val="both"/>
    </w:pPr>
    <w:rPr>
      <w:rFonts w:cs="Arial"/>
    </w:rPr>
  </w:style>
  <w:style w:type="paragraph" w:customStyle="1" w:styleId="Head12">
    <w:name w:val="Head 1.2"/>
    <w:basedOn w:val="Normal"/>
    <w:uiPriority w:val="99"/>
    <w:pPr>
      <w:numPr>
        <w:ilvl w:val="1"/>
        <w:numId w:val="1"/>
      </w:numPr>
      <w:jc w:val="both"/>
    </w:pPr>
    <w:rPr>
      <w:rFonts w:ascii="Arial" w:hAnsi="Arial"/>
      <w:sz w:val="20"/>
    </w:rPr>
  </w:style>
  <w:style w:type="paragraph" w:customStyle="1" w:styleId="S4-header1">
    <w:name w:val="S4-header1"/>
    <w:basedOn w:val="Normal"/>
    <w:uiPriority w:val="99"/>
    <w:pPr>
      <w:spacing w:before="120" w:after="240"/>
      <w:jc w:val="center"/>
    </w:pPr>
    <w:rPr>
      <w:b/>
      <w:sz w:val="36"/>
    </w:rPr>
  </w:style>
  <w:style w:type="paragraph" w:customStyle="1" w:styleId="Head42">
    <w:name w:val="Head 4.2"/>
    <w:basedOn w:val="Normal"/>
    <w:uiPriority w:val="99"/>
    <w:pPr>
      <w:tabs>
        <w:tab w:val="left" w:pos="360"/>
      </w:tabs>
      <w:ind w:left="360" w:hanging="360"/>
    </w:pPr>
    <w:rPr>
      <w:b/>
    </w:rPr>
  </w:style>
  <w:style w:type="paragraph" w:customStyle="1" w:styleId="ChapterNumber">
    <w:name w:val="ChapterNumber"/>
    <w:uiPriority w:val="99"/>
    <w:pPr>
      <w:tabs>
        <w:tab w:val="left" w:pos="-720"/>
      </w:tabs>
    </w:pPr>
    <w:rPr>
      <w:rFonts w:ascii="CG Times" w:hAnsi="CG Times"/>
      <w:sz w:val="22"/>
    </w:rPr>
  </w:style>
  <w:style w:type="paragraph" w:customStyle="1" w:styleId="TextBox">
    <w:name w:val="Text Box"/>
    <w:uiPriority w:val="99"/>
    <w:pPr>
      <w:keepNext/>
      <w:keepLines/>
      <w:tabs>
        <w:tab w:val="left" w:pos="-720"/>
      </w:tabs>
      <w:jc w:val="both"/>
    </w:pPr>
    <w:rPr>
      <w:spacing w:val="-2"/>
      <w:sz w:val="22"/>
    </w:rPr>
  </w:style>
  <w:style w:type="paragraph" w:customStyle="1" w:styleId="Heading1a">
    <w:name w:val="Heading 1a"/>
    <w:uiPriority w:val="99"/>
    <w:qFormat/>
    <w:pPr>
      <w:keepNext/>
      <w:keepLines/>
      <w:tabs>
        <w:tab w:val="left" w:pos="-720"/>
      </w:tabs>
      <w:jc w:val="center"/>
    </w:pPr>
    <w:rPr>
      <w:b/>
      <w:smallCaps/>
      <w:sz w:val="32"/>
    </w:rPr>
  </w:style>
  <w:style w:type="paragraph" w:customStyle="1" w:styleId="SectionIIIHeading1">
    <w:name w:val="Section III Heading 1"/>
    <w:uiPriority w:val="99"/>
    <w:qFormat/>
    <w:pPr>
      <w:spacing w:before="120" w:after="240"/>
    </w:pPr>
    <w:rPr>
      <w:b/>
    </w:rPr>
  </w:style>
  <w:style w:type="character" w:customStyle="1" w:styleId="BodyTextChar">
    <w:name w:val="Body Text Char"/>
    <w:basedOn w:val="DefaultParagraphFont"/>
    <w:link w:val="BodyText"/>
    <w:uiPriority w:val="99"/>
    <w:rPr>
      <w:sz w:val="24"/>
    </w:rPr>
  </w:style>
  <w:style w:type="character" w:customStyle="1" w:styleId="BodyTextIndentChar">
    <w:name w:val="Body Text Indent Char"/>
    <w:basedOn w:val="DefaultParagraphFont"/>
    <w:link w:val="BodyTextIndent"/>
    <w:uiPriority w:val="99"/>
    <w:rPr>
      <w:sz w:val="24"/>
    </w:rPr>
  </w:style>
  <w:style w:type="paragraph" w:styleId="Date">
    <w:name w:val="Date"/>
    <w:basedOn w:val="Normal"/>
    <w:next w:val="Normal"/>
    <w:link w:val="DateChar"/>
    <w:uiPriority w:val="99"/>
  </w:style>
  <w:style w:type="character" w:customStyle="1" w:styleId="DateChar">
    <w:name w:val="Date Char"/>
    <w:basedOn w:val="DefaultParagraphFont"/>
    <w:link w:val="Date"/>
    <w:uiPriority w:val="99"/>
    <w:rPr>
      <w:sz w:val="24"/>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
    <w:basedOn w:val="DefaultParagraphFont"/>
    <w:link w:val="ListParagraph"/>
    <w:uiPriority w:val="34"/>
    <w:rPr>
      <w:sz w:val="24"/>
    </w:rPr>
  </w:style>
  <w:style w:type="character" w:customStyle="1" w:styleId="Heading3Char">
    <w:name w:val="Heading 3 Char"/>
    <w:aliases w:val="Sub-Clause Paragraph Char,Section Header3 Char"/>
    <w:basedOn w:val="DefaultParagraphFont"/>
    <w:link w:val="Heading3"/>
    <w:uiPriority w:val="99"/>
    <w:rPr>
      <w:sz w:val="24"/>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customStyle="1" w:styleId="BodyText2Char">
    <w:name w:val="Body Text 2 Char"/>
    <w:basedOn w:val="DefaultParagraphFont"/>
    <w:link w:val="BodyText2"/>
    <w:uiPriority w:val="99"/>
    <w:rPr>
      <w:b/>
      <w:sz w:val="28"/>
    </w:rPr>
  </w:style>
  <w:style w:type="character" w:customStyle="1" w:styleId="BodyTextIndent3Char">
    <w:name w:val="Body Text Indent 3 Char"/>
    <w:basedOn w:val="DefaultParagraphFont"/>
    <w:link w:val="BodyTextIndent3"/>
    <w:uiPriority w:val="99"/>
    <w:rPr>
      <w:sz w:val="24"/>
    </w:rPr>
  </w:style>
  <w:style w:type="character" w:customStyle="1" w:styleId="Heading4Char">
    <w:name w:val="Heading 4 Char"/>
    <w:aliases w:val="Sub-Clause Sub-paragraph Char"/>
    <w:basedOn w:val="DefaultParagraphFont"/>
    <w:link w:val="Heading4"/>
    <w:uiPriority w:val="9"/>
    <w:rPr>
      <w:spacing w:val="-4"/>
    </w:rPr>
  </w:style>
  <w:style w:type="character" w:customStyle="1" w:styleId="Heading6Char">
    <w:name w:val="Heading 6 Char"/>
    <w:basedOn w:val="DefaultParagraphFont"/>
    <w:link w:val="Heading6"/>
    <w:uiPriority w:val="9"/>
    <w:semiHidden/>
    <w:rPr>
      <w:b/>
      <w:bCs/>
      <w:sz w:val="20"/>
    </w:rPr>
  </w:style>
  <w:style w:type="character" w:customStyle="1" w:styleId="Heading7Char">
    <w:name w:val="Heading 7 Char"/>
    <w:basedOn w:val="DefaultParagraphFont"/>
    <w:link w:val="Heading7"/>
    <w:uiPriority w:val="99"/>
    <w:rPr>
      <w:b/>
    </w:rPr>
  </w:style>
  <w:style w:type="character" w:customStyle="1" w:styleId="Heading8Char">
    <w:name w:val="Heading 8 Char"/>
    <w:basedOn w:val="DefaultParagraphFont"/>
    <w:link w:val="Heading8"/>
    <w:uiPriority w:val="99"/>
    <w:rPr>
      <w:sz w:val="20"/>
    </w:rPr>
  </w:style>
  <w:style w:type="character" w:customStyle="1" w:styleId="Heading9Char">
    <w:name w:val="Heading 9 Char"/>
    <w:basedOn w:val="DefaultParagraphFont"/>
    <w:link w:val="Heading9"/>
    <w:uiPriority w:val="99"/>
    <w:rPr>
      <w:rFonts w:ascii="Arial" w:hAnsi="Arial"/>
      <w:b/>
      <w:i/>
      <w:sz w:val="18"/>
    </w:rPr>
  </w:style>
  <w:style w:type="paragraph" w:customStyle="1" w:styleId="S1-Header2">
    <w:name w:val="S1-Header2"/>
    <w:basedOn w:val="Normal"/>
    <w:uiPriority w:val="99"/>
    <w:pPr>
      <w:numPr>
        <w:numId w:val="50"/>
      </w:numPr>
      <w:spacing w:after="120"/>
      <w:ind w:right="-216"/>
    </w:pPr>
    <w:rPr>
      <w:b/>
      <w:iCs/>
    </w:rPr>
  </w:style>
  <w:style w:type="paragraph" w:customStyle="1" w:styleId="S1-subpara">
    <w:name w:val="S1-sub para"/>
    <w:basedOn w:val="Normal"/>
    <w:link w:val="S1-subparaChar"/>
    <w:uiPriority w:val="99"/>
    <w:pPr>
      <w:numPr>
        <w:ilvl w:val="1"/>
        <w:numId w:val="50"/>
      </w:numPr>
      <w:spacing w:after="200"/>
      <w:jc w:val="both"/>
    </w:pPr>
  </w:style>
  <w:style w:type="character" w:customStyle="1" w:styleId="S1-subparaChar">
    <w:name w:val="S1-sub para Char"/>
    <w:link w:val="S1-subpara"/>
    <w:uiPriority w:val="99"/>
  </w:style>
  <w:style w:type="character" w:customStyle="1" w:styleId="Apple-converted-space">
    <w:name w:val="Apple-converted-space"/>
    <w:basedOn w:val="DefaultParagraphFont"/>
    <w:uiPriority w:val="99"/>
  </w:style>
  <w:style w:type="paragraph" w:customStyle="1" w:styleId="StyleHeader1-ClausesAfter10pt">
    <w:name w:val="Style Header 1 - Clauses + After:  10 pt"/>
    <w:basedOn w:val="Header1-Clauses"/>
    <w:uiPriority w:val="99"/>
    <w:pPr>
      <w:tabs>
        <w:tab w:val="clear" w:pos="360"/>
      </w:tabs>
      <w:spacing w:before="0" w:after="200"/>
      <w:ind w:left="0" w:firstLine="0"/>
    </w:pPr>
    <w:rPr>
      <w:rFonts w:ascii="Times New Roman" w:hAnsi="Times New Roman"/>
      <w:bCs/>
      <w:sz w:val="20"/>
      <w:szCs w:val="20"/>
    </w:rPr>
  </w:style>
  <w:style w:type="paragraph" w:customStyle="1" w:styleId="SectionHeading">
    <w:name w:val="Section Heading"/>
    <w:basedOn w:val="SectionIIIHeading1"/>
    <w:uiPriority w:val="99"/>
    <w:qFormat/>
    <w:pPr>
      <w:jc w:val="center"/>
    </w:pPr>
    <w:rPr>
      <w:sz w:val="44"/>
    </w:rPr>
  </w:style>
  <w:style w:type="paragraph" w:customStyle="1" w:styleId="StyleSec1-ClausesLeft0Hanging03Before0ptAfte">
    <w:name w:val="Style Sec1-Clauses + Left:  0&quot; Hanging:  0.3&quot; Before:  0 pt Afte..."/>
    <w:basedOn w:val="Sec1-Clauses"/>
    <w:uiPriority w:val="99"/>
    <w:pPr>
      <w:spacing w:before="0" w:after="200"/>
      <w:ind w:left="432" w:hanging="432"/>
    </w:pPr>
    <w:rPr>
      <w:bCs/>
      <w:szCs w:val="20"/>
    </w:rPr>
  </w:style>
  <w:style w:type="paragraph" w:customStyle="1" w:styleId="StyleSec1-ClausesAfter10pt">
    <w:name w:val="Style Sec1-Clauses + After:  10 pt"/>
    <w:basedOn w:val="Sec1-Clauses"/>
    <w:uiPriority w:val="99"/>
    <w:pPr>
      <w:spacing w:before="0" w:after="200"/>
      <w:ind w:left="432" w:hanging="432"/>
    </w:pPr>
    <w:rPr>
      <w:bCs/>
      <w:szCs w:val="20"/>
    </w:rPr>
  </w:style>
  <w:style w:type="paragraph" w:customStyle="1" w:styleId="Sec1-ClausesAfter10pt1">
    <w:name w:val="Sec1-Clauses + After:  10 pt1"/>
    <w:basedOn w:val="Sec1-Clauses"/>
    <w:uiPriority w:val="99"/>
    <w:pPr>
      <w:numPr>
        <w:numId w:val="52"/>
      </w:numPr>
      <w:spacing w:before="0" w:after="200"/>
    </w:pPr>
    <w:rPr>
      <w:bCs/>
      <w:szCs w:val="20"/>
    </w:rPr>
  </w:style>
  <w:style w:type="paragraph" w:customStyle="1" w:styleId="Sec1-Para">
    <w:name w:val="Sec 1 - Para"/>
    <w:basedOn w:val="Sub-ClauseText"/>
    <w:uiPriority w:val="99"/>
    <w:qFormat/>
    <w:pPr>
      <w:numPr>
        <w:numId w:val="53"/>
      </w:numPr>
      <w:tabs>
        <w:tab w:val="left" w:pos="576"/>
      </w:tabs>
      <w:spacing w:before="0" w:after="200"/>
    </w:pPr>
    <w:rPr>
      <w:spacing w:val="0"/>
    </w:rPr>
  </w:style>
  <w:style w:type="paragraph" w:styleId="TOCHeading">
    <w:name w:val="TOC Heading"/>
    <w:basedOn w:val="Heading1"/>
    <w:next w:val="Normal"/>
    <w:uiPriority w:val="39"/>
    <w:unhideWhenUsed/>
    <w:qFormat/>
    <w:pPr>
      <w:keepNext/>
      <w:keepLines/>
      <w:spacing w:after="0" w:line="259" w:lineRule="auto"/>
      <w:jc w:val="left"/>
    </w:pPr>
    <w:rPr>
      <w:rFonts w:asciiTheme="majorHAnsi" w:eastAsiaTheme="majorEastAsia" w:hAnsiTheme="majorHAnsi" w:cstheme="majorBidi"/>
      <w:b w:val="0"/>
      <w:color w:val="365F91" w:themeColor="accent1" w:themeShade="BF"/>
      <w:sz w:val="32"/>
      <w:szCs w:val="32"/>
    </w:rPr>
  </w:style>
  <w:style w:type="paragraph" w:customStyle="1" w:styleId="Sec8Clauses">
    <w:name w:val="Sec 8 Clauses"/>
    <w:basedOn w:val="Sec1-ClausesAfter10pt1"/>
    <w:uiPriority w:val="99"/>
    <w:qFormat/>
    <w:pPr>
      <w:numPr>
        <w:numId w:val="54"/>
      </w:numPr>
    </w:pPr>
  </w:style>
  <w:style w:type="paragraph" w:customStyle="1" w:styleId="Sec8Sub-Clauses">
    <w:name w:val="Sec 8 Sub-Clauses"/>
    <w:basedOn w:val="Sec8Clauses"/>
    <w:uiPriority w:val="99"/>
    <w:qFormat/>
    <w:pPr>
      <w:numPr>
        <w:ilvl w:val="1"/>
        <w:numId w:val="55"/>
      </w:numPr>
    </w:pPr>
    <w:rPr>
      <w:b w:val="0"/>
    </w:rPr>
  </w:style>
  <w:style w:type="paragraph" w:customStyle="1" w:styleId="StyleSec8Sub-ClausesJustified">
    <w:name w:val="Style Sec 8 Sub-Clauses + Justified"/>
    <w:basedOn w:val="Sec8Sub-Clauses"/>
    <w:uiPriority w:val="99"/>
    <w:pPr>
      <w:numPr>
        <w:ilvl w:val="0"/>
        <w:numId w:val="56"/>
      </w:numPr>
      <w:jc w:val="both"/>
    </w:pPr>
    <w:rPr>
      <w:bCs w:val="0"/>
    </w:rPr>
  </w:style>
  <w:style w:type="numbering" w:customStyle="1" w:styleId="Style1">
    <w:name w:val="Style1"/>
    <w:uiPriority w:val="99"/>
    <w:pPr>
      <w:numPr>
        <w:numId w:val="59"/>
      </w:numPr>
    </w:pPr>
  </w:style>
  <w:style w:type="paragraph" w:customStyle="1" w:styleId="SectionIXHeader">
    <w:name w:val="Section IX Header"/>
    <w:basedOn w:val="SectionVHeader"/>
    <w:uiPriority w:val="99"/>
    <w:pPr>
      <w:spacing w:before="0" w:after="0"/>
    </w:pPr>
    <w:rPr>
      <w:sz w:val="36"/>
    </w:rPr>
  </w:style>
  <w:style w:type="paragraph" w:customStyle="1" w:styleId="Sec7-clausesBefore0ptAfter10pt">
    <w:name w:val="Sec7-clauses + Before:  0 pt After:  10 pt"/>
    <w:basedOn w:val="Sec7-clauses"/>
    <w:uiPriority w:val="99"/>
    <w:pPr>
      <w:numPr>
        <w:numId w:val="108"/>
      </w:numPr>
      <w:spacing w:before="0" w:after="200"/>
      <w:ind w:left="360"/>
    </w:pPr>
    <w:rPr>
      <w:bCs/>
      <w:szCs w:val="20"/>
    </w:rPr>
  </w:style>
  <w:style w:type="paragraph" w:customStyle="1" w:styleId="Head12a">
    <w:name w:val="Head 1.2a"/>
    <w:link w:val="Head12aChar"/>
    <w:uiPriority w:val="99"/>
    <w:pPr>
      <w:spacing w:after="120"/>
      <w:ind w:left="360" w:hanging="360"/>
    </w:pPr>
    <w:rPr>
      <w:b/>
      <w:szCs w:val="20"/>
    </w:rPr>
  </w:style>
  <w:style w:type="character" w:customStyle="1" w:styleId="Head12aChar">
    <w:name w:val="Head 1.2a Char"/>
    <w:basedOn w:val="DefaultParagraphFont"/>
    <w:link w:val="Head12a"/>
    <w:uiPriority w:val="99"/>
    <w:rPr>
      <w:b/>
      <w:szCs w:val="20"/>
    </w:rPr>
  </w:style>
  <w:style w:type="paragraph" w:customStyle="1" w:styleId="ITBHeading2">
    <w:name w:val="ITB Heading 2"/>
    <w:basedOn w:val="Head12a"/>
    <w:uiPriority w:val="99"/>
    <w:qFormat/>
    <w:pPr>
      <w:numPr>
        <w:numId w:val="111"/>
      </w:numPr>
      <w:tabs>
        <w:tab w:val="num" w:pos="716"/>
      </w:tabs>
      <w:spacing w:after="200"/>
      <w:ind w:left="716" w:hanging="720"/>
    </w:pPr>
    <w:rPr>
      <w:szCs w:val="24"/>
    </w:rPr>
  </w:style>
  <w:style w:type="character" w:styleId="UnresolvedMention">
    <w:name w:val="Unresolved Mention"/>
    <w:basedOn w:val="DefaultParagraphFont"/>
    <w:uiPriority w:val="99"/>
    <w:semiHidden/>
    <w:unhideWhenUsed/>
    <w:rPr>
      <w:color w:val="605E5C"/>
      <w:shd w:val="clear" w:color="auto" w:fill="E1DFDD"/>
    </w:rPr>
  </w:style>
  <w:style w:type="table" w:customStyle="1" w:styleId="A">
    <w:name w:val="A"/>
    <w:basedOn w:val="TableNormal"/>
    <w:uiPriority w:val="99"/>
    <w:tblPr>
      <w:tblStyleRowBandSize w:val="1"/>
      <w:tblStyleColBandSize w:val="1"/>
    </w:tblPr>
  </w:style>
  <w:style w:type="paragraph" w:customStyle="1" w:styleId="TableParagraph">
    <w:name w:val="Table Paragraph"/>
    <w:basedOn w:val="Normal"/>
    <w:uiPriority w:val="1"/>
    <w:qFormat/>
    <w:pPr>
      <w:widowControl w:val="0"/>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3214001">
      <w:bodyDiv w:val="1"/>
      <w:marLeft w:val="0"/>
      <w:marRight w:val="0"/>
      <w:marTop w:val="0"/>
      <w:marBottom w:val="0"/>
      <w:divBdr>
        <w:top w:val="none" w:sz="0" w:space="0" w:color="auto"/>
        <w:left w:val="none" w:sz="0" w:space="0" w:color="auto"/>
        <w:bottom w:val="none" w:sz="0" w:space="0" w:color="auto"/>
        <w:right w:val="none" w:sz="0" w:space="0" w:color="auto"/>
      </w:divBdr>
    </w:div>
    <w:div w:id="365302696">
      <w:bodyDiv w:val="1"/>
      <w:marLeft w:val="0"/>
      <w:marRight w:val="0"/>
      <w:marTop w:val="0"/>
      <w:marBottom w:val="0"/>
      <w:divBdr>
        <w:top w:val="none" w:sz="0" w:space="0" w:color="auto"/>
        <w:left w:val="none" w:sz="0" w:space="0" w:color="auto"/>
        <w:bottom w:val="none" w:sz="0" w:space="0" w:color="auto"/>
        <w:right w:val="none" w:sz="0" w:space="0" w:color="auto"/>
      </w:divBdr>
      <w:divsChild>
        <w:div w:id="569658404">
          <w:marLeft w:val="0"/>
          <w:marRight w:val="0"/>
          <w:marTop w:val="0"/>
          <w:marBottom w:val="0"/>
          <w:divBdr>
            <w:top w:val="none" w:sz="0" w:space="0" w:color="auto"/>
            <w:left w:val="none" w:sz="0" w:space="0" w:color="auto"/>
            <w:bottom w:val="none" w:sz="0" w:space="0" w:color="auto"/>
            <w:right w:val="none" w:sz="0" w:space="0" w:color="auto"/>
          </w:divBdr>
        </w:div>
        <w:div w:id="395128996">
          <w:marLeft w:val="0"/>
          <w:marRight w:val="0"/>
          <w:marTop w:val="0"/>
          <w:marBottom w:val="0"/>
          <w:divBdr>
            <w:top w:val="none" w:sz="0" w:space="0" w:color="auto"/>
            <w:left w:val="none" w:sz="0" w:space="0" w:color="auto"/>
            <w:bottom w:val="none" w:sz="0" w:space="0" w:color="auto"/>
            <w:right w:val="none" w:sz="0" w:space="0" w:color="auto"/>
          </w:divBdr>
        </w:div>
        <w:div w:id="650983872">
          <w:marLeft w:val="0"/>
          <w:marRight w:val="0"/>
          <w:marTop w:val="0"/>
          <w:marBottom w:val="0"/>
          <w:divBdr>
            <w:top w:val="none" w:sz="0" w:space="0" w:color="auto"/>
            <w:left w:val="none" w:sz="0" w:space="0" w:color="auto"/>
            <w:bottom w:val="none" w:sz="0" w:space="0" w:color="auto"/>
            <w:right w:val="none" w:sz="0" w:space="0" w:color="auto"/>
          </w:divBdr>
        </w:div>
        <w:div w:id="601037630">
          <w:marLeft w:val="0"/>
          <w:marRight w:val="0"/>
          <w:marTop w:val="0"/>
          <w:marBottom w:val="0"/>
          <w:divBdr>
            <w:top w:val="none" w:sz="0" w:space="0" w:color="auto"/>
            <w:left w:val="none" w:sz="0" w:space="0" w:color="auto"/>
            <w:bottom w:val="none" w:sz="0" w:space="0" w:color="auto"/>
            <w:right w:val="none" w:sz="0" w:space="0" w:color="auto"/>
          </w:divBdr>
        </w:div>
        <w:div w:id="721708266">
          <w:marLeft w:val="0"/>
          <w:marRight w:val="0"/>
          <w:marTop w:val="0"/>
          <w:marBottom w:val="0"/>
          <w:divBdr>
            <w:top w:val="none" w:sz="0" w:space="0" w:color="auto"/>
            <w:left w:val="none" w:sz="0" w:space="0" w:color="auto"/>
            <w:bottom w:val="none" w:sz="0" w:space="0" w:color="auto"/>
            <w:right w:val="none" w:sz="0" w:space="0" w:color="auto"/>
          </w:divBdr>
        </w:div>
        <w:div w:id="300305172">
          <w:marLeft w:val="0"/>
          <w:marRight w:val="0"/>
          <w:marTop w:val="0"/>
          <w:marBottom w:val="0"/>
          <w:divBdr>
            <w:top w:val="none" w:sz="0" w:space="0" w:color="auto"/>
            <w:left w:val="none" w:sz="0" w:space="0" w:color="auto"/>
            <w:bottom w:val="none" w:sz="0" w:space="0" w:color="auto"/>
            <w:right w:val="none" w:sz="0" w:space="0" w:color="auto"/>
          </w:divBdr>
        </w:div>
        <w:div w:id="1724333776">
          <w:marLeft w:val="0"/>
          <w:marRight w:val="0"/>
          <w:marTop w:val="0"/>
          <w:marBottom w:val="0"/>
          <w:divBdr>
            <w:top w:val="none" w:sz="0" w:space="0" w:color="auto"/>
            <w:left w:val="none" w:sz="0" w:space="0" w:color="auto"/>
            <w:bottom w:val="none" w:sz="0" w:space="0" w:color="auto"/>
            <w:right w:val="none" w:sz="0" w:space="0" w:color="auto"/>
          </w:divBdr>
        </w:div>
        <w:div w:id="1557203110">
          <w:marLeft w:val="0"/>
          <w:marRight w:val="0"/>
          <w:marTop w:val="0"/>
          <w:marBottom w:val="0"/>
          <w:divBdr>
            <w:top w:val="none" w:sz="0" w:space="0" w:color="auto"/>
            <w:left w:val="none" w:sz="0" w:space="0" w:color="auto"/>
            <w:bottom w:val="none" w:sz="0" w:space="0" w:color="auto"/>
            <w:right w:val="none" w:sz="0" w:space="0" w:color="auto"/>
          </w:divBdr>
        </w:div>
        <w:div w:id="1290088841">
          <w:marLeft w:val="0"/>
          <w:marRight w:val="0"/>
          <w:marTop w:val="0"/>
          <w:marBottom w:val="0"/>
          <w:divBdr>
            <w:top w:val="none" w:sz="0" w:space="0" w:color="auto"/>
            <w:left w:val="none" w:sz="0" w:space="0" w:color="auto"/>
            <w:bottom w:val="none" w:sz="0" w:space="0" w:color="auto"/>
            <w:right w:val="none" w:sz="0" w:space="0" w:color="auto"/>
          </w:divBdr>
        </w:div>
        <w:div w:id="2103185633">
          <w:marLeft w:val="0"/>
          <w:marRight w:val="0"/>
          <w:marTop w:val="0"/>
          <w:marBottom w:val="0"/>
          <w:divBdr>
            <w:top w:val="none" w:sz="0" w:space="0" w:color="auto"/>
            <w:left w:val="none" w:sz="0" w:space="0" w:color="auto"/>
            <w:bottom w:val="none" w:sz="0" w:space="0" w:color="auto"/>
            <w:right w:val="none" w:sz="0" w:space="0" w:color="auto"/>
          </w:divBdr>
        </w:div>
        <w:div w:id="40174356">
          <w:marLeft w:val="0"/>
          <w:marRight w:val="0"/>
          <w:marTop w:val="0"/>
          <w:marBottom w:val="0"/>
          <w:divBdr>
            <w:top w:val="none" w:sz="0" w:space="0" w:color="auto"/>
            <w:left w:val="none" w:sz="0" w:space="0" w:color="auto"/>
            <w:bottom w:val="none" w:sz="0" w:space="0" w:color="auto"/>
            <w:right w:val="none" w:sz="0" w:space="0" w:color="auto"/>
          </w:divBdr>
        </w:div>
      </w:divsChild>
    </w:div>
    <w:div w:id="682392180">
      <w:bodyDiv w:val="1"/>
      <w:marLeft w:val="0"/>
      <w:marRight w:val="0"/>
      <w:marTop w:val="0"/>
      <w:marBottom w:val="0"/>
      <w:divBdr>
        <w:top w:val="none" w:sz="0" w:space="0" w:color="auto"/>
        <w:left w:val="none" w:sz="0" w:space="0" w:color="auto"/>
        <w:bottom w:val="none" w:sz="0" w:space="0" w:color="auto"/>
        <w:right w:val="none" w:sz="0" w:space="0" w:color="auto"/>
      </w:divBdr>
    </w:div>
    <w:div w:id="737359272">
      <w:bodyDiv w:val="1"/>
      <w:marLeft w:val="0"/>
      <w:marRight w:val="0"/>
      <w:marTop w:val="0"/>
      <w:marBottom w:val="0"/>
      <w:divBdr>
        <w:top w:val="none" w:sz="0" w:space="0" w:color="auto"/>
        <w:left w:val="none" w:sz="0" w:space="0" w:color="auto"/>
        <w:bottom w:val="none" w:sz="0" w:space="0" w:color="auto"/>
        <w:right w:val="none" w:sz="0" w:space="0" w:color="auto"/>
      </w:divBdr>
    </w:div>
    <w:div w:id="1038047401">
      <w:bodyDiv w:val="1"/>
      <w:marLeft w:val="0"/>
      <w:marRight w:val="0"/>
      <w:marTop w:val="0"/>
      <w:marBottom w:val="0"/>
      <w:divBdr>
        <w:top w:val="none" w:sz="0" w:space="0" w:color="auto"/>
        <w:left w:val="none" w:sz="0" w:space="0" w:color="auto"/>
        <w:bottom w:val="none" w:sz="0" w:space="0" w:color="auto"/>
        <w:right w:val="none" w:sz="0" w:space="0" w:color="auto"/>
      </w:divBdr>
    </w:div>
    <w:div w:id="1230656694">
      <w:bodyDiv w:val="1"/>
      <w:marLeft w:val="0"/>
      <w:marRight w:val="0"/>
      <w:marTop w:val="0"/>
      <w:marBottom w:val="0"/>
      <w:divBdr>
        <w:top w:val="none" w:sz="0" w:space="0" w:color="auto"/>
        <w:left w:val="none" w:sz="0" w:space="0" w:color="auto"/>
        <w:bottom w:val="none" w:sz="0" w:space="0" w:color="auto"/>
        <w:right w:val="none" w:sz="0" w:space="0" w:color="auto"/>
      </w:divBdr>
    </w:div>
    <w:div w:id="14399834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www.worldbank.org/debarr." TargetMode="External"/><Relationship Id="rId21" Type="http://schemas.openxmlformats.org/officeDocument/2006/relationships/header" Target="header4.xml"/><Relationship Id="rId42" Type="http://schemas.openxmlformats.org/officeDocument/2006/relationships/header" Target="header18.xml"/><Relationship Id="rId47" Type="http://schemas.openxmlformats.org/officeDocument/2006/relationships/header" Target="header23.xml"/><Relationship Id="rId63" Type="http://schemas.openxmlformats.org/officeDocument/2006/relationships/header" Target="header38.xml"/><Relationship Id="rId68" Type="http://schemas.openxmlformats.org/officeDocument/2006/relationships/header" Target="header43.xml"/><Relationship Id="rId16" Type="http://schemas.openxmlformats.org/officeDocument/2006/relationships/hyperlink" Target="mailto:olankee@yahoo.com" TargetMode="External"/><Relationship Id="rId11" Type="http://schemas.openxmlformats.org/officeDocument/2006/relationships/hyperlink" Target="mailto:alikaliom@yahoo.com" TargetMode="External"/><Relationship Id="rId32" Type="http://schemas.openxmlformats.org/officeDocument/2006/relationships/hyperlink" Target="mailto:olankee@yahoo.com" TargetMode="External"/><Relationship Id="rId37" Type="http://schemas.openxmlformats.org/officeDocument/2006/relationships/header" Target="header13.xml"/><Relationship Id="rId53" Type="http://schemas.openxmlformats.org/officeDocument/2006/relationships/header" Target="header29.xml"/><Relationship Id="rId58" Type="http://schemas.openxmlformats.org/officeDocument/2006/relationships/header" Target="header34.xml"/><Relationship Id="rId74" Type="http://schemas.openxmlformats.org/officeDocument/2006/relationships/header" Target="header48.xml"/><Relationship Id="rId79" Type="http://schemas.openxmlformats.org/officeDocument/2006/relationships/header" Target="header51.xml"/><Relationship Id="rId5" Type="http://schemas.openxmlformats.org/officeDocument/2006/relationships/webSettings" Target="webSettings.xml"/><Relationship Id="rId61" Type="http://schemas.openxmlformats.org/officeDocument/2006/relationships/hyperlink" Target="http://www.anrinproject.com.ng" TargetMode="External"/><Relationship Id="rId19" Type="http://schemas.openxmlformats.org/officeDocument/2006/relationships/header" Target="header2.xml"/><Relationship Id="rId14" Type="http://schemas.openxmlformats.org/officeDocument/2006/relationships/hyperlink" Target="http://www.anrinproject.com.ng" TargetMode="External"/><Relationship Id="rId22" Type="http://schemas.openxmlformats.org/officeDocument/2006/relationships/header" Target="header5.xml"/><Relationship Id="rId27" Type="http://schemas.openxmlformats.org/officeDocument/2006/relationships/hyperlink" Target="mailto:olankee@yahoo.com" TargetMode="External"/><Relationship Id="rId30" Type="http://schemas.openxmlformats.org/officeDocument/2006/relationships/hyperlink" Target="https://www.anrinproject.com.ng" TargetMode="External"/><Relationship Id="rId35" Type="http://schemas.openxmlformats.org/officeDocument/2006/relationships/header" Target="header11.xml"/><Relationship Id="rId43" Type="http://schemas.openxmlformats.org/officeDocument/2006/relationships/header" Target="header19.xml"/><Relationship Id="rId48" Type="http://schemas.openxmlformats.org/officeDocument/2006/relationships/header" Target="header24.xml"/><Relationship Id="rId56" Type="http://schemas.openxmlformats.org/officeDocument/2006/relationships/header" Target="header32.xml"/><Relationship Id="rId64" Type="http://schemas.openxmlformats.org/officeDocument/2006/relationships/header" Target="header39.xml"/><Relationship Id="rId69" Type="http://schemas.openxmlformats.org/officeDocument/2006/relationships/header" Target="header44.xml"/><Relationship Id="rId77" Type="http://schemas.openxmlformats.org/officeDocument/2006/relationships/header" Target="header49.xml"/><Relationship Id="rId8" Type="http://schemas.openxmlformats.org/officeDocument/2006/relationships/image" Target="media/image1.png"/><Relationship Id="rId51" Type="http://schemas.openxmlformats.org/officeDocument/2006/relationships/header" Target="header27.xml"/><Relationship Id="rId72" Type="http://schemas.openxmlformats.org/officeDocument/2006/relationships/header" Target="header46.xm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mailto:drkehindeadeniyi@gmail.com" TargetMode="External"/><Relationship Id="rId25" Type="http://schemas.openxmlformats.org/officeDocument/2006/relationships/header" Target="header8.xml"/><Relationship Id="rId33" Type="http://schemas.openxmlformats.org/officeDocument/2006/relationships/header" Target="header9.xml"/><Relationship Id="rId38" Type="http://schemas.openxmlformats.org/officeDocument/2006/relationships/header" Target="header14.xml"/><Relationship Id="rId46" Type="http://schemas.openxmlformats.org/officeDocument/2006/relationships/header" Target="header22.xml"/><Relationship Id="rId59" Type="http://schemas.openxmlformats.org/officeDocument/2006/relationships/header" Target="header35.xml"/><Relationship Id="rId67" Type="http://schemas.openxmlformats.org/officeDocument/2006/relationships/header" Target="header42.xml"/><Relationship Id="rId20" Type="http://schemas.openxmlformats.org/officeDocument/2006/relationships/header" Target="header3.xml"/><Relationship Id="rId41" Type="http://schemas.openxmlformats.org/officeDocument/2006/relationships/header" Target="header17.xml"/><Relationship Id="rId54" Type="http://schemas.openxmlformats.org/officeDocument/2006/relationships/header" Target="header30.xml"/><Relationship Id="rId62" Type="http://schemas.openxmlformats.org/officeDocument/2006/relationships/header" Target="header37.xml"/><Relationship Id="rId70" Type="http://schemas.openxmlformats.org/officeDocument/2006/relationships/header" Target="header45.xml"/><Relationship Id="rId75" Type="http://schemas.openxmlformats.org/officeDocument/2006/relationships/hyperlink" Target="https://policies.worldbank.org/sites/ppf3/PPFDocuments/Forms/DispPage.aspx?docid=4005"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header" Target="header6.xml"/><Relationship Id="rId28" Type="http://schemas.openxmlformats.org/officeDocument/2006/relationships/hyperlink" Target="mailto:drkehindeadeniyi@gmail.com" TargetMode="External"/><Relationship Id="rId36" Type="http://schemas.openxmlformats.org/officeDocument/2006/relationships/header" Target="header12.xml"/><Relationship Id="rId49" Type="http://schemas.openxmlformats.org/officeDocument/2006/relationships/header" Target="header25.xml"/><Relationship Id="rId57" Type="http://schemas.openxmlformats.org/officeDocument/2006/relationships/header" Target="header33.xml"/><Relationship Id="rId10" Type="http://schemas.openxmlformats.org/officeDocument/2006/relationships/hyperlink" Target="mailto:drkehindeadeniyi@gmail.com" TargetMode="External"/><Relationship Id="rId31" Type="http://schemas.openxmlformats.org/officeDocument/2006/relationships/hyperlink" Target="http://www.worldbank.org/en/projects-operations/products-and-services/brief/procurement-new-framework" TargetMode="External"/><Relationship Id="rId44" Type="http://schemas.openxmlformats.org/officeDocument/2006/relationships/header" Target="header20.xml"/><Relationship Id="rId52" Type="http://schemas.openxmlformats.org/officeDocument/2006/relationships/header" Target="header28.xml"/><Relationship Id="rId60" Type="http://schemas.openxmlformats.org/officeDocument/2006/relationships/header" Target="header36.xml"/><Relationship Id="rId65" Type="http://schemas.openxmlformats.org/officeDocument/2006/relationships/header" Target="header40.xml"/><Relationship Id="rId73" Type="http://schemas.openxmlformats.org/officeDocument/2006/relationships/header" Target="header47.xml"/><Relationship Id="rId78" Type="http://schemas.openxmlformats.org/officeDocument/2006/relationships/header" Target="header50.xml"/><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olankee@yahoo.com" TargetMode="External"/><Relationship Id="rId13" Type="http://schemas.openxmlformats.org/officeDocument/2006/relationships/hyperlink" Target="mailto:olankee@yahoo.com" TargetMode="External"/><Relationship Id="rId18" Type="http://schemas.openxmlformats.org/officeDocument/2006/relationships/hyperlink" Target="mailto:alikaliom@yahoo.com" TargetMode="External"/><Relationship Id="rId39" Type="http://schemas.openxmlformats.org/officeDocument/2006/relationships/header" Target="header15.xml"/><Relationship Id="rId34" Type="http://schemas.openxmlformats.org/officeDocument/2006/relationships/header" Target="header10.xml"/><Relationship Id="rId50" Type="http://schemas.openxmlformats.org/officeDocument/2006/relationships/header" Target="header26.xml"/><Relationship Id="rId55" Type="http://schemas.openxmlformats.org/officeDocument/2006/relationships/header" Target="header31.xml"/><Relationship Id="rId76" Type="http://schemas.openxmlformats.org/officeDocument/2006/relationships/hyperlink" Target="http://www.worldbank.org/en/projects-operations/products-and-services/brief/procurement-new-framework" TargetMode="External"/><Relationship Id="rId7" Type="http://schemas.openxmlformats.org/officeDocument/2006/relationships/endnotes" Target="endnotes.xml"/><Relationship Id="rId71" Type="http://schemas.openxmlformats.org/officeDocument/2006/relationships/hyperlink" Target="mailto:olankee@yahoo.com" TargetMode="External"/><Relationship Id="rId2" Type="http://schemas.openxmlformats.org/officeDocument/2006/relationships/numbering" Target="numbering.xml"/><Relationship Id="rId29" Type="http://schemas.openxmlformats.org/officeDocument/2006/relationships/hyperlink" Target="mailto:alikaliom@yahoo.com" TargetMode="External"/><Relationship Id="rId24" Type="http://schemas.openxmlformats.org/officeDocument/2006/relationships/header" Target="header7.xml"/><Relationship Id="rId40" Type="http://schemas.openxmlformats.org/officeDocument/2006/relationships/header" Target="header16.xml"/><Relationship Id="rId45" Type="http://schemas.openxmlformats.org/officeDocument/2006/relationships/header" Target="header21.xml"/><Relationship Id="rId66" Type="http://schemas.openxmlformats.org/officeDocument/2006/relationships/header" Target="header4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her" typeface="Plantagenet Cherokee"/>
        <a:font script="Deva" typeface="Mangal"/>
        <a:font script="Ethi" typeface="Nyala"/>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a:ea typeface=""/>
        <a:cs typeface=""/>
        <a:font script="Arab" typeface="Arial"/>
        <a:font script="Beng" typeface="Vrinda"/>
        <a:font script="Cher" typeface="Plantagenet Cherokee"/>
        <a:font script="Deva" typeface="Mangal"/>
        <a:font script="Ethi" typeface="Nyala"/>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76E298-8693-CB4F-9B20-145549A49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154</Pages>
  <Words>33808</Words>
  <Characters>192709</Characters>
  <Application>Microsoft Office Word</Application>
  <DocSecurity>0</DocSecurity>
  <Lines>1605</Lines>
  <Paragraphs>452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226065</CharactersWithSpaces>
  <SharedDoc>false</SharedDoc>
  <HLinks>
    <vt:vector size="18" baseType="variant">
      <vt:variant>
        <vt:i4>1179710</vt:i4>
      </vt:variant>
      <vt:variant>
        <vt:i4>377</vt:i4>
      </vt:variant>
      <vt:variant>
        <vt:i4>0</vt:i4>
      </vt:variant>
      <vt:variant>
        <vt:i4>5</vt:i4>
      </vt:variant>
      <vt:variant>
        <vt:lpwstr/>
      </vt:variant>
      <vt:variant>
        <vt:lpwstr>_Toc73333194</vt:lpwstr>
      </vt:variant>
      <vt:variant>
        <vt:i4>1376318</vt:i4>
      </vt:variant>
      <vt:variant>
        <vt:i4>371</vt:i4>
      </vt:variant>
      <vt:variant>
        <vt:i4>0</vt:i4>
      </vt:variant>
      <vt:variant>
        <vt:i4>5</vt:i4>
      </vt:variant>
      <vt:variant>
        <vt:lpwstr/>
      </vt:variant>
      <vt:variant>
        <vt:lpwstr>_Toc73333193</vt:lpwstr>
      </vt:variant>
      <vt:variant>
        <vt:i4>1310782</vt:i4>
      </vt:variant>
      <vt:variant>
        <vt:i4>365</vt:i4>
      </vt:variant>
      <vt:variant>
        <vt:i4>0</vt:i4>
      </vt:variant>
      <vt:variant>
        <vt:i4>5</vt:i4>
      </vt:variant>
      <vt:variant>
        <vt:lpwstr/>
      </vt:variant>
      <vt:variant>
        <vt:lpwstr>_Toc73333192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Akinkunmi Oladipupo Onimole</dc:creator>
  <cp:lastModifiedBy>Microsoft Office User</cp:lastModifiedBy>
  <cp:revision>23</cp:revision>
  <dcterms:created xsi:type="dcterms:W3CDTF">2025-07-31T11:03:00Z</dcterms:created>
  <dcterms:modified xsi:type="dcterms:W3CDTF">2025-09-18T16:29:00Z</dcterms:modified>
</cp:coreProperties>
</file>